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D14" w:rsidRDefault="00F42D14" w:rsidP="00664F32">
      <w:pPr>
        <w:pStyle w:val="Corpodetexto"/>
        <w:jc w:val="center"/>
        <w:rPr>
          <w:rFonts w:ascii="Arial" w:hAnsi="Arial" w:cs="Arial"/>
          <w:b/>
          <w:bCs/>
        </w:rPr>
      </w:pPr>
      <w:r>
        <w:rPr>
          <w:rFonts w:ascii="Arial" w:hAnsi="Arial" w:cs="Arial"/>
          <w:b/>
          <w:bCs/>
        </w:rPr>
        <w:t>UNIVERSIDADE FEDERAL DO ESPÍRITO SANTO</w:t>
      </w:r>
    </w:p>
    <w:p w:rsidR="00F42D14" w:rsidRDefault="00F42D14" w:rsidP="00664F32">
      <w:pPr>
        <w:pStyle w:val="Corpodetexto"/>
        <w:jc w:val="center"/>
        <w:rPr>
          <w:rFonts w:ascii="Arial" w:hAnsi="Arial" w:cs="Arial"/>
          <w:b/>
          <w:bCs/>
        </w:rPr>
      </w:pPr>
      <w:r>
        <w:rPr>
          <w:rFonts w:ascii="Arial" w:hAnsi="Arial" w:cs="Arial"/>
          <w:b/>
          <w:bCs/>
        </w:rPr>
        <w:t>CENTRO TECNOLÓGICO</w:t>
      </w:r>
    </w:p>
    <w:p w:rsidR="00F42D14" w:rsidRPr="005075D9" w:rsidRDefault="00F42D14" w:rsidP="00664F32">
      <w:pPr>
        <w:pStyle w:val="Corpodetexto"/>
        <w:jc w:val="center"/>
        <w:rPr>
          <w:rFonts w:ascii="Arial" w:hAnsi="Arial" w:cs="Arial"/>
          <w:b/>
          <w:bCs/>
        </w:rPr>
      </w:pPr>
      <w:r>
        <w:rPr>
          <w:rFonts w:ascii="Arial" w:hAnsi="Arial" w:cs="Arial"/>
          <w:b/>
          <w:bCs/>
        </w:rPr>
        <w:t>DEPARTAMENTO DE ENGENHARIA MECÂNICA</w:t>
      </w:r>
    </w:p>
    <w:p w:rsidR="00F42D14" w:rsidRDefault="00F42D14" w:rsidP="00311E7C">
      <w:pPr>
        <w:pStyle w:val="Corpodetexto"/>
        <w:jc w:val="center"/>
        <w:rPr>
          <w:rFonts w:ascii="Arial" w:hAnsi="Arial" w:cs="Arial"/>
          <w:b/>
          <w:bCs/>
        </w:rPr>
      </w:pPr>
    </w:p>
    <w:p w:rsidR="00F42D14" w:rsidRPr="005075D9" w:rsidRDefault="00F42D14" w:rsidP="00664F32">
      <w:pPr>
        <w:pStyle w:val="Corpodetexto"/>
        <w:rPr>
          <w:rFonts w:ascii="Arial" w:hAnsi="Arial" w:cs="Arial"/>
          <w:b/>
          <w:bCs/>
        </w:rPr>
      </w:pPr>
    </w:p>
    <w:p w:rsidR="00F42D14" w:rsidRPr="00311E7C" w:rsidRDefault="00F42D14" w:rsidP="00664F32">
      <w:pPr>
        <w:jc w:val="center"/>
        <w:rPr>
          <w:rFonts w:ascii="Arial" w:hAnsi="Arial" w:cs="Arial"/>
          <w:b/>
        </w:rPr>
      </w:pPr>
      <w:r w:rsidRPr="00311E7C">
        <w:rPr>
          <w:rFonts w:ascii="Arial" w:hAnsi="Arial" w:cs="Arial"/>
          <w:b/>
        </w:rPr>
        <w:t>PROJETO DE GRADUAÇÃO</w:t>
      </w:r>
    </w:p>
    <w:p w:rsidR="00F42D14" w:rsidRPr="005075D9" w:rsidRDefault="00F42D14" w:rsidP="00664F32">
      <w:pPr>
        <w:rPr>
          <w:b/>
        </w:rPr>
      </w:pPr>
    </w:p>
    <w:p w:rsidR="00F42D14" w:rsidRDefault="00F42D14" w:rsidP="00664F32">
      <w:pPr>
        <w:jc w:val="center"/>
        <w:rPr>
          <w:rFonts w:ascii="Arial" w:hAnsi="Arial" w:cs="Arial"/>
        </w:rPr>
      </w:pPr>
    </w:p>
    <w:p w:rsidR="00F42D14" w:rsidRPr="005075D9" w:rsidRDefault="00FE1510" w:rsidP="00664F32">
      <w:pPr>
        <w:jc w:val="center"/>
        <w:rPr>
          <w:rFonts w:ascii="Arial" w:hAnsi="Arial" w:cs="Arial"/>
        </w:rPr>
      </w:pPr>
      <w:r w:rsidRPr="00FE1510">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s_brasao" style="width:123.75pt;height:123pt;visibility:visible">
            <v:imagedata r:id="rId8" o:title=""/>
          </v:shape>
        </w:pict>
      </w:r>
    </w:p>
    <w:p w:rsidR="00F42D14" w:rsidRDefault="00F42D14" w:rsidP="00664F32">
      <w:pPr>
        <w:jc w:val="center"/>
        <w:rPr>
          <w:rFonts w:ascii="Arial" w:hAnsi="Arial" w:cs="Arial"/>
          <w:b/>
          <w:bCs/>
          <w:iCs/>
        </w:rPr>
      </w:pPr>
    </w:p>
    <w:p w:rsidR="00F42D14" w:rsidRPr="00AE5CFE" w:rsidRDefault="00F42D14" w:rsidP="002707DA">
      <w:pPr>
        <w:jc w:val="center"/>
        <w:rPr>
          <w:rFonts w:ascii="Arial" w:hAnsi="Arial" w:cs="Arial"/>
          <w:bCs/>
          <w:iCs/>
          <w:caps/>
        </w:rPr>
      </w:pPr>
      <w:r w:rsidRPr="00AE5CFE">
        <w:rPr>
          <w:rFonts w:ascii="Arial" w:hAnsi="Arial" w:cs="Arial"/>
          <w:bCs/>
          <w:iCs/>
          <w:caps/>
        </w:rPr>
        <w:t>ESTUDO da INFLUÊNCIA Das PROPRIEDADES DO PARTICULADO NO PROCESSO DE COLETA nOS PRECIPITADORES ELETROSTáTICOS DA SINTeRIZAÇÃO – ARCELOR MITTAL TUBARÃO.</w:t>
      </w:r>
    </w:p>
    <w:p w:rsidR="00F42D14" w:rsidRPr="005075D9" w:rsidRDefault="00F42D14" w:rsidP="00664F32">
      <w:pPr>
        <w:jc w:val="center"/>
        <w:rPr>
          <w:rFonts w:ascii="Arial" w:hAnsi="Arial" w:cs="Arial"/>
          <w:b/>
          <w:bCs/>
          <w:iCs/>
        </w:rPr>
      </w:pPr>
    </w:p>
    <w:p w:rsidR="00F42D14" w:rsidRDefault="00F42D14" w:rsidP="00664F32">
      <w:pPr>
        <w:ind w:firstLine="3780"/>
        <w:rPr>
          <w:rFonts w:ascii="Arial" w:hAnsi="Arial" w:cs="Arial"/>
          <w:b/>
          <w:bCs/>
          <w:iCs/>
        </w:rPr>
      </w:pPr>
    </w:p>
    <w:p w:rsidR="00AE5CFE" w:rsidRDefault="00AE5CFE" w:rsidP="00664F32">
      <w:pPr>
        <w:ind w:firstLine="3780"/>
        <w:rPr>
          <w:rFonts w:ascii="Arial" w:hAnsi="Arial" w:cs="Arial"/>
          <w:b/>
          <w:bCs/>
          <w:iCs/>
        </w:rPr>
      </w:pPr>
    </w:p>
    <w:p w:rsidR="00F42D14" w:rsidRDefault="00F42D14" w:rsidP="00664F32">
      <w:pPr>
        <w:ind w:firstLine="3780"/>
        <w:rPr>
          <w:rFonts w:ascii="Arial" w:hAnsi="Arial" w:cs="Arial"/>
          <w:b/>
          <w:bCs/>
          <w:iCs/>
        </w:rPr>
      </w:pPr>
    </w:p>
    <w:p w:rsidR="00F42D14" w:rsidRDefault="00F42D14" w:rsidP="00664F32">
      <w:pPr>
        <w:ind w:firstLine="3780"/>
        <w:rPr>
          <w:rFonts w:ascii="Arial" w:hAnsi="Arial" w:cs="Arial"/>
          <w:b/>
          <w:bCs/>
          <w:iCs/>
        </w:rPr>
      </w:pPr>
    </w:p>
    <w:p w:rsidR="00F42D14" w:rsidRPr="00311E7C" w:rsidRDefault="00F42D14" w:rsidP="00956D72">
      <w:pPr>
        <w:jc w:val="center"/>
        <w:rPr>
          <w:rFonts w:ascii="Arial" w:hAnsi="Arial" w:cs="Arial"/>
          <w:b/>
          <w:bCs/>
          <w:iCs/>
          <w:caps/>
        </w:rPr>
      </w:pPr>
      <w:r>
        <w:rPr>
          <w:rFonts w:ascii="Arial" w:hAnsi="Arial" w:cs="Arial"/>
          <w:b/>
          <w:bCs/>
          <w:iCs/>
          <w:caps/>
        </w:rPr>
        <w:t>ABEL PEREIRA CAMPOS</w:t>
      </w:r>
    </w:p>
    <w:p w:rsidR="00F42D14" w:rsidRPr="00C35086" w:rsidRDefault="00F42D14" w:rsidP="00956D72">
      <w:pPr>
        <w:ind w:left="1176" w:firstLine="3780"/>
        <w:jc w:val="center"/>
        <w:rPr>
          <w:rFonts w:ascii="Arial" w:hAnsi="Arial" w:cs="Arial"/>
          <w:b/>
          <w:bCs/>
          <w:iCs/>
          <w:caps/>
        </w:rPr>
      </w:pPr>
    </w:p>
    <w:p w:rsidR="00F42D14" w:rsidRDefault="00F42D14" w:rsidP="00956D72">
      <w:pPr>
        <w:jc w:val="center"/>
        <w:rPr>
          <w:rFonts w:ascii="Arial" w:hAnsi="Arial" w:cs="Arial"/>
        </w:rPr>
      </w:pPr>
    </w:p>
    <w:p w:rsidR="00F42D14" w:rsidRDefault="00F42D14" w:rsidP="00956D72">
      <w:pPr>
        <w:jc w:val="center"/>
        <w:rPr>
          <w:rFonts w:ascii="Arial" w:hAnsi="Arial" w:cs="Arial"/>
        </w:rPr>
      </w:pPr>
    </w:p>
    <w:p w:rsidR="00F42D14" w:rsidRDefault="00F42D14" w:rsidP="00956D72">
      <w:pPr>
        <w:jc w:val="center"/>
        <w:rPr>
          <w:rFonts w:ascii="Arial" w:hAnsi="Arial" w:cs="Arial"/>
        </w:rPr>
      </w:pPr>
    </w:p>
    <w:p w:rsidR="00F42D14" w:rsidRPr="005075D9" w:rsidRDefault="00F42D14" w:rsidP="00956D72">
      <w:pPr>
        <w:jc w:val="center"/>
        <w:rPr>
          <w:rFonts w:ascii="Arial" w:hAnsi="Arial" w:cs="Arial"/>
        </w:rPr>
      </w:pPr>
    </w:p>
    <w:p w:rsidR="00F42D14" w:rsidRPr="005075D9" w:rsidRDefault="00F42D14" w:rsidP="00956D72">
      <w:pPr>
        <w:jc w:val="center"/>
        <w:rPr>
          <w:rFonts w:ascii="Arial" w:hAnsi="Arial" w:cs="Arial"/>
        </w:rPr>
      </w:pPr>
    </w:p>
    <w:p w:rsidR="00F42D14" w:rsidRDefault="00F42D14" w:rsidP="00956D72">
      <w:pPr>
        <w:jc w:val="center"/>
        <w:rPr>
          <w:rFonts w:ascii="Arial" w:hAnsi="Arial" w:cs="Arial"/>
        </w:rPr>
      </w:pPr>
      <w:r>
        <w:rPr>
          <w:rFonts w:ascii="Arial" w:hAnsi="Arial" w:cs="Arial"/>
        </w:rPr>
        <w:t>VITÓRIA</w:t>
      </w:r>
    </w:p>
    <w:p w:rsidR="00F42D14" w:rsidRPr="005075D9" w:rsidRDefault="00F42D14" w:rsidP="00956D72">
      <w:pPr>
        <w:jc w:val="center"/>
        <w:rPr>
          <w:rFonts w:ascii="Arial" w:hAnsi="Arial" w:cs="Arial"/>
        </w:rPr>
      </w:pPr>
      <w:r>
        <w:rPr>
          <w:rFonts w:ascii="Arial" w:hAnsi="Arial" w:cs="Arial"/>
        </w:rPr>
        <w:t>2011</w:t>
      </w:r>
    </w:p>
    <w:p w:rsidR="00F42D14" w:rsidRDefault="00F42D14" w:rsidP="00311E7C">
      <w:pPr>
        <w:jc w:val="center"/>
        <w:rPr>
          <w:rFonts w:ascii="Arial" w:hAnsi="Arial" w:cs="Arial"/>
          <w:b/>
          <w:bCs/>
          <w:iCs/>
          <w:caps/>
        </w:rPr>
      </w:pPr>
    </w:p>
    <w:p w:rsidR="00F42D14" w:rsidRDefault="00F42D14" w:rsidP="00311E7C">
      <w:pPr>
        <w:jc w:val="center"/>
        <w:rPr>
          <w:rFonts w:ascii="Arial" w:hAnsi="Arial" w:cs="Arial"/>
          <w:b/>
          <w:bCs/>
          <w:iCs/>
          <w:caps/>
        </w:rPr>
      </w:pPr>
    </w:p>
    <w:p w:rsidR="00F42D14" w:rsidRPr="00311E7C" w:rsidRDefault="00F42D14" w:rsidP="00311E7C">
      <w:pPr>
        <w:jc w:val="center"/>
        <w:rPr>
          <w:rFonts w:ascii="Arial" w:hAnsi="Arial" w:cs="Arial"/>
          <w:b/>
          <w:bCs/>
          <w:iCs/>
          <w:caps/>
        </w:rPr>
      </w:pPr>
      <w:r>
        <w:rPr>
          <w:rFonts w:ascii="Arial" w:hAnsi="Arial" w:cs="Arial"/>
          <w:b/>
          <w:bCs/>
          <w:iCs/>
          <w:caps/>
        </w:rPr>
        <w:t>ABEL PEREIRA CAMPOS</w:t>
      </w: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Default="00F42D14" w:rsidP="00311E7C">
      <w:pPr>
        <w:ind w:left="360"/>
        <w:rPr>
          <w:rFonts w:ascii="Arial" w:hAnsi="Arial" w:cs="Arial"/>
          <w:bCs/>
          <w:iCs/>
          <w:caps/>
          <w:sz w:val="28"/>
          <w:szCs w:val="28"/>
        </w:rPr>
      </w:pPr>
    </w:p>
    <w:p w:rsidR="00F42D14" w:rsidRPr="00AE5CFE" w:rsidRDefault="00F42D14" w:rsidP="00311E7C">
      <w:pPr>
        <w:ind w:left="360"/>
        <w:jc w:val="center"/>
        <w:rPr>
          <w:rFonts w:ascii="Arial" w:hAnsi="Arial" w:cs="Arial"/>
          <w:bCs/>
          <w:iCs/>
          <w:caps/>
        </w:rPr>
      </w:pPr>
      <w:r w:rsidRPr="00AE5CFE">
        <w:rPr>
          <w:rFonts w:ascii="Arial" w:hAnsi="Arial" w:cs="Arial"/>
          <w:bCs/>
          <w:iCs/>
          <w:caps/>
        </w:rPr>
        <w:t>ESTUDO DA INFLUÊNCIA DAS PROPRIEDADES DO PARTICULADO NO PROCESSO DE COLETA NOS PRECIPITADORES ELETROSTáTICOS DA SINTERIZAÇÃO – ARCELOR MITTAL TUBARÃO.</w:t>
      </w:r>
    </w:p>
    <w:p w:rsidR="00F42D14" w:rsidRDefault="00F42D14" w:rsidP="00311E7C">
      <w:pPr>
        <w:spacing w:line="300" w:lineRule="exact"/>
        <w:jc w:val="right"/>
        <w:rPr>
          <w:bCs/>
          <w:iCs/>
        </w:rPr>
      </w:pPr>
    </w:p>
    <w:p w:rsidR="00F42D14" w:rsidRDefault="00F42D14" w:rsidP="00311E7C">
      <w:pPr>
        <w:spacing w:line="300" w:lineRule="exact"/>
        <w:jc w:val="right"/>
        <w:rPr>
          <w:bCs/>
          <w:iCs/>
        </w:rPr>
      </w:pPr>
    </w:p>
    <w:p w:rsidR="00F42D14" w:rsidRDefault="00F42D14" w:rsidP="00311E7C">
      <w:pPr>
        <w:spacing w:line="300" w:lineRule="exact"/>
        <w:jc w:val="right"/>
        <w:rPr>
          <w:bCs/>
          <w:iCs/>
        </w:rPr>
      </w:pPr>
    </w:p>
    <w:p w:rsidR="00F42D14" w:rsidRDefault="00F42D14" w:rsidP="00311E7C">
      <w:pPr>
        <w:spacing w:line="300" w:lineRule="exact"/>
        <w:jc w:val="right"/>
        <w:rPr>
          <w:bCs/>
          <w:iCs/>
        </w:rPr>
      </w:pPr>
    </w:p>
    <w:p w:rsidR="00F42D14" w:rsidRDefault="00FE1510" w:rsidP="00311E7C">
      <w:pPr>
        <w:spacing w:line="300" w:lineRule="exact"/>
        <w:jc w:val="right"/>
        <w:rPr>
          <w:bCs/>
          <w:iCs/>
        </w:rPr>
      </w:pPr>
      <w:r w:rsidRPr="00FE1510">
        <w:rPr>
          <w:noProof/>
        </w:rPr>
        <w:pict>
          <v:rect id="_x0000_s1026" style="position:absolute;left:0;text-align:left;margin-left:226.2pt;margin-top:376.9pt;width:206.5pt;height:168pt;rotation:-360;z-index:251657728;mso-position-horizontal-relative:margin;mso-position-vertical-relative:margin" o:allowincell="f" filled="f" fillcolor="#4f81bd" stroked="f">
            <v:imagedata embosscolor="shadow add(51)"/>
            <v:shadow type="emboss" color="lineOrFill darken(153)" color2="shadow add(102)" offset="1pt,1pt"/>
            <v:textbox style="mso-next-textbox:#_x0000_s1026" inset="18pt,0,0,0">
              <w:txbxContent>
                <w:p w:rsidR="007D022E" w:rsidRPr="001B115B" w:rsidRDefault="007D022E" w:rsidP="00311E7C">
                  <w:pPr>
                    <w:spacing w:line="300" w:lineRule="exact"/>
                    <w:rPr>
                      <w:bCs/>
                      <w:iCs/>
                    </w:rPr>
                  </w:pPr>
                  <w:r w:rsidRPr="001B115B">
                    <w:rPr>
                      <w:bCs/>
                      <w:iCs/>
                    </w:rPr>
                    <w:t>Projeto de Graduação apresentado ao Dep</w:t>
                  </w:r>
                  <w:r>
                    <w:rPr>
                      <w:bCs/>
                      <w:iCs/>
                    </w:rPr>
                    <w:t>artamento de Engenharia Mecânica da Universidade Federal do Espírito Santo</w:t>
                  </w:r>
                  <w:r w:rsidRPr="001B115B">
                    <w:rPr>
                      <w:bCs/>
                      <w:iCs/>
                    </w:rPr>
                    <w:t xml:space="preserve">, como requisito </w:t>
                  </w:r>
                  <w:r>
                    <w:rPr>
                      <w:bCs/>
                      <w:iCs/>
                    </w:rPr>
                    <w:t>parcial para obtenção do título de Engenheiro Mecânico.</w:t>
                  </w:r>
                </w:p>
                <w:p w:rsidR="007D022E" w:rsidRPr="004F2545" w:rsidRDefault="007D022E" w:rsidP="00311E7C">
                  <w:pPr>
                    <w:spacing w:line="300" w:lineRule="exact"/>
                    <w:rPr>
                      <w:bCs/>
                      <w:iCs/>
                    </w:rPr>
                  </w:pPr>
                  <w:r w:rsidRPr="004F2545">
                    <w:rPr>
                      <w:bCs/>
                      <w:iCs/>
                    </w:rPr>
                    <w:t>Orientador</w:t>
                  </w:r>
                  <w:r>
                    <w:rPr>
                      <w:bCs/>
                      <w:iCs/>
                    </w:rPr>
                    <w:t xml:space="preserve">: </w:t>
                  </w:r>
                  <w:proofErr w:type="gramStart"/>
                  <w:r>
                    <w:rPr>
                      <w:bCs/>
                      <w:iCs/>
                    </w:rPr>
                    <w:t>Prof°.</w:t>
                  </w:r>
                  <w:proofErr w:type="gramEnd"/>
                  <w:r>
                    <w:rPr>
                      <w:bCs/>
                      <w:iCs/>
                    </w:rPr>
                    <w:t xml:space="preserve"> Dr. </w:t>
                  </w:r>
                  <w:proofErr w:type="spellStart"/>
                  <w:r>
                    <w:rPr>
                      <w:bCs/>
                      <w:iCs/>
                    </w:rPr>
                    <w:t>Assoc</w:t>
                  </w:r>
                  <w:proofErr w:type="spellEnd"/>
                  <w:r>
                    <w:rPr>
                      <w:bCs/>
                      <w:iCs/>
                    </w:rPr>
                    <w:t xml:space="preserve">. José Simões </w:t>
                  </w:r>
                  <w:proofErr w:type="spellStart"/>
                  <w:r>
                    <w:rPr>
                      <w:bCs/>
                      <w:iCs/>
                    </w:rPr>
                    <w:t>Berthoud</w:t>
                  </w:r>
                  <w:proofErr w:type="spellEnd"/>
                  <w:r w:rsidRPr="004F2545">
                    <w:rPr>
                      <w:bCs/>
                      <w:iCs/>
                    </w:rPr>
                    <w:t>.</w:t>
                  </w:r>
                </w:p>
              </w:txbxContent>
            </v:textbox>
            <w10:wrap type="square" anchorx="margin" anchory="margin"/>
          </v:rect>
        </w:pict>
      </w:r>
    </w:p>
    <w:p w:rsidR="00F42D14" w:rsidRDefault="00F42D14" w:rsidP="00311E7C">
      <w:pPr>
        <w:spacing w:line="300" w:lineRule="exact"/>
        <w:jc w:val="right"/>
        <w:rPr>
          <w:bCs/>
          <w:iCs/>
        </w:rPr>
      </w:pPr>
    </w:p>
    <w:p w:rsidR="00F42D14" w:rsidRDefault="00F42D14" w:rsidP="00311E7C">
      <w:pPr>
        <w:spacing w:line="300" w:lineRule="exact"/>
        <w:jc w:val="right"/>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spacing w:line="300" w:lineRule="exact"/>
        <w:jc w:val="center"/>
        <w:rPr>
          <w:bCs/>
          <w:iCs/>
        </w:rPr>
      </w:pPr>
    </w:p>
    <w:p w:rsidR="00AE5CFE" w:rsidRDefault="00AE5CFE" w:rsidP="00311E7C">
      <w:pPr>
        <w:spacing w:line="300" w:lineRule="exact"/>
        <w:jc w:val="center"/>
        <w:rPr>
          <w:bCs/>
          <w:iCs/>
        </w:rPr>
      </w:pPr>
    </w:p>
    <w:p w:rsidR="00F42D14" w:rsidRDefault="00F42D14" w:rsidP="00311E7C">
      <w:pPr>
        <w:spacing w:line="300" w:lineRule="exact"/>
        <w:jc w:val="center"/>
        <w:rPr>
          <w:bCs/>
          <w:iCs/>
        </w:rPr>
      </w:pPr>
    </w:p>
    <w:p w:rsidR="00F42D14" w:rsidRDefault="00F42D14" w:rsidP="00311E7C">
      <w:pPr>
        <w:jc w:val="center"/>
        <w:rPr>
          <w:rFonts w:ascii="Arial" w:hAnsi="Arial" w:cs="Arial"/>
        </w:rPr>
      </w:pPr>
      <w:r>
        <w:rPr>
          <w:rFonts w:ascii="Arial" w:hAnsi="Arial" w:cs="Arial"/>
        </w:rPr>
        <w:t>VITÓRIA</w:t>
      </w:r>
    </w:p>
    <w:p w:rsidR="00F42D14" w:rsidRDefault="00F42D14" w:rsidP="00311E7C">
      <w:pPr>
        <w:jc w:val="center"/>
        <w:rPr>
          <w:rFonts w:ascii="Arial" w:hAnsi="Arial" w:cs="Arial"/>
        </w:rPr>
      </w:pPr>
      <w:r>
        <w:rPr>
          <w:rFonts w:ascii="Arial" w:hAnsi="Arial" w:cs="Arial"/>
        </w:rPr>
        <w:t>2011</w:t>
      </w:r>
    </w:p>
    <w:p w:rsidR="00AE5CFE" w:rsidRDefault="00AE5CFE" w:rsidP="00311E7C">
      <w:pPr>
        <w:jc w:val="center"/>
        <w:rPr>
          <w:rFonts w:ascii="Arial" w:hAnsi="Arial" w:cs="Arial"/>
        </w:rPr>
      </w:pPr>
    </w:p>
    <w:p w:rsidR="004873A7" w:rsidRDefault="004873A7" w:rsidP="00311E7C">
      <w:pPr>
        <w:jc w:val="center"/>
        <w:rPr>
          <w:rFonts w:ascii="Arial" w:hAnsi="Arial" w:cs="Arial"/>
        </w:rPr>
      </w:pPr>
    </w:p>
    <w:p w:rsidR="004873A7" w:rsidRDefault="004873A7" w:rsidP="004873A7">
      <w:pPr>
        <w:autoSpaceDE w:val="0"/>
        <w:jc w:val="center"/>
        <w:rPr>
          <w:rFonts w:ascii="Arial" w:eastAsia="Arial" w:hAnsi="Arial" w:cs="Arial"/>
          <w:b/>
          <w:bCs/>
        </w:rPr>
      </w:pPr>
      <w:r>
        <w:rPr>
          <w:rFonts w:ascii="Arial" w:eastAsia="Arial" w:hAnsi="Arial" w:cs="Arial"/>
          <w:b/>
          <w:bCs/>
        </w:rPr>
        <w:lastRenderedPageBreak/>
        <w:t>ABEL PEREIRA CAMPOS</w:t>
      </w:r>
    </w:p>
    <w:p w:rsidR="004873A7" w:rsidRDefault="004873A7" w:rsidP="004873A7">
      <w:pPr>
        <w:autoSpaceDE w:val="0"/>
        <w:jc w:val="center"/>
        <w:rPr>
          <w:rFonts w:ascii="Arial" w:eastAsia="Arial" w:hAnsi="Arial" w:cs="Arial"/>
          <w:b/>
          <w:bCs/>
        </w:rPr>
      </w:pPr>
    </w:p>
    <w:p w:rsidR="004873A7" w:rsidRDefault="004873A7" w:rsidP="004873A7">
      <w:pPr>
        <w:autoSpaceDE w:val="0"/>
        <w:jc w:val="center"/>
        <w:rPr>
          <w:rFonts w:ascii="Arial" w:eastAsia="Arial" w:hAnsi="Arial" w:cs="Arial"/>
          <w:b/>
          <w:bCs/>
        </w:rPr>
      </w:pPr>
    </w:p>
    <w:p w:rsidR="00804BFF" w:rsidRPr="00804BFF" w:rsidRDefault="00804BFF" w:rsidP="00804BFF">
      <w:pPr>
        <w:jc w:val="center"/>
        <w:rPr>
          <w:rFonts w:ascii="Arial" w:hAnsi="Arial" w:cs="Arial"/>
          <w:b/>
          <w:bCs/>
          <w:iCs/>
          <w:caps/>
        </w:rPr>
      </w:pPr>
      <w:r w:rsidRPr="00804BFF">
        <w:rPr>
          <w:rFonts w:ascii="Arial" w:hAnsi="Arial" w:cs="Arial"/>
          <w:b/>
          <w:bCs/>
          <w:iCs/>
          <w:caps/>
        </w:rPr>
        <w:t>ESTUDO da INFLUÊNCIA Das PROPRIEDADES DO PARTICULADO NO PROCESSO DE COLETA nOS PRECIPITADORES ELETROSTáTICOS DA SINTeRIZAÇÃO – ARCELOR MITTAL TUBARÃO.</w:t>
      </w: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Projeto de Graduação apresentado ao Departamento de Engenharia Mecânica do</w:t>
      </w:r>
      <w:r>
        <w:rPr>
          <w:rFonts w:ascii="Arial" w:eastAsia="Arial" w:hAnsi="Arial" w:cs="Arial"/>
          <w:b/>
          <w:bCs/>
        </w:rPr>
        <w:t xml:space="preserve"> </w:t>
      </w:r>
      <w:r w:rsidRPr="001E170A">
        <w:rPr>
          <w:rFonts w:ascii="Arial" w:eastAsia="Arial" w:hAnsi="Arial" w:cs="Arial"/>
          <w:b/>
          <w:bCs/>
        </w:rPr>
        <w:t>Centro Tecnológico da Universidade Federal do Espírito Santo, como requisito</w:t>
      </w:r>
      <w:r>
        <w:rPr>
          <w:rFonts w:ascii="Arial" w:eastAsia="Arial" w:hAnsi="Arial" w:cs="Arial"/>
          <w:b/>
          <w:bCs/>
        </w:rPr>
        <w:t xml:space="preserve"> </w:t>
      </w:r>
      <w:r w:rsidRPr="001E170A">
        <w:rPr>
          <w:rFonts w:ascii="Arial" w:eastAsia="Arial" w:hAnsi="Arial" w:cs="Arial"/>
          <w:b/>
          <w:bCs/>
        </w:rPr>
        <w:t>parcial para obtenção do grau de Engenheiro Mecânico.</w:t>
      </w: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Times New Roman" w:hAnsi="Arial" w:cs="Arial"/>
          <w:b/>
          <w:bCs/>
        </w:rPr>
      </w:pPr>
      <w:r w:rsidRPr="001E170A">
        <w:rPr>
          <w:rFonts w:ascii="Arial" w:eastAsia="Times New Roman" w:hAnsi="Arial" w:cs="Arial"/>
          <w:b/>
          <w:bCs/>
        </w:rPr>
        <w:t xml:space="preserve">                                                      </w:t>
      </w:r>
      <w:r>
        <w:rPr>
          <w:rFonts w:ascii="Arial" w:eastAsia="Times New Roman" w:hAnsi="Arial" w:cs="Arial"/>
          <w:b/>
          <w:bCs/>
        </w:rPr>
        <w:t xml:space="preserve">      </w:t>
      </w:r>
      <w:r w:rsidR="007D022E">
        <w:rPr>
          <w:rFonts w:ascii="Arial" w:eastAsia="Times New Roman" w:hAnsi="Arial" w:cs="Arial"/>
          <w:b/>
          <w:bCs/>
        </w:rPr>
        <w:t>Aprovado em 06</w:t>
      </w:r>
      <w:r w:rsidRPr="001E170A">
        <w:rPr>
          <w:rFonts w:ascii="Arial" w:eastAsia="Times New Roman" w:hAnsi="Arial" w:cs="Arial"/>
          <w:b/>
          <w:bCs/>
        </w:rPr>
        <w:t xml:space="preserve"> de </w:t>
      </w:r>
      <w:r w:rsidR="007D022E">
        <w:rPr>
          <w:rFonts w:ascii="Arial" w:eastAsia="Times New Roman" w:hAnsi="Arial" w:cs="Arial"/>
          <w:b/>
          <w:bCs/>
        </w:rPr>
        <w:t>Dezembro</w:t>
      </w:r>
      <w:r w:rsidRPr="001E170A">
        <w:rPr>
          <w:rFonts w:ascii="Arial" w:eastAsia="Times New Roman" w:hAnsi="Arial" w:cs="Arial"/>
          <w:b/>
          <w:bCs/>
        </w:rPr>
        <w:t xml:space="preserve"> de 2011.</w:t>
      </w:r>
    </w:p>
    <w:p w:rsidR="004873A7" w:rsidRPr="001E170A" w:rsidRDefault="004873A7" w:rsidP="004873A7">
      <w:pPr>
        <w:autoSpaceDE w:val="0"/>
        <w:jc w:val="center"/>
        <w:rPr>
          <w:rFonts w:ascii="Arial" w:eastAsia="Times New Roman" w:hAnsi="Arial" w:cs="Arial"/>
          <w:b/>
          <w:bCs/>
        </w:rPr>
      </w:pPr>
    </w:p>
    <w:p w:rsidR="004873A7" w:rsidRPr="001E170A" w:rsidRDefault="004873A7" w:rsidP="004873A7">
      <w:pPr>
        <w:autoSpaceDE w:val="0"/>
        <w:jc w:val="center"/>
        <w:rPr>
          <w:rFonts w:ascii="Arial" w:eastAsia="Times New Roman" w:hAnsi="Arial" w:cs="Arial"/>
          <w:b/>
          <w:bCs/>
        </w:rPr>
      </w:pP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COMISSÃO EXAMINADORA:</w:t>
      </w:r>
    </w:p>
    <w:p w:rsidR="004873A7" w:rsidRPr="001E170A" w:rsidRDefault="004873A7" w:rsidP="004873A7">
      <w:pPr>
        <w:autoSpaceDE w:val="0"/>
        <w:jc w:val="center"/>
        <w:rPr>
          <w:rFonts w:ascii="Arial" w:eastAsia="Times New Roman" w:hAnsi="Arial" w:cs="Arial"/>
          <w:b/>
          <w:bCs/>
        </w:rPr>
      </w:pPr>
    </w:p>
    <w:p w:rsidR="004873A7" w:rsidRPr="001E170A" w:rsidRDefault="004873A7" w:rsidP="004873A7">
      <w:pPr>
        <w:autoSpaceDE w:val="0"/>
        <w:jc w:val="center"/>
        <w:rPr>
          <w:rFonts w:ascii="Arial" w:eastAsia="Times New Roman" w:hAnsi="Arial" w:cs="Arial"/>
          <w:b/>
          <w:bCs/>
        </w:rPr>
      </w:pP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_______________________________________</w:t>
      </w:r>
    </w:p>
    <w:p w:rsidR="004873A7" w:rsidRPr="004873A7" w:rsidRDefault="004873A7" w:rsidP="004873A7">
      <w:pPr>
        <w:autoSpaceDE w:val="0"/>
        <w:jc w:val="center"/>
        <w:rPr>
          <w:rFonts w:ascii="Arial" w:eastAsia="Arial" w:hAnsi="Arial" w:cs="Arial"/>
          <w:b/>
          <w:bCs/>
        </w:rPr>
      </w:pPr>
      <w:r>
        <w:rPr>
          <w:rFonts w:ascii="Arial" w:hAnsi="Arial" w:cs="Arial"/>
          <w:b/>
          <w:bCs/>
          <w:iCs/>
        </w:rPr>
        <w:t>Prof</w:t>
      </w:r>
      <w:r w:rsidRPr="004873A7">
        <w:rPr>
          <w:rFonts w:ascii="Arial" w:hAnsi="Arial" w:cs="Arial"/>
          <w:b/>
          <w:bCs/>
          <w:iCs/>
        </w:rPr>
        <w:t xml:space="preserve">. José Simões </w:t>
      </w:r>
      <w:proofErr w:type="spellStart"/>
      <w:r w:rsidRPr="004873A7">
        <w:rPr>
          <w:rFonts w:ascii="Arial" w:hAnsi="Arial" w:cs="Arial"/>
          <w:b/>
          <w:bCs/>
          <w:iCs/>
        </w:rPr>
        <w:t>Berthoud</w:t>
      </w:r>
      <w:proofErr w:type="spellEnd"/>
    </w:p>
    <w:p w:rsidR="004873A7" w:rsidRPr="004873A7" w:rsidRDefault="004873A7" w:rsidP="004873A7">
      <w:pPr>
        <w:autoSpaceDE w:val="0"/>
        <w:jc w:val="center"/>
        <w:rPr>
          <w:rFonts w:ascii="Arial" w:eastAsia="Arial" w:hAnsi="Arial" w:cs="Arial"/>
          <w:b/>
          <w:bCs/>
        </w:rPr>
      </w:pPr>
      <w:r w:rsidRPr="004873A7">
        <w:rPr>
          <w:rFonts w:ascii="Arial" w:eastAsia="Arial" w:hAnsi="Arial" w:cs="Arial"/>
          <w:b/>
          <w:bCs/>
        </w:rPr>
        <w:t xml:space="preserve">Orientador </w:t>
      </w:r>
    </w:p>
    <w:p w:rsidR="004873A7"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_______________________________________</w:t>
      </w: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 xml:space="preserve">Prof. </w:t>
      </w:r>
      <w:r>
        <w:rPr>
          <w:rFonts w:ascii="Arial" w:eastAsia="Arial" w:hAnsi="Arial" w:cs="Arial"/>
          <w:b/>
          <w:bCs/>
        </w:rPr>
        <w:t xml:space="preserve">Rogério Silveira de Queiroz </w:t>
      </w: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_______________________________________</w:t>
      </w:r>
    </w:p>
    <w:p w:rsidR="004873A7" w:rsidRPr="001E170A" w:rsidRDefault="004873A7" w:rsidP="004873A7">
      <w:pPr>
        <w:autoSpaceDE w:val="0"/>
        <w:jc w:val="center"/>
        <w:rPr>
          <w:rFonts w:ascii="Arial" w:eastAsia="Arial" w:hAnsi="Arial" w:cs="Arial"/>
          <w:b/>
          <w:bCs/>
        </w:rPr>
      </w:pPr>
      <w:r w:rsidRPr="001E170A">
        <w:rPr>
          <w:rFonts w:ascii="Arial" w:eastAsia="Arial" w:hAnsi="Arial" w:cs="Arial"/>
          <w:b/>
          <w:bCs/>
        </w:rPr>
        <w:t xml:space="preserve">Prof. </w:t>
      </w:r>
      <w:r>
        <w:rPr>
          <w:rFonts w:ascii="Arial" w:eastAsia="Arial" w:hAnsi="Arial" w:cs="Arial"/>
          <w:b/>
          <w:bCs/>
        </w:rPr>
        <w:t xml:space="preserve">Elias Antônio </w:t>
      </w:r>
      <w:proofErr w:type="spellStart"/>
      <w:r>
        <w:rPr>
          <w:rFonts w:ascii="Arial" w:eastAsia="Arial" w:hAnsi="Arial" w:cs="Arial"/>
          <w:b/>
          <w:bCs/>
        </w:rPr>
        <w:t>Dalvi</w:t>
      </w:r>
      <w:proofErr w:type="spellEnd"/>
    </w:p>
    <w:p w:rsidR="004873A7" w:rsidRDefault="004873A7" w:rsidP="00311E7C">
      <w:pPr>
        <w:jc w:val="center"/>
        <w:rPr>
          <w:rFonts w:ascii="Arial" w:hAnsi="Arial" w:cs="Arial"/>
        </w:rPr>
      </w:pPr>
    </w:p>
    <w:p w:rsidR="00F42D14" w:rsidRPr="00567E44" w:rsidRDefault="00F42D14" w:rsidP="00AB3CE1">
      <w:pPr>
        <w:tabs>
          <w:tab w:val="right" w:leader="dot" w:pos="8820"/>
        </w:tabs>
        <w:spacing w:after="180"/>
        <w:jc w:val="center"/>
        <w:rPr>
          <w:rFonts w:ascii="Arial" w:hAnsi="Arial" w:cs="Arial"/>
          <w:b/>
        </w:rPr>
      </w:pPr>
      <w:bookmarkStart w:id="0" w:name="_Toc234668270"/>
      <w:bookmarkStart w:id="1" w:name="_Toc234668574"/>
      <w:r w:rsidRPr="00567E44">
        <w:rPr>
          <w:rFonts w:ascii="Arial" w:hAnsi="Arial" w:cs="Arial"/>
          <w:b/>
        </w:rPr>
        <w:lastRenderedPageBreak/>
        <w:t>AGRADECIMENTOS</w:t>
      </w:r>
      <w:bookmarkEnd w:id="0"/>
      <w:bookmarkEnd w:id="1"/>
    </w:p>
    <w:p w:rsidR="00F42D14" w:rsidRPr="00567E44" w:rsidRDefault="00F42D14" w:rsidP="00AB3CE1">
      <w:pPr>
        <w:tabs>
          <w:tab w:val="right" w:leader="dot" w:pos="8820"/>
        </w:tabs>
        <w:spacing w:after="180"/>
        <w:rPr>
          <w:rFonts w:ascii="Arial" w:hAnsi="Arial" w:cs="Arial"/>
        </w:rPr>
      </w:pPr>
      <w:r w:rsidRPr="00567E44">
        <w:rPr>
          <w:rFonts w:ascii="Arial" w:hAnsi="Arial" w:cs="Arial"/>
        </w:rPr>
        <w:t>Primeiramente a Deus,</w:t>
      </w:r>
    </w:p>
    <w:p w:rsidR="00F42D14" w:rsidRPr="00567E44" w:rsidRDefault="000A09B7" w:rsidP="00AB3CE1">
      <w:pPr>
        <w:tabs>
          <w:tab w:val="right" w:leader="dot" w:pos="8820"/>
        </w:tabs>
        <w:spacing w:after="180"/>
        <w:rPr>
          <w:rFonts w:ascii="Arial" w:hAnsi="Arial" w:cs="Arial"/>
        </w:rPr>
      </w:pPr>
      <w:r>
        <w:rPr>
          <w:rFonts w:ascii="Arial" w:hAnsi="Arial" w:cs="Arial"/>
        </w:rPr>
        <w:t>À minha Mãe e Irmão que me apoiaram</w:t>
      </w:r>
      <w:r w:rsidR="00F42D14" w:rsidRPr="00567E44">
        <w:rPr>
          <w:rFonts w:ascii="Arial" w:hAnsi="Arial" w:cs="Arial"/>
        </w:rPr>
        <w:t xml:space="preserve"> desde o início desta jornada.</w:t>
      </w:r>
    </w:p>
    <w:p w:rsidR="00F42D14" w:rsidRPr="00567E44" w:rsidRDefault="00F42D14" w:rsidP="00AB3CE1">
      <w:pPr>
        <w:tabs>
          <w:tab w:val="right" w:leader="dot" w:pos="8820"/>
        </w:tabs>
        <w:spacing w:after="180"/>
        <w:rPr>
          <w:rFonts w:ascii="Arial" w:hAnsi="Arial" w:cs="Arial"/>
        </w:rPr>
      </w:pPr>
      <w:r w:rsidRPr="00567E44">
        <w:rPr>
          <w:rFonts w:ascii="Arial" w:hAnsi="Arial" w:cs="Arial"/>
        </w:rPr>
        <w:t>Aos meus amigos de curso, por compartilharem do mesmo ofício com compreensão, dedicação e felicidade.</w:t>
      </w:r>
    </w:p>
    <w:p w:rsidR="00F42D14" w:rsidRPr="00567E44" w:rsidRDefault="00F42D14" w:rsidP="00AB3CE1">
      <w:pPr>
        <w:tabs>
          <w:tab w:val="right" w:leader="dot" w:pos="8820"/>
        </w:tabs>
        <w:spacing w:after="180"/>
        <w:rPr>
          <w:rFonts w:ascii="Arial" w:hAnsi="Arial" w:cs="Arial"/>
        </w:rPr>
      </w:pPr>
      <w:r w:rsidRPr="00567E44">
        <w:rPr>
          <w:rFonts w:ascii="Arial" w:hAnsi="Arial" w:cs="Arial"/>
        </w:rPr>
        <w:t>Aos meus amigos de todos os lugares, que sempre estiveram do meu lado, me incentivando a não desistir.</w:t>
      </w:r>
    </w:p>
    <w:p w:rsidR="00F42D14" w:rsidRPr="00567E44" w:rsidRDefault="00F42D14" w:rsidP="00AB3CE1">
      <w:pPr>
        <w:tabs>
          <w:tab w:val="right" w:leader="dot" w:pos="8820"/>
        </w:tabs>
        <w:spacing w:after="180"/>
        <w:rPr>
          <w:rFonts w:ascii="Arial" w:hAnsi="Arial" w:cs="Arial"/>
        </w:rPr>
      </w:pPr>
      <w:r w:rsidRPr="00567E44">
        <w:rPr>
          <w:rFonts w:ascii="Arial" w:hAnsi="Arial" w:cs="Arial"/>
        </w:rPr>
        <w:t xml:space="preserve">Ao Professor Orientador José Simões </w:t>
      </w:r>
      <w:proofErr w:type="spellStart"/>
      <w:r w:rsidRPr="00567E44">
        <w:rPr>
          <w:rFonts w:ascii="Arial" w:hAnsi="Arial" w:cs="Arial"/>
        </w:rPr>
        <w:t>Berthoud</w:t>
      </w:r>
      <w:proofErr w:type="spellEnd"/>
      <w:r w:rsidRPr="00567E44">
        <w:rPr>
          <w:rFonts w:ascii="Arial" w:hAnsi="Arial" w:cs="Arial"/>
        </w:rPr>
        <w:t xml:space="preserve"> pela oportunidade de aprendizagem através da</w:t>
      </w:r>
      <w:r w:rsidR="005E6CBE" w:rsidRPr="00567E44">
        <w:rPr>
          <w:rFonts w:ascii="Arial" w:hAnsi="Arial" w:cs="Arial"/>
        </w:rPr>
        <w:t xml:space="preserve"> oportunidade de ser seu estagiário e </w:t>
      </w:r>
      <w:r w:rsidRPr="00567E44">
        <w:rPr>
          <w:rFonts w:ascii="Arial" w:hAnsi="Arial" w:cs="Arial"/>
        </w:rPr>
        <w:t>orientação deste projeto.</w:t>
      </w:r>
    </w:p>
    <w:p w:rsidR="00F42D14" w:rsidRPr="00567E44" w:rsidRDefault="00F42D14" w:rsidP="00AB3CE1">
      <w:pPr>
        <w:tabs>
          <w:tab w:val="right" w:leader="dot" w:pos="8820"/>
        </w:tabs>
        <w:spacing w:after="180"/>
        <w:rPr>
          <w:rFonts w:ascii="Arial" w:hAnsi="Arial" w:cs="Arial"/>
        </w:rPr>
      </w:pPr>
    </w:p>
    <w:p w:rsidR="00F42D14" w:rsidRPr="00567E44" w:rsidRDefault="00F42D14" w:rsidP="00AB3CE1">
      <w:pPr>
        <w:tabs>
          <w:tab w:val="right" w:leader="dot" w:pos="8820"/>
        </w:tabs>
        <w:spacing w:after="180"/>
        <w:rPr>
          <w:rFonts w:ascii="Arial" w:hAnsi="Arial" w:cs="Arial"/>
        </w:rPr>
      </w:pPr>
    </w:p>
    <w:p w:rsidR="00F42D14" w:rsidRPr="00567E44" w:rsidRDefault="00F42D14" w:rsidP="00AB3CE1">
      <w:pPr>
        <w:tabs>
          <w:tab w:val="right" w:leader="dot" w:pos="8820"/>
        </w:tabs>
        <w:spacing w:after="180"/>
        <w:rPr>
          <w:rFonts w:ascii="Arial" w:hAnsi="Arial" w:cs="Arial"/>
        </w:rPr>
      </w:pPr>
    </w:p>
    <w:p w:rsidR="00F42D14" w:rsidRPr="00567E44" w:rsidRDefault="00F42D14" w:rsidP="00311E7C">
      <w:pPr>
        <w:pStyle w:val="Ttulo1"/>
        <w:numPr>
          <w:ilvl w:val="0"/>
          <w:numId w:val="0"/>
        </w:numPr>
        <w:ind w:left="432" w:hanging="432"/>
        <w:jc w:val="right"/>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311E7C">
      <w:pPr>
        <w:pStyle w:val="Ttulo1"/>
        <w:numPr>
          <w:ilvl w:val="0"/>
          <w:numId w:val="0"/>
        </w:numPr>
        <w:ind w:left="360"/>
      </w:pPr>
    </w:p>
    <w:p w:rsidR="00F42D14" w:rsidRPr="00567E44" w:rsidRDefault="00F42D14" w:rsidP="00D30B0A">
      <w:pPr>
        <w:jc w:val="center"/>
        <w:rPr>
          <w:rFonts w:ascii="Arial" w:hAnsi="Arial" w:cs="Arial"/>
          <w:b/>
        </w:rPr>
      </w:pPr>
      <w:r w:rsidRPr="00567E44">
        <w:br w:type="page"/>
      </w:r>
      <w:r w:rsidRPr="00567E44">
        <w:rPr>
          <w:rFonts w:ascii="Arial" w:hAnsi="Arial" w:cs="Arial"/>
          <w:b/>
        </w:rPr>
        <w:lastRenderedPageBreak/>
        <w:t>RESUMO</w:t>
      </w:r>
    </w:p>
    <w:p w:rsidR="00F42D14" w:rsidRPr="00567E44" w:rsidRDefault="00F42D14" w:rsidP="00D30B0A">
      <w:pPr>
        <w:jc w:val="center"/>
        <w:rPr>
          <w:rFonts w:ascii="Arial" w:hAnsi="Arial" w:cs="Arial"/>
          <w:b/>
        </w:rPr>
      </w:pPr>
    </w:p>
    <w:p w:rsidR="00F42D14" w:rsidRPr="00567E44" w:rsidRDefault="00F42D14" w:rsidP="00E64902">
      <w:pPr>
        <w:rPr>
          <w:rFonts w:ascii="Arial" w:hAnsi="Arial" w:cs="Arial"/>
        </w:rPr>
      </w:pPr>
      <w:r w:rsidRPr="00567E44">
        <w:rPr>
          <w:rFonts w:ascii="Arial" w:hAnsi="Arial" w:cs="Arial"/>
        </w:rPr>
        <w:t xml:space="preserve">O presente estudo faz uma avaliação das principais propriedades do material particulado que </w:t>
      </w:r>
      <w:r w:rsidR="00C815F2" w:rsidRPr="00567E44">
        <w:rPr>
          <w:rFonts w:ascii="Arial" w:hAnsi="Arial" w:cs="Arial"/>
        </w:rPr>
        <w:t>afetam a Eficiência de C</w:t>
      </w:r>
      <w:r w:rsidRPr="00567E44">
        <w:rPr>
          <w:rFonts w:ascii="Arial" w:hAnsi="Arial" w:cs="Arial"/>
        </w:rPr>
        <w:t xml:space="preserve">oleta dos </w:t>
      </w:r>
      <w:proofErr w:type="spellStart"/>
      <w:r w:rsidR="002521DE">
        <w:rPr>
          <w:rFonts w:ascii="Arial" w:hAnsi="Arial" w:cs="Arial"/>
        </w:rPr>
        <w:t>P</w:t>
      </w:r>
      <w:r w:rsidRPr="00567E44">
        <w:rPr>
          <w:rFonts w:ascii="Arial" w:hAnsi="Arial" w:cs="Arial"/>
        </w:rPr>
        <w:t>recipitadores</w:t>
      </w:r>
      <w:proofErr w:type="spellEnd"/>
      <w:r w:rsidRPr="00567E44">
        <w:rPr>
          <w:rFonts w:ascii="Arial" w:hAnsi="Arial" w:cs="Arial"/>
        </w:rPr>
        <w:t xml:space="preserve"> </w:t>
      </w:r>
      <w:r w:rsidR="002521DE">
        <w:rPr>
          <w:rFonts w:ascii="Arial" w:hAnsi="Arial" w:cs="Arial"/>
        </w:rPr>
        <w:t>E</w:t>
      </w:r>
      <w:r w:rsidRPr="00567E44">
        <w:rPr>
          <w:rFonts w:ascii="Arial" w:hAnsi="Arial" w:cs="Arial"/>
        </w:rPr>
        <w:t>l</w:t>
      </w:r>
      <w:r w:rsidR="002521DE">
        <w:rPr>
          <w:rFonts w:ascii="Arial" w:hAnsi="Arial" w:cs="Arial"/>
        </w:rPr>
        <w:t>etrostáticos (</w:t>
      </w:r>
      <w:proofErr w:type="spellStart"/>
      <w:r w:rsidR="002521DE">
        <w:rPr>
          <w:rFonts w:ascii="Arial" w:hAnsi="Arial" w:cs="Arial"/>
        </w:rPr>
        <w:t>PEs</w:t>
      </w:r>
      <w:proofErr w:type="spellEnd"/>
      <w:r w:rsidR="002521DE">
        <w:rPr>
          <w:rFonts w:ascii="Arial" w:hAnsi="Arial" w:cs="Arial"/>
        </w:rPr>
        <w:t>) da usina de S</w:t>
      </w:r>
      <w:r w:rsidRPr="00567E44">
        <w:rPr>
          <w:rFonts w:ascii="Arial" w:hAnsi="Arial" w:cs="Arial"/>
        </w:rPr>
        <w:t>interização da ARCELOR MITTAL TUBARÃO</w:t>
      </w:r>
      <w:r w:rsidR="00F25E8A" w:rsidRPr="00567E44">
        <w:rPr>
          <w:rFonts w:ascii="Arial" w:hAnsi="Arial" w:cs="Arial"/>
        </w:rPr>
        <w:t>,</w:t>
      </w:r>
      <w:r w:rsidRPr="00567E44">
        <w:rPr>
          <w:rFonts w:ascii="Arial" w:hAnsi="Arial" w:cs="Arial"/>
        </w:rPr>
        <w:t xml:space="preserve"> através do estudo direto do particulado amostrado nos </w:t>
      </w:r>
      <w:proofErr w:type="spellStart"/>
      <w:r w:rsidRPr="00567E44">
        <w:rPr>
          <w:rFonts w:ascii="Arial" w:hAnsi="Arial" w:cs="Arial"/>
        </w:rPr>
        <w:t>precipitadores</w:t>
      </w:r>
      <w:proofErr w:type="spellEnd"/>
      <w:r w:rsidRPr="00567E44">
        <w:rPr>
          <w:rFonts w:ascii="Arial" w:hAnsi="Arial" w:cs="Arial"/>
        </w:rPr>
        <w:t xml:space="preserve">. As coletas de particulado foram realizadas no ano de 2009 nos PE 1, 2 e </w:t>
      </w:r>
      <w:proofErr w:type="gramStart"/>
      <w:r w:rsidRPr="00567E44">
        <w:rPr>
          <w:rFonts w:ascii="Arial" w:hAnsi="Arial" w:cs="Arial"/>
        </w:rPr>
        <w:t>3</w:t>
      </w:r>
      <w:proofErr w:type="gramEnd"/>
      <w:r w:rsidRPr="00567E44">
        <w:rPr>
          <w:rFonts w:ascii="Arial" w:hAnsi="Arial" w:cs="Arial"/>
        </w:rPr>
        <w:t xml:space="preserve"> da ARCELOR MITTAL TUBARÃO. </w:t>
      </w:r>
      <w:proofErr w:type="gramStart"/>
      <w:r w:rsidRPr="00567E44">
        <w:rPr>
          <w:rFonts w:ascii="Arial" w:hAnsi="Arial" w:cs="Arial"/>
        </w:rPr>
        <w:t>Estudo</w:t>
      </w:r>
      <w:r w:rsidR="00C815F2" w:rsidRPr="00567E44">
        <w:rPr>
          <w:rFonts w:ascii="Arial" w:hAnsi="Arial" w:cs="Arial"/>
        </w:rPr>
        <w:t>s</w:t>
      </w:r>
      <w:r w:rsidRPr="00567E44">
        <w:rPr>
          <w:rFonts w:ascii="Arial" w:hAnsi="Arial" w:cs="Arial"/>
        </w:rPr>
        <w:t xml:space="preserve"> de massa especifica</w:t>
      </w:r>
      <w:proofErr w:type="gramEnd"/>
      <w:r w:rsidRPr="00567E44">
        <w:rPr>
          <w:rFonts w:ascii="Arial" w:hAnsi="Arial" w:cs="Arial"/>
        </w:rPr>
        <w:t xml:space="preserve">, </w:t>
      </w:r>
      <w:proofErr w:type="spellStart"/>
      <w:r w:rsidRPr="00567E44">
        <w:rPr>
          <w:rFonts w:ascii="Arial" w:hAnsi="Arial" w:cs="Arial"/>
        </w:rPr>
        <w:t>granulometria</w:t>
      </w:r>
      <w:proofErr w:type="spellEnd"/>
      <w:r w:rsidRPr="00567E44">
        <w:rPr>
          <w:rFonts w:ascii="Arial" w:hAnsi="Arial" w:cs="Arial"/>
        </w:rPr>
        <w:t xml:space="preserve"> e resistividade foram feitos no Laboratório de Precipitação Eletrostática (LAB-PREC - UFES). Também fo</w:t>
      </w:r>
      <w:r w:rsidR="00F25E8A" w:rsidRPr="00567E44">
        <w:rPr>
          <w:rFonts w:ascii="Arial" w:hAnsi="Arial" w:cs="Arial"/>
        </w:rPr>
        <w:t>i</w:t>
      </w:r>
      <w:r w:rsidRPr="00567E44">
        <w:rPr>
          <w:rFonts w:ascii="Arial" w:hAnsi="Arial" w:cs="Arial"/>
        </w:rPr>
        <w:t xml:space="preserve"> utilizado o Canal de Diagnostico do LAB-PREC, a fim de se obter a estratificação do particulado no interior do </w:t>
      </w:r>
      <w:proofErr w:type="spellStart"/>
      <w:r w:rsidRPr="00567E44">
        <w:rPr>
          <w:rFonts w:ascii="Arial" w:hAnsi="Arial" w:cs="Arial"/>
        </w:rPr>
        <w:t>precipitador</w:t>
      </w:r>
      <w:proofErr w:type="spellEnd"/>
      <w:r w:rsidRPr="00567E44">
        <w:rPr>
          <w:rFonts w:ascii="Arial" w:hAnsi="Arial" w:cs="Arial"/>
        </w:rPr>
        <w:t xml:space="preserve">, permitindo um melhor entendimento da distribuição do particulado </w:t>
      </w:r>
      <w:r w:rsidR="00C815F2" w:rsidRPr="00567E44">
        <w:rPr>
          <w:rFonts w:ascii="Arial" w:hAnsi="Arial" w:cs="Arial"/>
        </w:rPr>
        <w:t>ao longo do corredor</w:t>
      </w:r>
      <w:r w:rsidRPr="00567E44">
        <w:rPr>
          <w:rFonts w:ascii="Arial" w:hAnsi="Arial" w:cs="Arial"/>
        </w:rPr>
        <w:t>. Foi realizada uma fragmentação e pulverização do material particulado para injeção no Canal de Diagnóstico</w:t>
      </w:r>
      <w:r w:rsidR="002521DE">
        <w:rPr>
          <w:rFonts w:ascii="Arial" w:hAnsi="Arial" w:cs="Arial"/>
        </w:rPr>
        <w:t xml:space="preserve"> e</w:t>
      </w:r>
      <w:r w:rsidRPr="00567E44">
        <w:rPr>
          <w:rFonts w:ascii="Arial" w:hAnsi="Arial" w:cs="Arial"/>
        </w:rPr>
        <w:t xml:space="preserve"> a </w:t>
      </w:r>
      <w:r w:rsidR="002521DE">
        <w:rPr>
          <w:rFonts w:ascii="Arial" w:hAnsi="Arial" w:cs="Arial"/>
        </w:rPr>
        <w:t>E</w:t>
      </w:r>
      <w:r w:rsidRPr="00567E44">
        <w:rPr>
          <w:rFonts w:ascii="Arial" w:hAnsi="Arial" w:cs="Arial"/>
        </w:rPr>
        <w:t xml:space="preserve">ficiência de </w:t>
      </w:r>
      <w:r w:rsidR="002521DE">
        <w:rPr>
          <w:rFonts w:ascii="Arial" w:hAnsi="Arial" w:cs="Arial"/>
        </w:rPr>
        <w:t>C</w:t>
      </w:r>
      <w:r w:rsidRPr="00567E44">
        <w:rPr>
          <w:rFonts w:ascii="Arial" w:hAnsi="Arial" w:cs="Arial"/>
        </w:rPr>
        <w:t>oleta foi m</w:t>
      </w:r>
      <w:r w:rsidR="002521DE">
        <w:rPr>
          <w:rFonts w:ascii="Arial" w:hAnsi="Arial" w:cs="Arial"/>
        </w:rPr>
        <w:t>edida</w:t>
      </w:r>
      <w:r w:rsidRPr="00567E44">
        <w:rPr>
          <w:rFonts w:ascii="Arial" w:hAnsi="Arial" w:cs="Arial"/>
        </w:rPr>
        <w:t xml:space="preserve"> com auxilio de </w:t>
      </w:r>
      <w:proofErr w:type="spellStart"/>
      <w:r w:rsidRPr="00567E44">
        <w:rPr>
          <w:rFonts w:ascii="Arial" w:hAnsi="Arial" w:cs="Arial"/>
        </w:rPr>
        <w:t>opacímetros</w:t>
      </w:r>
      <w:proofErr w:type="spellEnd"/>
      <w:r w:rsidRPr="00567E44">
        <w:rPr>
          <w:rFonts w:ascii="Arial" w:hAnsi="Arial" w:cs="Arial"/>
        </w:rPr>
        <w:t xml:space="preserve">. </w:t>
      </w:r>
      <w:r w:rsidR="00C815F2" w:rsidRPr="00567E44">
        <w:rPr>
          <w:rFonts w:ascii="Arial" w:hAnsi="Arial" w:cs="Arial"/>
        </w:rPr>
        <w:t xml:space="preserve">Verificou-se também que quanto menor for </w:t>
      </w:r>
      <w:proofErr w:type="gramStart"/>
      <w:r w:rsidR="00C815F2" w:rsidRPr="00567E44">
        <w:rPr>
          <w:rFonts w:ascii="Arial" w:hAnsi="Arial" w:cs="Arial"/>
        </w:rPr>
        <w:t>a</w:t>
      </w:r>
      <w:proofErr w:type="gramEnd"/>
      <w:r w:rsidR="00C815F2" w:rsidRPr="00567E44">
        <w:rPr>
          <w:rFonts w:ascii="Arial" w:hAnsi="Arial" w:cs="Arial"/>
        </w:rPr>
        <w:t xml:space="preserve"> </w:t>
      </w:r>
      <w:proofErr w:type="spellStart"/>
      <w:r w:rsidR="00C815F2" w:rsidRPr="00567E44">
        <w:rPr>
          <w:rFonts w:ascii="Arial" w:hAnsi="Arial" w:cs="Arial"/>
        </w:rPr>
        <w:t>granulometria</w:t>
      </w:r>
      <w:proofErr w:type="spellEnd"/>
      <w:r w:rsidR="00C815F2" w:rsidRPr="00567E44">
        <w:rPr>
          <w:rFonts w:ascii="Arial" w:hAnsi="Arial" w:cs="Arial"/>
        </w:rPr>
        <w:t xml:space="preserve"> do particulado, mais difícil é a sua coleta pelo PE. </w:t>
      </w:r>
      <w:r w:rsidRPr="00567E44">
        <w:rPr>
          <w:rFonts w:ascii="Arial" w:hAnsi="Arial" w:cs="Arial"/>
        </w:rPr>
        <w:t xml:space="preserve">Os resultados </w:t>
      </w:r>
      <w:r w:rsidR="00C815F2" w:rsidRPr="00567E44">
        <w:rPr>
          <w:rFonts w:ascii="Arial" w:hAnsi="Arial" w:cs="Arial"/>
        </w:rPr>
        <w:t xml:space="preserve">também </w:t>
      </w:r>
      <w:r w:rsidRPr="00567E44">
        <w:rPr>
          <w:rFonts w:ascii="Arial" w:hAnsi="Arial" w:cs="Arial"/>
        </w:rPr>
        <w:t xml:space="preserve">indicaram que ocorre grande sedimentação do particulado no </w:t>
      </w:r>
      <w:proofErr w:type="spellStart"/>
      <w:r w:rsidRPr="00567E44">
        <w:rPr>
          <w:rFonts w:ascii="Arial" w:hAnsi="Arial" w:cs="Arial"/>
        </w:rPr>
        <w:t>precipitador</w:t>
      </w:r>
      <w:proofErr w:type="spellEnd"/>
      <w:r w:rsidRPr="00567E44">
        <w:rPr>
          <w:rFonts w:ascii="Arial" w:hAnsi="Arial" w:cs="Arial"/>
        </w:rPr>
        <w:t xml:space="preserve">. </w:t>
      </w:r>
      <w:proofErr w:type="gramStart"/>
      <w:r w:rsidRPr="00567E44">
        <w:rPr>
          <w:rFonts w:ascii="Arial" w:hAnsi="Arial" w:cs="Arial"/>
        </w:rPr>
        <w:t xml:space="preserve">A </w:t>
      </w:r>
      <w:proofErr w:type="spellStart"/>
      <w:r w:rsidRPr="00567E44">
        <w:rPr>
          <w:rFonts w:ascii="Arial" w:hAnsi="Arial" w:cs="Arial"/>
        </w:rPr>
        <w:t>granulometria</w:t>
      </w:r>
      <w:proofErr w:type="spellEnd"/>
      <w:r w:rsidRPr="00567E44">
        <w:rPr>
          <w:rFonts w:ascii="Arial" w:hAnsi="Arial" w:cs="Arial"/>
        </w:rPr>
        <w:t>, resistividade e massa especifica</w:t>
      </w:r>
      <w:proofErr w:type="gramEnd"/>
      <w:r w:rsidRPr="00567E44">
        <w:rPr>
          <w:rFonts w:ascii="Arial" w:hAnsi="Arial" w:cs="Arial"/>
        </w:rPr>
        <w:t xml:space="preserve"> </w:t>
      </w:r>
      <w:r w:rsidR="00C815F2" w:rsidRPr="00567E44">
        <w:rPr>
          <w:rFonts w:ascii="Arial" w:hAnsi="Arial" w:cs="Arial"/>
        </w:rPr>
        <w:t xml:space="preserve">foram medidas e a </w:t>
      </w:r>
      <w:r w:rsidRPr="00567E44">
        <w:rPr>
          <w:rFonts w:ascii="Arial" w:hAnsi="Arial" w:cs="Arial"/>
        </w:rPr>
        <w:t xml:space="preserve">influencia </w:t>
      </w:r>
      <w:r w:rsidR="00C815F2" w:rsidRPr="00567E44">
        <w:rPr>
          <w:rFonts w:ascii="Arial" w:hAnsi="Arial" w:cs="Arial"/>
        </w:rPr>
        <w:t>dessas propriedade</w:t>
      </w:r>
      <w:r w:rsidR="002521DE">
        <w:rPr>
          <w:rFonts w:ascii="Arial" w:hAnsi="Arial" w:cs="Arial"/>
        </w:rPr>
        <w:t>s</w:t>
      </w:r>
      <w:r w:rsidRPr="00567E44">
        <w:rPr>
          <w:rFonts w:ascii="Arial" w:hAnsi="Arial" w:cs="Arial"/>
        </w:rPr>
        <w:t xml:space="preserve"> no processo de coleta do PE</w:t>
      </w:r>
      <w:r w:rsidR="00C815F2" w:rsidRPr="00567E44">
        <w:rPr>
          <w:rFonts w:ascii="Arial" w:hAnsi="Arial" w:cs="Arial"/>
        </w:rPr>
        <w:t xml:space="preserve"> foi avaliada</w:t>
      </w:r>
      <w:r w:rsidRPr="00567E44">
        <w:rPr>
          <w:rFonts w:ascii="Arial" w:hAnsi="Arial" w:cs="Arial"/>
        </w:rPr>
        <w:t xml:space="preserve">. </w:t>
      </w:r>
    </w:p>
    <w:p w:rsidR="00F42D14" w:rsidRPr="00567E44" w:rsidRDefault="00F42D14" w:rsidP="0016668D">
      <w:pPr>
        <w:rPr>
          <w:rFonts w:ascii="Arial" w:hAnsi="Arial" w:cs="Arial"/>
        </w:rPr>
      </w:pPr>
      <w:r w:rsidRPr="00567E44">
        <w:rPr>
          <w:rFonts w:ascii="Arial" w:hAnsi="Arial" w:cs="Arial"/>
        </w:rPr>
        <w:t xml:space="preserve">Foi </w:t>
      </w:r>
      <w:r w:rsidRPr="002521DE">
        <w:rPr>
          <w:rFonts w:ascii="Arial" w:hAnsi="Arial" w:cs="Arial"/>
          <w:u w:val="single"/>
        </w:rPr>
        <w:t>identificado um aspecto inédito nos estudos técnicos da área referente à existência de um processo de agregação</w:t>
      </w:r>
      <w:r w:rsidRPr="00567E44">
        <w:rPr>
          <w:rFonts w:ascii="Arial" w:hAnsi="Arial" w:cs="Arial"/>
        </w:rPr>
        <w:t xml:space="preserve"> durante o transporte ao longo dos </w:t>
      </w:r>
      <w:proofErr w:type="spellStart"/>
      <w:r w:rsidRPr="00567E44">
        <w:rPr>
          <w:rFonts w:ascii="Arial" w:hAnsi="Arial" w:cs="Arial"/>
        </w:rPr>
        <w:t>t</w:t>
      </w:r>
      <w:r w:rsidR="00C815F2" w:rsidRPr="00567E44">
        <w:rPr>
          <w:rFonts w:ascii="Arial" w:hAnsi="Arial" w:cs="Arial"/>
        </w:rPr>
        <w:t>u</w:t>
      </w:r>
      <w:r w:rsidRPr="00567E44">
        <w:rPr>
          <w:rFonts w:ascii="Arial" w:hAnsi="Arial" w:cs="Arial"/>
        </w:rPr>
        <w:t>bul</w:t>
      </w:r>
      <w:r w:rsidR="00C815F2" w:rsidRPr="00567E44">
        <w:rPr>
          <w:rFonts w:ascii="Arial" w:hAnsi="Arial" w:cs="Arial"/>
        </w:rPr>
        <w:t>õe</w:t>
      </w:r>
      <w:r w:rsidRPr="00567E44">
        <w:rPr>
          <w:rFonts w:ascii="Arial" w:hAnsi="Arial" w:cs="Arial"/>
        </w:rPr>
        <w:t>s</w:t>
      </w:r>
      <w:proofErr w:type="spellEnd"/>
      <w:r w:rsidRPr="00567E44">
        <w:rPr>
          <w:rFonts w:ascii="Arial" w:hAnsi="Arial" w:cs="Arial"/>
        </w:rPr>
        <w:t>, e que influencia fortemente o desempen</w:t>
      </w:r>
      <w:r w:rsidR="00C815F2" w:rsidRPr="00567E44">
        <w:rPr>
          <w:rFonts w:ascii="Arial" w:hAnsi="Arial" w:cs="Arial"/>
        </w:rPr>
        <w:t xml:space="preserve">ho da coleta dos </w:t>
      </w:r>
      <w:proofErr w:type="spellStart"/>
      <w:r w:rsidR="00C815F2" w:rsidRPr="00567E44">
        <w:rPr>
          <w:rFonts w:ascii="Arial" w:hAnsi="Arial" w:cs="Arial"/>
        </w:rPr>
        <w:t>precipitadores</w:t>
      </w:r>
      <w:proofErr w:type="spellEnd"/>
      <w:r w:rsidR="00C815F2" w:rsidRPr="00567E44">
        <w:rPr>
          <w:rFonts w:ascii="Arial" w:hAnsi="Arial" w:cs="Arial"/>
        </w:rPr>
        <w:t xml:space="preserve">, conforme justificado na avaliação da </w:t>
      </w:r>
      <w:proofErr w:type="spellStart"/>
      <w:r w:rsidR="00C815F2" w:rsidRPr="00567E44">
        <w:rPr>
          <w:rFonts w:ascii="Arial" w:hAnsi="Arial" w:cs="Arial"/>
        </w:rPr>
        <w:t>granulometria</w:t>
      </w:r>
      <w:proofErr w:type="spellEnd"/>
      <w:r w:rsidR="00C815F2" w:rsidRPr="00567E44">
        <w:rPr>
          <w:rFonts w:ascii="Arial" w:hAnsi="Arial" w:cs="Arial"/>
        </w:rPr>
        <w:t xml:space="preserve"> mencionada acima.</w:t>
      </w:r>
    </w:p>
    <w:p w:rsidR="00F42D14" w:rsidRPr="00567E44" w:rsidRDefault="00F42D14" w:rsidP="00E250B6">
      <w:pPr>
        <w:spacing w:before="480"/>
        <w:rPr>
          <w:rFonts w:ascii="Arial" w:hAnsi="Arial" w:cs="Arial"/>
        </w:rPr>
      </w:pPr>
      <w:r w:rsidRPr="00567E44">
        <w:rPr>
          <w:rFonts w:ascii="Arial" w:hAnsi="Arial" w:cs="Arial"/>
        </w:rPr>
        <w:t>Palavras Chaves: Sinterização. Propriedades</w:t>
      </w:r>
      <w:r w:rsidR="00C815F2" w:rsidRPr="00567E44">
        <w:rPr>
          <w:rFonts w:ascii="Arial" w:hAnsi="Arial" w:cs="Arial"/>
        </w:rPr>
        <w:t xml:space="preserve"> de Material Particulado</w:t>
      </w:r>
      <w:r w:rsidRPr="00567E44">
        <w:rPr>
          <w:rFonts w:ascii="Arial" w:hAnsi="Arial" w:cs="Arial"/>
        </w:rPr>
        <w:t xml:space="preserve">. </w:t>
      </w:r>
      <w:proofErr w:type="spellStart"/>
      <w:r w:rsidRPr="00567E44">
        <w:rPr>
          <w:rFonts w:ascii="Arial" w:hAnsi="Arial" w:cs="Arial"/>
        </w:rPr>
        <w:t>Precipitador</w:t>
      </w:r>
      <w:proofErr w:type="spellEnd"/>
      <w:r w:rsidRPr="00567E44">
        <w:rPr>
          <w:rFonts w:ascii="Arial" w:hAnsi="Arial" w:cs="Arial"/>
        </w:rPr>
        <w:t xml:space="preserve"> Eletrostático.</w:t>
      </w:r>
    </w:p>
    <w:p w:rsidR="00F42D14" w:rsidRPr="00567E44" w:rsidRDefault="00F42D14" w:rsidP="00406ADA"/>
    <w:p w:rsidR="00F42D14" w:rsidRPr="00567E44" w:rsidRDefault="00F42D14" w:rsidP="00406ADA"/>
    <w:p w:rsidR="00F42D14" w:rsidRPr="00567E44" w:rsidRDefault="00F42D14" w:rsidP="00406ADA"/>
    <w:p w:rsidR="00F42D14" w:rsidRPr="00567E44" w:rsidRDefault="00F42D14" w:rsidP="00406ADA"/>
    <w:p w:rsidR="00F42D14" w:rsidRPr="00567E44" w:rsidRDefault="00F42D14" w:rsidP="00406ADA"/>
    <w:p w:rsidR="00F42D14" w:rsidRPr="00567E44" w:rsidRDefault="00F42D14" w:rsidP="00E250B6">
      <w:pPr>
        <w:jc w:val="center"/>
        <w:rPr>
          <w:rFonts w:ascii="Arial" w:hAnsi="Arial" w:cs="Arial"/>
          <w:b/>
          <w:sz w:val="28"/>
          <w:szCs w:val="28"/>
          <w:highlight w:val="red"/>
        </w:rPr>
      </w:pPr>
      <w:r w:rsidRPr="00567E44">
        <w:rPr>
          <w:rFonts w:ascii="Arial" w:hAnsi="Arial" w:cs="Arial"/>
          <w:b/>
          <w:sz w:val="28"/>
          <w:szCs w:val="28"/>
        </w:rPr>
        <w:lastRenderedPageBreak/>
        <w:t>LISTA DE FIGURAS</w:t>
      </w:r>
    </w:p>
    <w:p w:rsidR="00F42D14" w:rsidRPr="00567E44" w:rsidRDefault="00F42D14" w:rsidP="00E250B6">
      <w:pPr>
        <w:rPr>
          <w:rFonts w:ascii="Arial" w:hAnsi="Arial" w:cs="Arial"/>
          <w:highlight w:val="red"/>
        </w:rPr>
      </w:pPr>
    </w:p>
    <w:p w:rsidR="00FE666B" w:rsidRPr="00567E44" w:rsidRDefault="00FE1510">
      <w:pPr>
        <w:pStyle w:val="ndicedeilustraes"/>
        <w:tabs>
          <w:tab w:val="right" w:leader="dot" w:pos="8494"/>
        </w:tabs>
        <w:rPr>
          <w:rFonts w:asciiTheme="minorHAnsi" w:eastAsiaTheme="minorEastAsia" w:hAnsiTheme="minorHAnsi" w:cstheme="minorBidi"/>
          <w:noProof/>
          <w:sz w:val="22"/>
          <w:szCs w:val="22"/>
        </w:rPr>
      </w:pPr>
      <w:r w:rsidRPr="00567E44">
        <w:rPr>
          <w:rFonts w:ascii="Arial" w:hAnsi="Arial" w:cs="Arial"/>
          <w:sz w:val="20"/>
          <w:szCs w:val="20"/>
          <w:highlight w:val="red"/>
        </w:rPr>
        <w:fldChar w:fldCharType="begin"/>
      </w:r>
      <w:r w:rsidR="00F42D14" w:rsidRPr="00567E44">
        <w:rPr>
          <w:rFonts w:ascii="Arial" w:hAnsi="Arial" w:cs="Arial"/>
          <w:sz w:val="20"/>
          <w:szCs w:val="20"/>
          <w:highlight w:val="red"/>
        </w:rPr>
        <w:instrText xml:space="preserve"> TOC \c "Figura" </w:instrText>
      </w:r>
      <w:r w:rsidRPr="00567E44">
        <w:rPr>
          <w:rFonts w:ascii="Arial" w:hAnsi="Arial" w:cs="Arial"/>
          <w:sz w:val="20"/>
          <w:szCs w:val="20"/>
          <w:highlight w:val="red"/>
        </w:rPr>
        <w:fldChar w:fldCharType="separate"/>
      </w:r>
      <w:r w:rsidR="00FE666B" w:rsidRPr="00567E44">
        <w:rPr>
          <w:noProof/>
        </w:rPr>
        <w:t>Figura 1: Carregamento das partículas</w:t>
      </w:r>
      <w:r w:rsidR="009B0855">
        <w:rPr>
          <w:noProof/>
        </w:rPr>
        <w:t xml:space="preserve"> (Fonte: EPA, 2011)</w:t>
      </w:r>
      <w:r w:rsidR="00FE666B" w:rsidRPr="00567E44">
        <w:rPr>
          <w:noProof/>
        </w:rPr>
        <w:t>.</w:t>
      </w:r>
      <w:r w:rsidR="00FE666B" w:rsidRPr="00567E44">
        <w:rPr>
          <w:noProof/>
        </w:rPr>
        <w:tab/>
      </w:r>
      <w:r w:rsidRPr="00567E44">
        <w:rPr>
          <w:noProof/>
        </w:rPr>
        <w:fldChar w:fldCharType="begin"/>
      </w:r>
      <w:r w:rsidR="00FE666B" w:rsidRPr="00567E44">
        <w:rPr>
          <w:noProof/>
        </w:rPr>
        <w:instrText xml:space="preserve"> PAGEREF _Toc309660039 \h </w:instrText>
      </w:r>
      <w:r w:rsidRPr="00567E44">
        <w:rPr>
          <w:noProof/>
        </w:rPr>
      </w:r>
      <w:r w:rsidRPr="00567E44">
        <w:rPr>
          <w:noProof/>
        </w:rPr>
        <w:fldChar w:fldCharType="separate"/>
      </w:r>
      <w:r w:rsidR="004873A7">
        <w:rPr>
          <w:noProof/>
        </w:rPr>
        <w:t>12</w:t>
      </w:r>
      <w:r w:rsidRPr="00567E44">
        <w:rPr>
          <w:noProof/>
        </w:rPr>
        <w:fldChar w:fldCharType="end"/>
      </w:r>
    </w:p>
    <w:p w:rsidR="00FE666B" w:rsidRPr="00567E44" w:rsidRDefault="005F29BE">
      <w:pPr>
        <w:pStyle w:val="ndicedeilustraes"/>
        <w:tabs>
          <w:tab w:val="right" w:leader="dot" w:pos="8494"/>
        </w:tabs>
        <w:rPr>
          <w:rFonts w:asciiTheme="minorHAnsi" w:eastAsiaTheme="minorEastAsia" w:hAnsiTheme="minorHAnsi" w:cstheme="minorBidi"/>
          <w:noProof/>
          <w:sz w:val="22"/>
          <w:szCs w:val="22"/>
        </w:rPr>
      </w:pPr>
      <w:r>
        <w:rPr>
          <w:noProof/>
        </w:rPr>
        <w:t>Figura 2: Efeito corona, fai</w:t>
      </w:r>
      <w:r w:rsidR="00FE666B" w:rsidRPr="00567E44">
        <w:rPr>
          <w:noProof/>
        </w:rPr>
        <w:t>scamento.</w:t>
      </w:r>
      <w:r w:rsidR="00FE666B" w:rsidRPr="00567E44">
        <w:rPr>
          <w:noProof/>
        </w:rPr>
        <w:tab/>
      </w:r>
      <w:r w:rsidR="00FE1510" w:rsidRPr="00567E44">
        <w:rPr>
          <w:noProof/>
        </w:rPr>
        <w:fldChar w:fldCharType="begin"/>
      </w:r>
      <w:r w:rsidR="00FE666B" w:rsidRPr="00567E44">
        <w:rPr>
          <w:noProof/>
        </w:rPr>
        <w:instrText xml:space="preserve"> PAGEREF _Toc309660040 \h </w:instrText>
      </w:r>
      <w:r w:rsidR="00FE1510" w:rsidRPr="00567E44">
        <w:rPr>
          <w:noProof/>
        </w:rPr>
      </w:r>
      <w:r w:rsidR="00FE1510" w:rsidRPr="00567E44">
        <w:rPr>
          <w:noProof/>
        </w:rPr>
        <w:fldChar w:fldCharType="separate"/>
      </w:r>
      <w:r w:rsidR="004873A7">
        <w:rPr>
          <w:noProof/>
        </w:rPr>
        <w:t>14</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3: Campo de Carga</w:t>
      </w:r>
      <w:r w:rsidR="009B0855">
        <w:rPr>
          <w:noProof/>
        </w:rPr>
        <w:t xml:space="preserve"> (Fonte: EPA, 2011)</w:t>
      </w:r>
      <w:r w:rsidRPr="00567E44">
        <w:rPr>
          <w:noProof/>
        </w:rPr>
        <w:tab/>
      </w:r>
      <w:r w:rsidR="00FE1510" w:rsidRPr="00567E44">
        <w:rPr>
          <w:noProof/>
        </w:rPr>
        <w:fldChar w:fldCharType="begin"/>
      </w:r>
      <w:r w:rsidRPr="00567E44">
        <w:rPr>
          <w:noProof/>
        </w:rPr>
        <w:instrText xml:space="preserve"> PAGEREF _Toc309660041 \h </w:instrText>
      </w:r>
      <w:r w:rsidR="00FE1510" w:rsidRPr="00567E44">
        <w:rPr>
          <w:noProof/>
        </w:rPr>
      </w:r>
      <w:r w:rsidR="00FE1510" w:rsidRPr="00567E44">
        <w:rPr>
          <w:noProof/>
        </w:rPr>
        <w:fldChar w:fldCharType="separate"/>
      </w:r>
      <w:r w:rsidR="004873A7">
        <w:rPr>
          <w:noProof/>
        </w:rPr>
        <w:t>15</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4: Relação de proporção do carregamento iônico da partícula.</w:t>
      </w:r>
      <w:r w:rsidRPr="00567E44">
        <w:rPr>
          <w:noProof/>
        </w:rPr>
        <w:tab/>
      </w:r>
      <w:r w:rsidR="00FE1510" w:rsidRPr="00567E44">
        <w:rPr>
          <w:noProof/>
        </w:rPr>
        <w:fldChar w:fldCharType="begin"/>
      </w:r>
      <w:r w:rsidRPr="00567E44">
        <w:rPr>
          <w:noProof/>
        </w:rPr>
        <w:instrText xml:space="preserve"> PAGEREF _Toc309660042 \h </w:instrText>
      </w:r>
      <w:r w:rsidR="00FE1510" w:rsidRPr="00567E44">
        <w:rPr>
          <w:noProof/>
        </w:rPr>
      </w:r>
      <w:r w:rsidR="00FE1510" w:rsidRPr="00567E44">
        <w:rPr>
          <w:noProof/>
        </w:rPr>
        <w:fldChar w:fldCharType="separate"/>
      </w:r>
      <w:r w:rsidR="004873A7">
        <w:rPr>
          <w:noProof/>
        </w:rPr>
        <w:t>16</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5: Efeito da Massa Especifica e Granulométrico</w:t>
      </w:r>
      <w:r w:rsidRPr="00567E44">
        <w:rPr>
          <w:noProof/>
        </w:rPr>
        <w:tab/>
      </w:r>
      <w:r w:rsidR="00FE1510" w:rsidRPr="00567E44">
        <w:rPr>
          <w:noProof/>
        </w:rPr>
        <w:fldChar w:fldCharType="begin"/>
      </w:r>
      <w:r w:rsidRPr="00567E44">
        <w:rPr>
          <w:noProof/>
        </w:rPr>
        <w:instrText xml:space="preserve"> PAGEREF _Toc309660043 \h </w:instrText>
      </w:r>
      <w:r w:rsidR="00FE1510" w:rsidRPr="00567E44">
        <w:rPr>
          <w:noProof/>
        </w:rPr>
      </w:r>
      <w:r w:rsidR="00FE1510" w:rsidRPr="00567E44">
        <w:rPr>
          <w:noProof/>
        </w:rPr>
        <w:fldChar w:fldCharType="separate"/>
      </w:r>
      <w:r w:rsidR="004873A7">
        <w:rPr>
          <w:noProof/>
        </w:rPr>
        <w:t>17</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6: Redução da distância placa x eletrodo.</w:t>
      </w:r>
      <w:r w:rsidRPr="00567E44">
        <w:rPr>
          <w:noProof/>
        </w:rPr>
        <w:tab/>
      </w:r>
      <w:r w:rsidR="00FE1510" w:rsidRPr="00567E44">
        <w:rPr>
          <w:noProof/>
        </w:rPr>
        <w:fldChar w:fldCharType="begin"/>
      </w:r>
      <w:r w:rsidRPr="00567E44">
        <w:rPr>
          <w:noProof/>
        </w:rPr>
        <w:instrText xml:space="preserve"> PAGEREF _Toc309660044 \h </w:instrText>
      </w:r>
      <w:r w:rsidR="00FE1510" w:rsidRPr="00567E44">
        <w:rPr>
          <w:noProof/>
        </w:rPr>
      </w:r>
      <w:r w:rsidR="00FE1510" w:rsidRPr="00567E44">
        <w:rPr>
          <w:noProof/>
        </w:rPr>
        <w:fldChar w:fldCharType="separate"/>
      </w:r>
      <w:r w:rsidR="004873A7">
        <w:rPr>
          <w:noProof/>
        </w:rPr>
        <w:t>18</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w:t>
      </w:r>
      <w:r w:rsidR="005F29BE">
        <w:rPr>
          <w:noProof/>
        </w:rPr>
        <w:t>igura 7: Efeito explosivo do fai</w:t>
      </w:r>
      <w:r w:rsidRPr="00567E44">
        <w:rPr>
          <w:noProof/>
        </w:rPr>
        <w:t>scamento.</w:t>
      </w:r>
      <w:r w:rsidRPr="00567E44">
        <w:rPr>
          <w:noProof/>
        </w:rPr>
        <w:tab/>
      </w:r>
      <w:r w:rsidR="00FE1510" w:rsidRPr="00567E44">
        <w:rPr>
          <w:noProof/>
        </w:rPr>
        <w:fldChar w:fldCharType="begin"/>
      </w:r>
      <w:r w:rsidRPr="00567E44">
        <w:rPr>
          <w:noProof/>
        </w:rPr>
        <w:instrText xml:space="preserve"> PAGEREF _Toc309660045 \h </w:instrText>
      </w:r>
      <w:r w:rsidR="00FE1510" w:rsidRPr="00567E44">
        <w:rPr>
          <w:noProof/>
        </w:rPr>
      </w:r>
      <w:r w:rsidR="00FE1510" w:rsidRPr="00567E44">
        <w:rPr>
          <w:noProof/>
        </w:rPr>
        <w:fldChar w:fldCharType="separate"/>
      </w:r>
      <w:r w:rsidR="004873A7">
        <w:rPr>
          <w:noProof/>
        </w:rPr>
        <w:t>19</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8: Efeito da alta resistividade do particulado, redução da ddp.</w:t>
      </w:r>
      <w:r w:rsidRPr="00567E44">
        <w:rPr>
          <w:noProof/>
        </w:rPr>
        <w:tab/>
      </w:r>
      <w:r w:rsidR="00FE1510" w:rsidRPr="00567E44">
        <w:rPr>
          <w:noProof/>
        </w:rPr>
        <w:fldChar w:fldCharType="begin"/>
      </w:r>
      <w:r w:rsidRPr="00567E44">
        <w:rPr>
          <w:noProof/>
        </w:rPr>
        <w:instrText xml:space="preserve"> PAGEREF _Toc309660046 \h </w:instrText>
      </w:r>
      <w:r w:rsidR="00FE1510" w:rsidRPr="00567E44">
        <w:rPr>
          <w:noProof/>
        </w:rPr>
      </w:r>
      <w:r w:rsidR="00FE1510" w:rsidRPr="00567E44">
        <w:rPr>
          <w:noProof/>
        </w:rPr>
        <w:fldChar w:fldCharType="separate"/>
      </w:r>
      <w:r w:rsidR="004873A7">
        <w:rPr>
          <w:noProof/>
        </w:rPr>
        <w:t>20</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9: Distribuição granulométrica típica para a sinterização (Bohte, 1993).</w:t>
      </w:r>
      <w:r w:rsidRPr="00567E44">
        <w:rPr>
          <w:noProof/>
        </w:rPr>
        <w:tab/>
      </w:r>
      <w:r w:rsidR="00FE1510" w:rsidRPr="00567E44">
        <w:rPr>
          <w:noProof/>
        </w:rPr>
        <w:fldChar w:fldCharType="begin"/>
      </w:r>
      <w:r w:rsidRPr="00567E44">
        <w:rPr>
          <w:noProof/>
        </w:rPr>
        <w:instrText xml:space="preserve"> PAGEREF _Toc309660047 \h </w:instrText>
      </w:r>
      <w:r w:rsidR="00FE1510" w:rsidRPr="00567E44">
        <w:rPr>
          <w:noProof/>
        </w:rPr>
      </w:r>
      <w:r w:rsidR="00FE1510" w:rsidRPr="00567E44">
        <w:rPr>
          <w:noProof/>
        </w:rPr>
        <w:fldChar w:fldCharType="separate"/>
      </w:r>
      <w:r w:rsidR="004873A7">
        <w:rPr>
          <w:noProof/>
        </w:rPr>
        <w:t>21</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10: Célula de resistividade – LAB-PREC (UFES).</w:t>
      </w:r>
      <w:r w:rsidRPr="00567E44">
        <w:rPr>
          <w:noProof/>
        </w:rPr>
        <w:tab/>
      </w:r>
      <w:r w:rsidR="00FE1510" w:rsidRPr="00567E44">
        <w:rPr>
          <w:noProof/>
        </w:rPr>
        <w:fldChar w:fldCharType="begin"/>
      </w:r>
      <w:r w:rsidRPr="00567E44">
        <w:rPr>
          <w:noProof/>
        </w:rPr>
        <w:instrText xml:space="preserve"> PAGEREF _Toc309660048 \h </w:instrText>
      </w:r>
      <w:r w:rsidR="00FE1510" w:rsidRPr="00567E44">
        <w:rPr>
          <w:noProof/>
        </w:rPr>
      </w:r>
      <w:r w:rsidR="00FE1510" w:rsidRPr="00567E44">
        <w:rPr>
          <w:noProof/>
        </w:rPr>
        <w:fldChar w:fldCharType="separate"/>
      </w:r>
      <w:r w:rsidR="004873A7">
        <w:rPr>
          <w:noProof/>
        </w:rPr>
        <w:t>23</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11: Agitador de peneiras – LAB-PREC (UFES).</w:t>
      </w:r>
      <w:r w:rsidRPr="00567E44">
        <w:rPr>
          <w:noProof/>
        </w:rPr>
        <w:tab/>
      </w:r>
      <w:r w:rsidR="00FE1510" w:rsidRPr="00567E44">
        <w:rPr>
          <w:noProof/>
        </w:rPr>
        <w:fldChar w:fldCharType="begin"/>
      </w:r>
      <w:r w:rsidRPr="00567E44">
        <w:rPr>
          <w:noProof/>
        </w:rPr>
        <w:instrText xml:space="preserve"> PAGEREF _Toc309660049 \h </w:instrText>
      </w:r>
      <w:r w:rsidR="00FE1510" w:rsidRPr="00567E44">
        <w:rPr>
          <w:noProof/>
        </w:rPr>
      </w:r>
      <w:r w:rsidR="00FE1510" w:rsidRPr="00567E44">
        <w:rPr>
          <w:noProof/>
        </w:rPr>
        <w:fldChar w:fldCharType="separate"/>
      </w:r>
      <w:r w:rsidR="004873A7">
        <w:rPr>
          <w:noProof/>
        </w:rPr>
        <w:t>24</w:t>
      </w:r>
      <w:r w:rsidR="00FE1510" w:rsidRPr="00567E44">
        <w:rPr>
          <w:noProof/>
        </w:rPr>
        <w:fldChar w:fldCharType="end"/>
      </w:r>
    </w:p>
    <w:p w:rsidR="00FE666B" w:rsidRPr="00567E44" w:rsidRDefault="00FE666B">
      <w:pPr>
        <w:pStyle w:val="ndicedeilustraes"/>
        <w:tabs>
          <w:tab w:val="right" w:leader="dot" w:pos="8494"/>
        </w:tabs>
        <w:rPr>
          <w:rFonts w:eastAsia="RotisSansSerif-Light" w:cs="Arial"/>
          <w:noProof/>
        </w:rPr>
      </w:pPr>
      <w:r w:rsidRPr="00567E44">
        <w:rPr>
          <w:noProof/>
        </w:rPr>
        <w:t>Figura 12: Entrada do particulado e ar quente................................................................23</w:t>
      </w:r>
      <w:r w:rsidRPr="00567E44">
        <w:rPr>
          <w:rFonts w:eastAsia="RotisSansSerif-Light" w:cs="Arial"/>
          <w:noProof/>
        </w:rPr>
        <w:t xml:space="preserve"> </w:t>
      </w:r>
    </w:p>
    <w:p w:rsidR="00FE666B" w:rsidRPr="00567E44" w:rsidRDefault="00FE666B">
      <w:pPr>
        <w:pStyle w:val="ndicedeilustraes"/>
        <w:tabs>
          <w:tab w:val="right" w:leader="dot" w:pos="8494"/>
        </w:tabs>
        <w:rPr>
          <w:rFonts w:eastAsia="RotisSansSerif-Light" w:cs="Arial"/>
          <w:noProof/>
        </w:rPr>
      </w:pPr>
      <w:r w:rsidRPr="00567E44">
        <w:rPr>
          <w:noProof/>
        </w:rPr>
        <w:t>Figura 13: Corredor</w:t>
      </w:r>
      <w:r w:rsidRPr="00567E44">
        <w:rPr>
          <w:rFonts w:eastAsia="RotisSansSerif-Light" w:cs="Arial"/>
          <w:noProof/>
        </w:rPr>
        <w:t>.........................................................................................................23</w:t>
      </w:r>
    </w:p>
    <w:p w:rsidR="00FE666B" w:rsidRPr="00567E44" w:rsidRDefault="00FE666B">
      <w:pPr>
        <w:pStyle w:val="ndicedeilustraes"/>
        <w:tabs>
          <w:tab w:val="right" w:leader="dot" w:pos="8494"/>
        </w:tabs>
        <w:rPr>
          <w:rFonts w:eastAsia="RotisSansSerif-Light" w:cs="Arial"/>
          <w:noProof/>
        </w:rPr>
      </w:pPr>
      <w:r w:rsidRPr="00567E44">
        <w:rPr>
          <w:noProof/>
        </w:rPr>
        <w:t>Figura 14: Final do corredor</w:t>
      </w:r>
      <w:r w:rsidRPr="00567E44">
        <w:rPr>
          <w:rFonts w:eastAsia="RotisSansSerif-Light" w:cs="Arial"/>
          <w:noProof/>
        </w:rPr>
        <w:t>............................................................................................23</w:t>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15: Exaustor – (canal de diagnostico) LAB-PREC (UFES).</w:t>
      </w:r>
      <w:r w:rsidRPr="00567E44">
        <w:rPr>
          <w:noProof/>
        </w:rPr>
        <w:tab/>
      </w:r>
      <w:r w:rsidR="00FE1510" w:rsidRPr="00567E44">
        <w:rPr>
          <w:noProof/>
        </w:rPr>
        <w:fldChar w:fldCharType="begin"/>
      </w:r>
      <w:r w:rsidRPr="00567E44">
        <w:rPr>
          <w:noProof/>
        </w:rPr>
        <w:instrText xml:space="preserve"> PAGEREF _Toc309660050 \h </w:instrText>
      </w:r>
      <w:r w:rsidR="00FE1510" w:rsidRPr="00567E44">
        <w:rPr>
          <w:noProof/>
        </w:rPr>
      </w:r>
      <w:r w:rsidR="00FE1510" w:rsidRPr="00567E44">
        <w:rPr>
          <w:noProof/>
        </w:rPr>
        <w:fldChar w:fldCharType="separate"/>
      </w:r>
      <w:r w:rsidR="004873A7">
        <w:rPr>
          <w:noProof/>
        </w:rPr>
        <w:t>25</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16: Câmara de alumina para analise de Resistividade do particulado.</w:t>
      </w:r>
      <w:r w:rsidRPr="00567E44">
        <w:rPr>
          <w:noProof/>
        </w:rPr>
        <w:tab/>
      </w:r>
      <w:r w:rsidR="00FE1510" w:rsidRPr="00567E44">
        <w:rPr>
          <w:noProof/>
        </w:rPr>
        <w:fldChar w:fldCharType="begin"/>
      </w:r>
      <w:r w:rsidRPr="00567E44">
        <w:rPr>
          <w:noProof/>
        </w:rPr>
        <w:instrText xml:space="preserve"> PAGEREF _Toc309660051 \h </w:instrText>
      </w:r>
      <w:r w:rsidR="00FE1510" w:rsidRPr="00567E44">
        <w:rPr>
          <w:noProof/>
        </w:rPr>
      </w:r>
      <w:r w:rsidR="00FE1510" w:rsidRPr="00567E44">
        <w:rPr>
          <w:noProof/>
        </w:rPr>
        <w:fldChar w:fldCharType="separate"/>
      </w:r>
      <w:r w:rsidR="004873A7">
        <w:rPr>
          <w:noProof/>
        </w:rPr>
        <w:t>26</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17: Bancada (Resistividade e Granulometria) do LAB-PREC - UFES.</w:t>
      </w:r>
      <w:r w:rsidRPr="00567E44">
        <w:rPr>
          <w:noProof/>
        </w:rPr>
        <w:tab/>
      </w:r>
      <w:r w:rsidR="00FE1510" w:rsidRPr="00567E44">
        <w:rPr>
          <w:noProof/>
        </w:rPr>
        <w:fldChar w:fldCharType="begin"/>
      </w:r>
      <w:r w:rsidRPr="00567E44">
        <w:rPr>
          <w:noProof/>
        </w:rPr>
        <w:instrText xml:space="preserve"> PAGEREF _Toc309660052 \h </w:instrText>
      </w:r>
      <w:r w:rsidR="00FE1510" w:rsidRPr="00567E44">
        <w:rPr>
          <w:noProof/>
        </w:rPr>
      </w:r>
      <w:r w:rsidR="00FE1510" w:rsidRPr="00567E44">
        <w:rPr>
          <w:noProof/>
        </w:rPr>
        <w:fldChar w:fldCharType="separate"/>
      </w:r>
      <w:r w:rsidR="004873A7">
        <w:rPr>
          <w:noProof/>
        </w:rPr>
        <w:t>27</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18: Amostras do particulado após o peneiramento.</w:t>
      </w:r>
      <w:r w:rsidRPr="00567E44">
        <w:rPr>
          <w:noProof/>
        </w:rPr>
        <w:tab/>
      </w:r>
      <w:r w:rsidR="00FE1510" w:rsidRPr="00567E44">
        <w:rPr>
          <w:noProof/>
        </w:rPr>
        <w:fldChar w:fldCharType="begin"/>
      </w:r>
      <w:r w:rsidRPr="00567E44">
        <w:rPr>
          <w:noProof/>
        </w:rPr>
        <w:instrText xml:space="preserve"> PAGEREF _Toc309660053 \h </w:instrText>
      </w:r>
      <w:r w:rsidR="00FE1510" w:rsidRPr="00567E44">
        <w:rPr>
          <w:noProof/>
        </w:rPr>
      </w:r>
      <w:r w:rsidR="00FE1510" w:rsidRPr="00567E44">
        <w:rPr>
          <w:noProof/>
        </w:rPr>
        <w:fldChar w:fldCharType="separate"/>
      </w:r>
      <w:r w:rsidR="004873A7">
        <w:rPr>
          <w:noProof/>
        </w:rPr>
        <w:t>28</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19: Opacimetro – SICK MAIHAK</w:t>
      </w:r>
      <w:r w:rsidRPr="00567E44">
        <w:rPr>
          <w:noProof/>
        </w:rPr>
        <w:tab/>
      </w:r>
      <w:r w:rsidR="00FE1510" w:rsidRPr="00567E44">
        <w:rPr>
          <w:noProof/>
        </w:rPr>
        <w:fldChar w:fldCharType="begin"/>
      </w:r>
      <w:r w:rsidRPr="00567E44">
        <w:rPr>
          <w:noProof/>
        </w:rPr>
        <w:instrText xml:space="preserve"> PAGEREF _Toc309660054 \h </w:instrText>
      </w:r>
      <w:r w:rsidR="00FE1510" w:rsidRPr="00567E44">
        <w:rPr>
          <w:noProof/>
        </w:rPr>
      </w:r>
      <w:r w:rsidR="00FE1510" w:rsidRPr="00567E44">
        <w:rPr>
          <w:noProof/>
        </w:rPr>
        <w:fldChar w:fldCharType="separate"/>
      </w:r>
      <w:r w:rsidR="004873A7">
        <w:rPr>
          <w:noProof/>
        </w:rPr>
        <w:t>29</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20: Opacimetro instalado em uma chaminé industrial.</w:t>
      </w:r>
      <w:r w:rsidRPr="00567E44">
        <w:rPr>
          <w:noProof/>
        </w:rPr>
        <w:tab/>
      </w:r>
      <w:r w:rsidR="00FE1510" w:rsidRPr="00567E44">
        <w:rPr>
          <w:noProof/>
        </w:rPr>
        <w:fldChar w:fldCharType="begin"/>
      </w:r>
      <w:r w:rsidRPr="00567E44">
        <w:rPr>
          <w:noProof/>
        </w:rPr>
        <w:instrText xml:space="preserve"> PAGEREF _Toc309660055 \h </w:instrText>
      </w:r>
      <w:r w:rsidR="00FE1510" w:rsidRPr="00567E44">
        <w:rPr>
          <w:noProof/>
        </w:rPr>
      </w:r>
      <w:r w:rsidR="00FE1510" w:rsidRPr="00567E44">
        <w:rPr>
          <w:noProof/>
        </w:rPr>
        <w:fldChar w:fldCharType="separate"/>
      </w:r>
      <w:r w:rsidR="004873A7">
        <w:rPr>
          <w:noProof/>
        </w:rPr>
        <w:t>29</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21: Ilustração do canal de um PE e seus componentes</w:t>
      </w:r>
      <w:r w:rsidRPr="00567E44">
        <w:rPr>
          <w:noProof/>
        </w:rPr>
        <w:tab/>
      </w:r>
      <w:r w:rsidR="00FE1510" w:rsidRPr="00567E44">
        <w:rPr>
          <w:noProof/>
        </w:rPr>
        <w:fldChar w:fldCharType="begin"/>
      </w:r>
      <w:r w:rsidRPr="00567E44">
        <w:rPr>
          <w:noProof/>
        </w:rPr>
        <w:instrText xml:space="preserve"> PAGEREF _Toc309660056 \h </w:instrText>
      </w:r>
      <w:r w:rsidR="00FE1510" w:rsidRPr="00567E44">
        <w:rPr>
          <w:noProof/>
        </w:rPr>
      </w:r>
      <w:r w:rsidR="00FE1510" w:rsidRPr="00567E44">
        <w:rPr>
          <w:noProof/>
        </w:rPr>
        <w:fldChar w:fldCharType="separate"/>
      </w:r>
      <w:r w:rsidR="004873A7">
        <w:rPr>
          <w:noProof/>
        </w:rPr>
        <w:t>30</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22: Forma esperada que a placa de coleta fique no fim de uma corrida.</w:t>
      </w:r>
      <w:r w:rsidRPr="00567E44">
        <w:rPr>
          <w:noProof/>
        </w:rPr>
        <w:tab/>
      </w:r>
      <w:r w:rsidR="00FE1510" w:rsidRPr="00567E44">
        <w:rPr>
          <w:noProof/>
        </w:rPr>
        <w:fldChar w:fldCharType="begin"/>
      </w:r>
      <w:r w:rsidRPr="00567E44">
        <w:rPr>
          <w:noProof/>
        </w:rPr>
        <w:instrText xml:space="preserve"> PAGEREF _Toc309660057 \h </w:instrText>
      </w:r>
      <w:r w:rsidR="00FE1510" w:rsidRPr="00567E44">
        <w:rPr>
          <w:noProof/>
        </w:rPr>
      </w:r>
      <w:r w:rsidR="00FE1510" w:rsidRPr="00567E44">
        <w:rPr>
          <w:noProof/>
        </w:rPr>
        <w:fldChar w:fldCharType="separate"/>
      </w:r>
      <w:r w:rsidR="004873A7">
        <w:rPr>
          <w:noProof/>
        </w:rPr>
        <w:t>30</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23: Bancada de microscopia do LAB-PREC – UFES</w:t>
      </w:r>
      <w:r w:rsidRPr="00567E44">
        <w:rPr>
          <w:noProof/>
        </w:rPr>
        <w:tab/>
      </w:r>
      <w:r w:rsidR="00FE1510" w:rsidRPr="00567E44">
        <w:rPr>
          <w:noProof/>
        </w:rPr>
        <w:fldChar w:fldCharType="begin"/>
      </w:r>
      <w:r w:rsidRPr="00567E44">
        <w:rPr>
          <w:noProof/>
        </w:rPr>
        <w:instrText xml:space="preserve"> PAGEREF _Toc309660058 \h </w:instrText>
      </w:r>
      <w:r w:rsidR="00FE1510" w:rsidRPr="00567E44">
        <w:rPr>
          <w:noProof/>
        </w:rPr>
      </w:r>
      <w:r w:rsidR="00FE1510" w:rsidRPr="00567E44">
        <w:rPr>
          <w:noProof/>
        </w:rPr>
        <w:fldChar w:fldCharType="separate"/>
      </w:r>
      <w:r w:rsidR="004873A7">
        <w:rPr>
          <w:noProof/>
        </w:rPr>
        <w:t>31</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24: Montagem de aparatos para o experimento.</w:t>
      </w:r>
      <w:r w:rsidRPr="00567E44">
        <w:rPr>
          <w:noProof/>
        </w:rPr>
        <w:tab/>
      </w:r>
      <w:r w:rsidR="00FE1510" w:rsidRPr="00567E44">
        <w:rPr>
          <w:noProof/>
        </w:rPr>
        <w:fldChar w:fldCharType="begin"/>
      </w:r>
      <w:r w:rsidRPr="00567E44">
        <w:rPr>
          <w:noProof/>
        </w:rPr>
        <w:instrText xml:space="preserve"> PAGEREF _Toc309660059 \h </w:instrText>
      </w:r>
      <w:r w:rsidR="00FE1510" w:rsidRPr="00567E44">
        <w:rPr>
          <w:noProof/>
        </w:rPr>
      </w:r>
      <w:r w:rsidR="00FE1510" w:rsidRPr="00567E44">
        <w:rPr>
          <w:noProof/>
        </w:rPr>
        <w:fldChar w:fldCharType="separate"/>
      </w:r>
      <w:r w:rsidR="004873A7">
        <w:rPr>
          <w:noProof/>
        </w:rPr>
        <w:t>32</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25: Amostra do efeito spray da pistola de pintura no particulado.</w:t>
      </w:r>
      <w:r w:rsidRPr="00567E44">
        <w:rPr>
          <w:noProof/>
        </w:rPr>
        <w:tab/>
      </w:r>
      <w:r w:rsidR="00FE1510" w:rsidRPr="00567E44">
        <w:rPr>
          <w:noProof/>
        </w:rPr>
        <w:fldChar w:fldCharType="begin"/>
      </w:r>
      <w:r w:rsidRPr="00567E44">
        <w:rPr>
          <w:noProof/>
        </w:rPr>
        <w:instrText xml:space="preserve"> PAGEREF _Toc309660060 \h </w:instrText>
      </w:r>
      <w:r w:rsidR="00FE1510" w:rsidRPr="00567E44">
        <w:rPr>
          <w:noProof/>
        </w:rPr>
      </w:r>
      <w:r w:rsidR="00FE1510" w:rsidRPr="00567E44">
        <w:rPr>
          <w:noProof/>
        </w:rPr>
        <w:fldChar w:fldCharType="separate"/>
      </w:r>
      <w:r w:rsidR="004873A7">
        <w:rPr>
          <w:noProof/>
        </w:rPr>
        <w:t>32</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26: Croqui de distribuição do fluxo nos PE 1, 2 e 3.</w:t>
      </w:r>
      <w:r w:rsidRPr="00567E44">
        <w:rPr>
          <w:noProof/>
        </w:rPr>
        <w:tab/>
      </w:r>
      <w:r w:rsidR="00FE1510" w:rsidRPr="00567E44">
        <w:rPr>
          <w:noProof/>
        </w:rPr>
        <w:fldChar w:fldCharType="begin"/>
      </w:r>
      <w:r w:rsidRPr="00567E44">
        <w:rPr>
          <w:noProof/>
        </w:rPr>
        <w:instrText xml:space="preserve"> PAGEREF _Toc309660061 \h </w:instrText>
      </w:r>
      <w:r w:rsidR="00FE1510" w:rsidRPr="00567E44">
        <w:rPr>
          <w:noProof/>
        </w:rPr>
      </w:r>
      <w:r w:rsidR="00FE1510" w:rsidRPr="00567E44">
        <w:rPr>
          <w:noProof/>
        </w:rPr>
        <w:fldChar w:fldCharType="separate"/>
      </w:r>
      <w:r w:rsidR="004873A7">
        <w:rPr>
          <w:noProof/>
        </w:rPr>
        <w:t>34</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27: Distribuição das propriedades x tensão operacional</w:t>
      </w:r>
      <w:r w:rsidRPr="00567E44">
        <w:rPr>
          <w:noProof/>
        </w:rPr>
        <w:tab/>
      </w:r>
      <w:r w:rsidR="00FE1510" w:rsidRPr="00567E44">
        <w:rPr>
          <w:noProof/>
        </w:rPr>
        <w:fldChar w:fldCharType="begin"/>
      </w:r>
      <w:r w:rsidRPr="00567E44">
        <w:rPr>
          <w:noProof/>
        </w:rPr>
        <w:instrText xml:space="preserve"> PAGEREF _Toc309660062 \h </w:instrText>
      </w:r>
      <w:r w:rsidR="00FE1510" w:rsidRPr="00567E44">
        <w:rPr>
          <w:noProof/>
        </w:rPr>
      </w:r>
      <w:r w:rsidR="00FE1510" w:rsidRPr="00567E44">
        <w:rPr>
          <w:noProof/>
        </w:rPr>
        <w:fldChar w:fldCharType="separate"/>
      </w:r>
      <w:r w:rsidR="004873A7">
        <w:rPr>
          <w:noProof/>
        </w:rPr>
        <w:t>34</w:t>
      </w:r>
      <w:r w:rsidR="00FE1510" w:rsidRPr="00567E44">
        <w:rPr>
          <w:noProof/>
        </w:rPr>
        <w:fldChar w:fldCharType="end"/>
      </w:r>
    </w:p>
    <w:p w:rsidR="00FE666B" w:rsidRPr="00567E44" w:rsidRDefault="00FE666B">
      <w:pPr>
        <w:pStyle w:val="ndicedeilustraes"/>
        <w:tabs>
          <w:tab w:val="right" w:leader="dot" w:pos="8494"/>
        </w:tabs>
        <w:rPr>
          <w:rFonts w:asciiTheme="minorHAnsi" w:eastAsiaTheme="minorEastAsia" w:hAnsiTheme="minorHAnsi" w:cstheme="minorBidi"/>
          <w:noProof/>
          <w:sz w:val="22"/>
          <w:szCs w:val="22"/>
        </w:rPr>
      </w:pPr>
      <w:r w:rsidRPr="00567E44">
        <w:rPr>
          <w:noProof/>
        </w:rPr>
        <w:t>Figura 28: Trajeto do particulado até o PE 3</w:t>
      </w:r>
      <w:r w:rsidRPr="00567E44">
        <w:rPr>
          <w:noProof/>
        </w:rPr>
        <w:tab/>
      </w:r>
      <w:r w:rsidR="00FE1510" w:rsidRPr="00567E44">
        <w:rPr>
          <w:noProof/>
        </w:rPr>
        <w:fldChar w:fldCharType="begin"/>
      </w:r>
      <w:r w:rsidRPr="00567E44">
        <w:rPr>
          <w:noProof/>
        </w:rPr>
        <w:instrText xml:space="preserve"> PAGEREF _Toc309660063 \h </w:instrText>
      </w:r>
      <w:r w:rsidR="00FE1510" w:rsidRPr="00567E44">
        <w:rPr>
          <w:noProof/>
        </w:rPr>
      </w:r>
      <w:r w:rsidR="00FE1510" w:rsidRPr="00567E44">
        <w:rPr>
          <w:noProof/>
        </w:rPr>
        <w:fldChar w:fldCharType="separate"/>
      </w:r>
      <w:r w:rsidR="004873A7">
        <w:rPr>
          <w:noProof/>
        </w:rPr>
        <w:t>35</w:t>
      </w:r>
      <w:r w:rsidR="00FE1510" w:rsidRPr="00567E44">
        <w:rPr>
          <w:noProof/>
        </w:rPr>
        <w:fldChar w:fldCharType="end"/>
      </w:r>
    </w:p>
    <w:p w:rsidR="00F42D14" w:rsidRPr="00567E44" w:rsidRDefault="00FE1510" w:rsidP="004870BF">
      <w:pPr>
        <w:spacing w:after="240"/>
        <w:jc w:val="center"/>
        <w:rPr>
          <w:rFonts w:ascii="Arial" w:hAnsi="Arial" w:cs="Arial"/>
          <w:sz w:val="20"/>
          <w:szCs w:val="20"/>
        </w:rPr>
      </w:pPr>
      <w:r w:rsidRPr="00567E44">
        <w:rPr>
          <w:rFonts w:ascii="Arial" w:hAnsi="Arial" w:cs="Arial"/>
          <w:sz w:val="20"/>
          <w:szCs w:val="20"/>
          <w:highlight w:val="red"/>
        </w:rPr>
        <w:fldChar w:fldCharType="end"/>
      </w:r>
    </w:p>
    <w:p w:rsidR="00F42D14" w:rsidRDefault="00F42D14" w:rsidP="00AE5CFE">
      <w:pPr>
        <w:pStyle w:val="Legenda"/>
        <w:ind w:right="-1"/>
        <w:rPr>
          <w:rFonts w:cs="Arial"/>
          <w:sz w:val="28"/>
          <w:szCs w:val="28"/>
        </w:rPr>
      </w:pPr>
      <w:r w:rsidRPr="00567E44">
        <w:rPr>
          <w:rFonts w:cs="Arial"/>
        </w:rPr>
        <w:br w:type="page"/>
      </w:r>
      <w:r w:rsidRPr="00567E44">
        <w:rPr>
          <w:rFonts w:cs="Arial"/>
          <w:sz w:val="28"/>
          <w:szCs w:val="28"/>
        </w:rPr>
        <w:lastRenderedPageBreak/>
        <w:t>SUMÁRIO</w:t>
      </w:r>
    </w:p>
    <w:p w:rsidR="004873A7" w:rsidRPr="004873A7" w:rsidRDefault="004873A7" w:rsidP="004873A7"/>
    <w:p w:rsidR="00182F2C" w:rsidRPr="00567E44" w:rsidRDefault="00FE1510" w:rsidP="00182F2C">
      <w:pPr>
        <w:pStyle w:val="Sumrio1"/>
        <w:rPr>
          <w:rFonts w:asciiTheme="minorHAnsi" w:eastAsiaTheme="minorEastAsia" w:hAnsiTheme="minorHAnsi" w:cstheme="minorBidi"/>
          <w:noProof/>
          <w:sz w:val="22"/>
          <w:szCs w:val="22"/>
        </w:rPr>
      </w:pPr>
      <w:r w:rsidRPr="00567E44">
        <w:fldChar w:fldCharType="begin"/>
      </w:r>
      <w:r w:rsidR="00F42D14" w:rsidRPr="00567E44">
        <w:instrText xml:space="preserve"> TOC \o "1-3" \h \z \u </w:instrText>
      </w:r>
      <w:r w:rsidRPr="00567E44">
        <w:fldChar w:fldCharType="separate"/>
      </w:r>
      <w:hyperlink w:anchor="_Toc309341755" w:history="1">
        <w:r w:rsidR="00182F2C" w:rsidRPr="00567E44">
          <w:rPr>
            <w:rStyle w:val="Hyperlink"/>
            <w:noProof/>
            <w:color w:val="auto"/>
          </w:rPr>
          <w:t>1.</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INTRODUÇÃO</w:t>
        </w:r>
        <w:r w:rsidR="00182F2C" w:rsidRPr="00567E44">
          <w:rPr>
            <w:noProof/>
            <w:webHidden/>
          </w:rPr>
          <w:tab/>
        </w:r>
        <w:r w:rsidRPr="00567E44">
          <w:rPr>
            <w:noProof/>
            <w:webHidden/>
          </w:rPr>
          <w:fldChar w:fldCharType="begin"/>
        </w:r>
        <w:r w:rsidR="00182F2C" w:rsidRPr="00567E44">
          <w:rPr>
            <w:noProof/>
            <w:webHidden/>
          </w:rPr>
          <w:instrText xml:space="preserve"> PAGEREF _Toc309341755 \h </w:instrText>
        </w:r>
        <w:r w:rsidRPr="00567E44">
          <w:rPr>
            <w:noProof/>
            <w:webHidden/>
          </w:rPr>
        </w:r>
        <w:r w:rsidRPr="00567E44">
          <w:rPr>
            <w:noProof/>
            <w:webHidden/>
          </w:rPr>
          <w:fldChar w:fldCharType="separate"/>
        </w:r>
        <w:r w:rsidR="004873A7">
          <w:rPr>
            <w:noProof/>
            <w:webHidden/>
          </w:rPr>
          <w:t>8</w:t>
        </w:r>
        <w:r w:rsidRPr="00567E44">
          <w:rPr>
            <w:noProof/>
            <w:webHidden/>
          </w:rPr>
          <w:fldChar w:fldCharType="end"/>
        </w:r>
      </w:hyperlink>
    </w:p>
    <w:p w:rsidR="00182F2C" w:rsidRPr="00567E44" w:rsidRDefault="00FE1510" w:rsidP="00182F2C">
      <w:pPr>
        <w:pStyle w:val="Sumrio1"/>
        <w:rPr>
          <w:noProof/>
        </w:rPr>
      </w:pPr>
      <w:hyperlink w:anchor="_Toc309341756" w:history="1">
        <w:r w:rsidR="00182F2C" w:rsidRPr="00567E44">
          <w:rPr>
            <w:rStyle w:val="Hyperlink"/>
            <w:noProof/>
            <w:color w:val="auto"/>
          </w:rPr>
          <w:t>2.</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OBJETIVOS</w:t>
        </w:r>
        <w:r w:rsidR="00182F2C" w:rsidRPr="00567E44">
          <w:rPr>
            <w:noProof/>
            <w:webHidden/>
          </w:rPr>
          <w:tab/>
        </w:r>
        <w:r w:rsidRPr="00567E44">
          <w:rPr>
            <w:noProof/>
            <w:webHidden/>
          </w:rPr>
          <w:fldChar w:fldCharType="begin"/>
        </w:r>
        <w:r w:rsidR="00182F2C" w:rsidRPr="00567E44">
          <w:rPr>
            <w:noProof/>
            <w:webHidden/>
          </w:rPr>
          <w:instrText xml:space="preserve"> PAGEREF _Toc309341756 \h </w:instrText>
        </w:r>
        <w:r w:rsidRPr="00567E44">
          <w:rPr>
            <w:noProof/>
            <w:webHidden/>
          </w:rPr>
        </w:r>
        <w:r w:rsidRPr="00567E44">
          <w:rPr>
            <w:noProof/>
            <w:webHidden/>
          </w:rPr>
          <w:fldChar w:fldCharType="separate"/>
        </w:r>
        <w:r w:rsidR="004873A7">
          <w:rPr>
            <w:noProof/>
            <w:webHidden/>
          </w:rPr>
          <w:t>11</w:t>
        </w:r>
        <w:r w:rsidRPr="00567E44">
          <w:rPr>
            <w:noProof/>
            <w:webHidden/>
          </w:rPr>
          <w:fldChar w:fldCharType="end"/>
        </w:r>
      </w:hyperlink>
    </w:p>
    <w:p w:rsidR="00E60C2F" w:rsidRPr="00567E44" w:rsidRDefault="00E60C2F" w:rsidP="00E60C2F">
      <w:pPr>
        <w:rPr>
          <w:noProof/>
        </w:rPr>
      </w:pPr>
      <w:r w:rsidRPr="00567E44">
        <w:rPr>
          <w:noProof/>
        </w:rPr>
        <w:t>2.1      OBJETIVOS GERAIS.........................................................................................10</w:t>
      </w:r>
    </w:p>
    <w:p w:rsidR="00E60C2F" w:rsidRPr="00567E44" w:rsidRDefault="00E60C2F" w:rsidP="00E60C2F">
      <w:pPr>
        <w:ind w:right="-1"/>
        <w:rPr>
          <w:noProof/>
        </w:rPr>
      </w:pPr>
      <w:r w:rsidRPr="00567E44">
        <w:rPr>
          <w:noProof/>
        </w:rPr>
        <w:t>2.2      OBJETIVOS ESPECIFICOS...............................................................................10</w:t>
      </w:r>
    </w:p>
    <w:p w:rsidR="00182F2C" w:rsidRPr="00567E44" w:rsidRDefault="00FE1510" w:rsidP="00182F2C">
      <w:pPr>
        <w:pStyle w:val="Sumrio1"/>
        <w:rPr>
          <w:rFonts w:asciiTheme="minorHAnsi" w:eastAsiaTheme="minorEastAsia" w:hAnsiTheme="minorHAnsi" w:cstheme="minorBidi"/>
          <w:noProof/>
          <w:sz w:val="22"/>
          <w:szCs w:val="22"/>
        </w:rPr>
      </w:pPr>
      <w:hyperlink w:anchor="_Toc309341757" w:history="1">
        <w:r w:rsidR="00182F2C" w:rsidRPr="00567E44">
          <w:rPr>
            <w:rStyle w:val="Hyperlink"/>
            <w:noProof/>
            <w:color w:val="auto"/>
          </w:rPr>
          <w:t>3.</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REVISÃO BIBLIOGRÁFICA</w:t>
        </w:r>
        <w:r w:rsidR="00182F2C" w:rsidRPr="00567E44">
          <w:rPr>
            <w:noProof/>
            <w:webHidden/>
          </w:rPr>
          <w:tab/>
        </w:r>
        <w:r w:rsidRPr="00567E44">
          <w:rPr>
            <w:noProof/>
            <w:webHidden/>
          </w:rPr>
          <w:fldChar w:fldCharType="begin"/>
        </w:r>
        <w:r w:rsidR="00182F2C" w:rsidRPr="00567E44">
          <w:rPr>
            <w:noProof/>
            <w:webHidden/>
          </w:rPr>
          <w:instrText xml:space="preserve"> PAGEREF _Toc309341757 \h </w:instrText>
        </w:r>
        <w:r w:rsidRPr="00567E44">
          <w:rPr>
            <w:noProof/>
            <w:webHidden/>
          </w:rPr>
        </w:r>
        <w:r w:rsidRPr="00567E44">
          <w:rPr>
            <w:noProof/>
            <w:webHidden/>
          </w:rPr>
          <w:fldChar w:fldCharType="separate"/>
        </w:r>
        <w:r w:rsidR="004873A7">
          <w:rPr>
            <w:noProof/>
            <w:webHidden/>
          </w:rPr>
          <w:t>12</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58" w:history="1">
        <w:r w:rsidR="00182F2C" w:rsidRPr="00567E44">
          <w:rPr>
            <w:rStyle w:val="Hyperlink"/>
            <w:noProof/>
            <w:color w:val="auto"/>
          </w:rPr>
          <w:t>3.1.    FUNCIONAMENTO DO PRECIPITADOR ELETROSTÁTICO</w:t>
        </w:r>
        <w:r w:rsidR="00182F2C" w:rsidRPr="00567E44">
          <w:rPr>
            <w:noProof/>
            <w:webHidden/>
          </w:rPr>
          <w:tab/>
        </w:r>
        <w:r w:rsidRPr="00567E44">
          <w:rPr>
            <w:noProof/>
            <w:webHidden/>
          </w:rPr>
          <w:fldChar w:fldCharType="begin"/>
        </w:r>
        <w:r w:rsidR="00182F2C" w:rsidRPr="00567E44">
          <w:rPr>
            <w:noProof/>
            <w:webHidden/>
          </w:rPr>
          <w:instrText xml:space="preserve"> PAGEREF _Toc309341758 \h </w:instrText>
        </w:r>
        <w:r w:rsidRPr="00567E44">
          <w:rPr>
            <w:noProof/>
            <w:webHidden/>
          </w:rPr>
        </w:r>
        <w:r w:rsidRPr="00567E44">
          <w:rPr>
            <w:noProof/>
            <w:webHidden/>
          </w:rPr>
          <w:fldChar w:fldCharType="separate"/>
        </w:r>
        <w:r w:rsidR="004873A7">
          <w:rPr>
            <w:noProof/>
            <w:webHidden/>
          </w:rPr>
          <w:t>12</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59" w:history="1">
        <w:r w:rsidR="00182F2C" w:rsidRPr="00567E44">
          <w:rPr>
            <w:rStyle w:val="Hyperlink"/>
            <w:noProof/>
            <w:color w:val="auto"/>
          </w:rPr>
          <w:t>3.1.1.</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Efeito corona: Multiplicação de elétrons livres</w:t>
        </w:r>
        <w:r w:rsidR="00182F2C" w:rsidRPr="00567E44">
          <w:rPr>
            <w:noProof/>
            <w:webHidden/>
          </w:rPr>
          <w:tab/>
        </w:r>
        <w:r w:rsidRPr="00567E44">
          <w:rPr>
            <w:noProof/>
            <w:webHidden/>
          </w:rPr>
          <w:fldChar w:fldCharType="begin"/>
        </w:r>
        <w:r w:rsidR="00182F2C" w:rsidRPr="00567E44">
          <w:rPr>
            <w:noProof/>
            <w:webHidden/>
          </w:rPr>
          <w:instrText xml:space="preserve"> PAGEREF _Toc309341759 \h </w:instrText>
        </w:r>
        <w:r w:rsidRPr="00567E44">
          <w:rPr>
            <w:noProof/>
            <w:webHidden/>
          </w:rPr>
        </w:r>
        <w:r w:rsidRPr="00567E44">
          <w:rPr>
            <w:noProof/>
            <w:webHidden/>
          </w:rPr>
          <w:fldChar w:fldCharType="separate"/>
        </w:r>
        <w:r w:rsidR="004873A7">
          <w:rPr>
            <w:noProof/>
            <w:webHidden/>
          </w:rPr>
          <w:t>13</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0" w:history="1">
        <w:r w:rsidR="00182F2C" w:rsidRPr="00567E44">
          <w:rPr>
            <w:rStyle w:val="Hyperlink"/>
            <w:noProof/>
            <w:color w:val="auto"/>
          </w:rPr>
          <w:t>3.1.2.</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Efeito Granulométrico</w:t>
        </w:r>
        <w:r w:rsidR="00182F2C" w:rsidRPr="00567E44">
          <w:rPr>
            <w:noProof/>
            <w:webHidden/>
          </w:rPr>
          <w:tab/>
        </w:r>
        <w:r w:rsidRPr="00567E44">
          <w:rPr>
            <w:noProof/>
            <w:webHidden/>
          </w:rPr>
          <w:fldChar w:fldCharType="begin"/>
        </w:r>
        <w:r w:rsidR="00182F2C" w:rsidRPr="00567E44">
          <w:rPr>
            <w:noProof/>
            <w:webHidden/>
          </w:rPr>
          <w:instrText xml:space="preserve"> PAGEREF _Toc309341760 \h </w:instrText>
        </w:r>
        <w:r w:rsidRPr="00567E44">
          <w:rPr>
            <w:noProof/>
            <w:webHidden/>
          </w:rPr>
        </w:r>
        <w:r w:rsidRPr="00567E44">
          <w:rPr>
            <w:noProof/>
            <w:webHidden/>
          </w:rPr>
          <w:fldChar w:fldCharType="separate"/>
        </w:r>
        <w:r w:rsidR="004873A7">
          <w:rPr>
            <w:noProof/>
            <w:webHidden/>
          </w:rPr>
          <w:t>16</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1" w:history="1">
        <w:r w:rsidR="00182F2C" w:rsidRPr="00567E44">
          <w:rPr>
            <w:rStyle w:val="Hyperlink"/>
            <w:noProof/>
            <w:color w:val="auto"/>
          </w:rPr>
          <w:t>3.1.3.</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Massa Especifica</w:t>
        </w:r>
        <w:r w:rsidR="00182F2C" w:rsidRPr="00567E44">
          <w:rPr>
            <w:noProof/>
            <w:webHidden/>
          </w:rPr>
          <w:tab/>
        </w:r>
        <w:r w:rsidRPr="00567E44">
          <w:rPr>
            <w:noProof/>
            <w:webHidden/>
          </w:rPr>
          <w:fldChar w:fldCharType="begin"/>
        </w:r>
        <w:r w:rsidR="00182F2C" w:rsidRPr="00567E44">
          <w:rPr>
            <w:noProof/>
            <w:webHidden/>
          </w:rPr>
          <w:instrText xml:space="preserve"> PAGEREF _Toc309341761 \h </w:instrText>
        </w:r>
        <w:r w:rsidRPr="00567E44">
          <w:rPr>
            <w:noProof/>
            <w:webHidden/>
          </w:rPr>
        </w:r>
        <w:r w:rsidRPr="00567E44">
          <w:rPr>
            <w:noProof/>
            <w:webHidden/>
          </w:rPr>
          <w:fldChar w:fldCharType="separate"/>
        </w:r>
        <w:r w:rsidR="004873A7">
          <w:rPr>
            <w:noProof/>
            <w:webHidden/>
          </w:rPr>
          <w:t>17</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2" w:history="1">
        <w:r w:rsidR="00182F2C" w:rsidRPr="00567E44">
          <w:rPr>
            <w:rStyle w:val="Hyperlink"/>
            <w:rFonts w:eastAsia="RotisSansSerif-Light"/>
            <w:noProof/>
            <w:color w:val="auto"/>
          </w:rPr>
          <w:t>3.2.</w:t>
        </w:r>
        <w:r w:rsidR="00182F2C" w:rsidRPr="00567E44">
          <w:rPr>
            <w:rFonts w:asciiTheme="minorHAnsi" w:eastAsiaTheme="minorEastAsia" w:hAnsiTheme="minorHAnsi" w:cstheme="minorBidi"/>
            <w:noProof/>
            <w:sz w:val="22"/>
            <w:szCs w:val="22"/>
          </w:rPr>
          <w:tab/>
        </w:r>
        <w:r w:rsidR="00182F2C" w:rsidRPr="00567E44">
          <w:rPr>
            <w:rStyle w:val="Hyperlink"/>
            <w:rFonts w:eastAsia="RotisSansSerif-Light"/>
            <w:noProof/>
            <w:color w:val="auto"/>
          </w:rPr>
          <w:t>SUPER FINO</w:t>
        </w:r>
        <w:r w:rsidR="00182F2C" w:rsidRPr="00567E44">
          <w:rPr>
            <w:noProof/>
            <w:webHidden/>
          </w:rPr>
          <w:tab/>
        </w:r>
        <w:r w:rsidRPr="00567E44">
          <w:rPr>
            <w:noProof/>
            <w:webHidden/>
          </w:rPr>
          <w:fldChar w:fldCharType="begin"/>
        </w:r>
        <w:r w:rsidR="00182F2C" w:rsidRPr="00567E44">
          <w:rPr>
            <w:noProof/>
            <w:webHidden/>
          </w:rPr>
          <w:instrText xml:space="preserve"> PAGEREF _Toc309341762 \h </w:instrText>
        </w:r>
        <w:r w:rsidRPr="00567E44">
          <w:rPr>
            <w:noProof/>
            <w:webHidden/>
          </w:rPr>
        </w:r>
        <w:r w:rsidRPr="00567E44">
          <w:rPr>
            <w:noProof/>
            <w:webHidden/>
          </w:rPr>
          <w:fldChar w:fldCharType="separate"/>
        </w:r>
        <w:r w:rsidR="004873A7">
          <w:rPr>
            <w:noProof/>
            <w:webHidden/>
          </w:rPr>
          <w:t>20</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3" w:history="1">
        <w:r w:rsidR="00182F2C" w:rsidRPr="00567E44">
          <w:rPr>
            <w:rStyle w:val="Hyperlink"/>
            <w:noProof/>
            <w:color w:val="auto"/>
          </w:rPr>
          <w:t>4.</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METODOLOGIA</w:t>
        </w:r>
        <w:r w:rsidR="00182F2C" w:rsidRPr="00567E44">
          <w:rPr>
            <w:noProof/>
            <w:webHidden/>
          </w:rPr>
          <w:tab/>
        </w:r>
        <w:r w:rsidRPr="00567E44">
          <w:rPr>
            <w:noProof/>
            <w:webHidden/>
          </w:rPr>
          <w:fldChar w:fldCharType="begin"/>
        </w:r>
        <w:r w:rsidR="00182F2C" w:rsidRPr="00567E44">
          <w:rPr>
            <w:noProof/>
            <w:webHidden/>
          </w:rPr>
          <w:instrText xml:space="preserve"> PAGEREF _Toc309341763 \h </w:instrText>
        </w:r>
        <w:r w:rsidRPr="00567E44">
          <w:rPr>
            <w:noProof/>
            <w:webHidden/>
          </w:rPr>
        </w:r>
        <w:r w:rsidRPr="00567E44">
          <w:rPr>
            <w:noProof/>
            <w:webHidden/>
          </w:rPr>
          <w:fldChar w:fldCharType="separate"/>
        </w:r>
        <w:r w:rsidR="004873A7">
          <w:rPr>
            <w:noProof/>
            <w:webHidden/>
          </w:rPr>
          <w:t>22</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4" w:history="1">
        <w:r w:rsidR="00182F2C" w:rsidRPr="00567E44">
          <w:rPr>
            <w:rStyle w:val="Hyperlink"/>
            <w:noProof/>
            <w:color w:val="auto"/>
          </w:rPr>
          <w:t>5.</w:t>
        </w:r>
        <w:r w:rsidR="00182F2C" w:rsidRPr="00567E44">
          <w:rPr>
            <w:rFonts w:asciiTheme="minorHAnsi" w:eastAsiaTheme="minorEastAsia" w:hAnsiTheme="minorHAnsi" w:cstheme="minorBidi"/>
            <w:noProof/>
            <w:sz w:val="22"/>
            <w:szCs w:val="22"/>
          </w:rPr>
          <w:tab/>
        </w:r>
        <w:r w:rsidR="00182F2C" w:rsidRPr="00567E44">
          <w:rPr>
            <w:rStyle w:val="Hyperlink"/>
            <w:rFonts w:eastAsia="RotisSansSerif-Light"/>
            <w:noProof/>
            <w:color w:val="auto"/>
          </w:rPr>
          <w:t>MATERIAL E MÉTODOS</w:t>
        </w:r>
        <w:r w:rsidR="00182F2C" w:rsidRPr="00567E44">
          <w:rPr>
            <w:noProof/>
            <w:webHidden/>
          </w:rPr>
          <w:tab/>
        </w:r>
        <w:r w:rsidRPr="00567E44">
          <w:rPr>
            <w:noProof/>
            <w:webHidden/>
          </w:rPr>
          <w:fldChar w:fldCharType="begin"/>
        </w:r>
        <w:r w:rsidR="00182F2C" w:rsidRPr="00567E44">
          <w:rPr>
            <w:noProof/>
            <w:webHidden/>
          </w:rPr>
          <w:instrText xml:space="preserve"> PAGEREF _Toc309341764 \h </w:instrText>
        </w:r>
        <w:r w:rsidRPr="00567E44">
          <w:rPr>
            <w:noProof/>
            <w:webHidden/>
          </w:rPr>
        </w:r>
        <w:r w:rsidRPr="00567E44">
          <w:rPr>
            <w:noProof/>
            <w:webHidden/>
          </w:rPr>
          <w:fldChar w:fldCharType="separate"/>
        </w:r>
        <w:r w:rsidR="004873A7">
          <w:rPr>
            <w:noProof/>
            <w:webHidden/>
          </w:rPr>
          <w:t>23</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5" w:history="1">
        <w:r w:rsidR="00182F2C" w:rsidRPr="00567E44">
          <w:rPr>
            <w:rStyle w:val="Hyperlink"/>
            <w:noProof/>
            <w:color w:val="auto"/>
          </w:rPr>
          <w:t>5.1.</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CARACTERÍSTICAS GERAIS</w:t>
        </w:r>
        <w:r w:rsidR="00182F2C" w:rsidRPr="00567E44">
          <w:rPr>
            <w:noProof/>
            <w:webHidden/>
          </w:rPr>
          <w:tab/>
        </w:r>
        <w:r w:rsidRPr="00567E44">
          <w:rPr>
            <w:noProof/>
            <w:webHidden/>
          </w:rPr>
          <w:fldChar w:fldCharType="begin"/>
        </w:r>
        <w:r w:rsidR="00182F2C" w:rsidRPr="00567E44">
          <w:rPr>
            <w:noProof/>
            <w:webHidden/>
          </w:rPr>
          <w:instrText xml:space="preserve"> PAGEREF _Toc309341765 \h </w:instrText>
        </w:r>
        <w:r w:rsidRPr="00567E44">
          <w:rPr>
            <w:noProof/>
            <w:webHidden/>
          </w:rPr>
        </w:r>
        <w:r w:rsidRPr="00567E44">
          <w:rPr>
            <w:noProof/>
            <w:webHidden/>
          </w:rPr>
          <w:fldChar w:fldCharType="separate"/>
        </w:r>
        <w:r w:rsidR="004873A7">
          <w:rPr>
            <w:noProof/>
            <w:webHidden/>
          </w:rPr>
          <w:t>23</w:t>
        </w:r>
        <w:r w:rsidRPr="00567E44">
          <w:rPr>
            <w:noProof/>
            <w:webHidden/>
          </w:rPr>
          <w:fldChar w:fldCharType="end"/>
        </w:r>
      </w:hyperlink>
    </w:p>
    <w:p w:rsidR="00182F2C" w:rsidRPr="00567E44" w:rsidRDefault="00FE1510" w:rsidP="00182F2C">
      <w:pPr>
        <w:pStyle w:val="Sumrio1"/>
        <w:rPr>
          <w:noProof/>
        </w:rPr>
      </w:pPr>
      <w:hyperlink w:anchor="_Toc309341766" w:history="1">
        <w:r w:rsidR="00182F2C" w:rsidRPr="00567E44">
          <w:rPr>
            <w:rStyle w:val="Hyperlink"/>
            <w:noProof/>
            <w:color w:val="auto"/>
          </w:rPr>
          <w:t>5.2.</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DESCRIÇÃO DOS EXPERIMENTOS</w:t>
        </w:r>
        <w:r w:rsidR="00182F2C" w:rsidRPr="00567E44">
          <w:rPr>
            <w:noProof/>
            <w:webHidden/>
          </w:rPr>
          <w:tab/>
        </w:r>
        <w:r w:rsidRPr="00567E44">
          <w:rPr>
            <w:noProof/>
            <w:webHidden/>
          </w:rPr>
          <w:fldChar w:fldCharType="begin"/>
        </w:r>
        <w:r w:rsidR="00182F2C" w:rsidRPr="00567E44">
          <w:rPr>
            <w:noProof/>
            <w:webHidden/>
          </w:rPr>
          <w:instrText xml:space="preserve"> PAGEREF _Toc309341766 \h </w:instrText>
        </w:r>
        <w:r w:rsidRPr="00567E44">
          <w:rPr>
            <w:noProof/>
            <w:webHidden/>
          </w:rPr>
        </w:r>
        <w:r w:rsidRPr="00567E44">
          <w:rPr>
            <w:noProof/>
            <w:webHidden/>
          </w:rPr>
          <w:fldChar w:fldCharType="separate"/>
        </w:r>
        <w:r w:rsidR="004873A7">
          <w:rPr>
            <w:noProof/>
            <w:webHidden/>
          </w:rPr>
          <w:t>26</w:t>
        </w:r>
        <w:r w:rsidRPr="00567E44">
          <w:rPr>
            <w:noProof/>
            <w:webHidden/>
          </w:rPr>
          <w:fldChar w:fldCharType="end"/>
        </w:r>
      </w:hyperlink>
    </w:p>
    <w:p w:rsidR="0083790F" w:rsidRPr="00567E44" w:rsidRDefault="0083790F" w:rsidP="0083790F">
      <w:pPr>
        <w:rPr>
          <w:noProof/>
        </w:rPr>
      </w:pPr>
      <w:r w:rsidRPr="00567E44">
        <w:rPr>
          <w:noProof/>
        </w:rPr>
        <w:t>5.2.1   Resistividade........................................................................................................26</w:t>
      </w:r>
    </w:p>
    <w:p w:rsidR="0083790F" w:rsidRPr="00567E44" w:rsidRDefault="0083790F" w:rsidP="0083790F">
      <w:pPr>
        <w:rPr>
          <w:noProof/>
        </w:rPr>
      </w:pPr>
      <w:r w:rsidRPr="00567E44">
        <w:rPr>
          <w:noProof/>
        </w:rPr>
        <w:t>5.2.2   Peneiramento........................................................................................................27</w:t>
      </w:r>
    </w:p>
    <w:p w:rsidR="0083790F" w:rsidRPr="00567E44" w:rsidRDefault="0083790F" w:rsidP="0083790F">
      <w:pPr>
        <w:rPr>
          <w:noProof/>
        </w:rPr>
      </w:pPr>
      <w:r w:rsidRPr="00567E44">
        <w:rPr>
          <w:noProof/>
        </w:rPr>
        <w:t>5.2.3   Canal de diagnostico............................................................................................28</w:t>
      </w:r>
    </w:p>
    <w:p w:rsidR="0083790F" w:rsidRPr="00567E44" w:rsidRDefault="0083790F" w:rsidP="0083790F">
      <w:pPr>
        <w:rPr>
          <w:noProof/>
        </w:rPr>
      </w:pPr>
      <w:r w:rsidRPr="00567E44">
        <w:rPr>
          <w:noProof/>
        </w:rPr>
        <w:t>5.2.4   Massa Especifica..................................................................................................31</w:t>
      </w:r>
    </w:p>
    <w:p w:rsidR="0083790F" w:rsidRPr="00567E44" w:rsidRDefault="0083790F" w:rsidP="0083790F">
      <w:pPr>
        <w:rPr>
          <w:noProof/>
        </w:rPr>
      </w:pPr>
      <w:r w:rsidRPr="00567E44">
        <w:rPr>
          <w:noProof/>
        </w:rPr>
        <w:t>5.2.5   Microscopia  para gran</w:t>
      </w:r>
      <w:r w:rsidR="00A962D9" w:rsidRPr="00567E44">
        <w:rPr>
          <w:noProof/>
        </w:rPr>
        <w:t>u</w:t>
      </w:r>
      <w:r w:rsidRPr="00567E44">
        <w:rPr>
          <w:noProof/>
        </w:rPr>
        <w:t>lo</w:t>
      </w:r>
      <w:r w:rsidR="00A962D9" w:rsidRPr="00567E44">
        <w:rPr>
          <w:noProof/>
        </w:rPr>
        <w:t>metria........................</w:t>
      </w:r>
      <w:r w:rsidRPr="00567E44">
        <w:rPr>
          <w:noProof/>
        </w:rPr>
        <w:t>..................................................31</w:t>
      </w:r>
    </w:p>
    <w:p w:rsidR="0083790F" w:rsidRPr="00567E44" w:rsidRDefault="0083790F" w:rsidP="0083790F">
      <w:pPr>
        <w:rPr>
          <w:noProof/>
        </w:rPr>
      </w:pPr>
      <w:r w:rsidRPr="00567E44">
        <w:rPr>
          <w:noProof/>
        </w:rPr>
        <w:t>5.3      FRAGMENTAÇÃO DA AMOSTRA PARA INJEÇÃO....................................32</w:t>
      </w:r>
    </w:p>
    <w:p w:rsidR="00182F2C" w:rsidRPr="00567E44" w:rsidRDefault="00FE1510" w:rsidP="00182F2C">
      <w:pPr>
        <w:pStyle w:val="Sumrio1"/>
        <w:rPr>
          <w:rFonts w:asciiTheme="minorHAnsi" w:eastAsiaTheme="minorEastAsia" w:hAnsiTheme="minorHAnsi" w:cstheme="minorBidi"/>
          <w:noProof/>
          <w:sz w:val="22"/>
          <w:szCs w:val="22"/>
        </w:rPr>
      </w:pPr>
      <w:hyperlink w:anchor="_Toc309341767" w:history="1">
        <w:r w:rsidR="00182F2C" w:rsidRPr="00567E44">
          <w:rPr>
            <w:rStyle w:val="Hyperlink"/>
            <w:rFonts w:eastAsia="RotisSansSerif-Light"/>
            <w:noProof/>
            <w:color w:val="auto"/>
          </w:rPr>
          <w:t>5.4.</w:t>
        </w:r>
        <w:r w:rsidR="00182F2C" w:rsidRPr="00567E44">
          <w:rPr>
            <w:rFonts w:asciiTheme="minorHAnsi" w:eastAsiaTheme="minorEastAsia" w:hAnsiTheme="minorHAnsi" w:cstheme="minorBidi"/>
            <w:noProof/>
            <w:sz w:val="22"/>
            <w:szCs w:val="22"/>
          </w:rPr>
          <w:tab/>
        </w:r>
        <w:r w:rsidR="00182F2C" w:rsidRPr="00567E44">
          <w:rPr>
            <w:rStyle w:val="Hyperlink"/>
            <w:rFonts w:eastAsia="RotisSansSerif-Light"/>
            <w:noProof/>
            <w:color w:val="auto"/>
          </w:rPr>
          <w:t>TRATAMENTO DE DADOS</w:t>
        </w:r>
        <w:r w:rsidR="00182F2C" w:rsidRPr="00567E44">
          <w:rPr>
            <w:noProof/>
            <w:webHidden/>
          </w:rPr>
          <w:tab/>
        </w:r>
        <w:r w:rsidRPr="00567E44">
          <w:rPr>
            <w:noProof/>
            <w:webHidden/>
          </w:rPr>
          <w:fldChar w:fldCharType="begin"/>
        </w:r>
        <w:r w:rsidR="00182F2C" w:rsidRPr="00567E44">
          <w:rPr>
            <w:noProof/>
            <w:webHidden/>
          </w:rPr>
          <w:instrText xml:space="preserve"> PAGEREF _Toc309341767 \h </w:instrText>
        </w:r>
        <w:r w:rsidRPr="00567E44">
          <w:rPr>
            <w:noProof/>
            <w:webHidden/>
          </w:rPr>
        </w:r>
        <w:r w:rsidRPr="00567E44">
          <w:rPr>
            <w:noProof/>
            <w:webHidden/>
          </w:rPr>
          <w:fldChar w:fldCharType="separate"/>
        </w:r>
        <w:r w:rsidR="004873A7">
          <w:rPr>
            <w:noProof/>
            <w:webHidden/>
          </w:rPr>
          <w:t>33</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8" w:history="1">
        <w:r w:rsidR="00182F2C" w:rsidRPr="00567E44">
          <w:rPr>
            <w:rStyle w:val="Hyperlink"/>
            <w:noProof/>
            <w:color w:val="auto"/>
          </w:rPr>
          <w:t>6.</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RESULTADOS E DISCUSSÕES</w:t>
        </w:r>
        <w:r w:rsidR="00182F2C" w:rsidRPr="00567E44">
          <w:rPr>
            <w:noProof/>
            <w:webHidden/>
          </w:rPr>
          <w:tab/>
        </w:r>
        <w:r w:rsidRPr="00567E44">
          <w:rPr>
            <w:noProof/>
            <w:webHidden/>
          </w:rPr>
          <w:fldChar w:fldCharType="begin"/>
        </w:r>
        <w:r w:rsidR="00182F2C" w:rsidRPr="00567E44">
          <w:rPr>
            <w:noProof/>
            <w:webHidden/>
          </w:rPr>
          <w:instrText xml:space="preserve"> PAGEREF _Toc309341768 \h </w:instrText>
        </w:r>
        <w:r w:rsidRPr="00567E44">
          <w:rPr>
            <w:noProof/>
            <w:webHidden/>
          </w:rPr>
        </w:r>
        <w:r w:rsidRPr="00567E44">
          <w:rPr>
            <w:noProof/>
            <w:webHidden/>
          </w:rPr>
          <w:fldChar w:fldCharType="separate"/>
        </w:r>
        <w:r w:rsidR="004873A7">
          <w:rPr>
            <w:noProof/>
            <w:webHidden/>
          </w:rPr>
          <w:t>34</w:t>
        </w:r>
        <w:r w:rsidRPr="00567E44">
          <w:rPr>
            <w:noProof/>
            <w:webHidden/>
          </w:rPr>
          <w:fldChar w:fldCharType="end"/>
        </w:r>
      </w:hyperlink>
    </w:p>
    <w:p w:rsidR="00182F2C" w:rsidRPr="00567E44" w:rsidRDefault="00FE1510" w:rsidP="00182F2C">
      <w:pPr>
        <w:pStyle w:val="Sumrio1"/>
        <w:rPr>
          <w:rFonts w:asciiTheme="minorHAnsi" w:eastAsiaTheme="minorEastAsia" w:hAnsiTheme="minorHAnsi" w:cstheme="minorBidi"/>
          <w:noProof/>
          <w:sz w:val="22"/>
          <w:szCs w:val="22"/>
        </w:rPr>
      </w:pPr>
      <w:hyperlink w:anchor="_Toc309341769" w:history="1">
        <w:r w:rsidR="00182F2C" w:rsidRPr="00567E44">
          <w:rPr>
            <w:rStyle w:val="Hyperlink"/>
            <w:noProof/>
            <w:color w:val="auto"/>
          </w:rPr>
          <w:t>6.1.</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DISTRIBUIÇÃO DE VALORES DENTRO DOS PE 1, 2 E 3.</w:t>
        </w:r>
        <w:r w:rsidR="00182F2C" w:rsidRPr="00567E44">
          <w:rPr>
            <w:noProof/>
            <w:webHidden/>
          </w:rPr>
          <w:tab/>
        </w:r>
        <w:r w:rsidRPr="00567E44">
          <w:rPr>
            <w:noProof/>
            <w:webHidden/>
          </w:rPr>
          <w:fldChar w:fldCharType="begin"/>
        </w:r>
        <w:r w:rsidR="00182F2C" w:rsidRPr="00567E44">
          <w:rPr>
            <w:noProof/>
            <w:webHidden/>
          </w:rPr>
          <w:instrText xml:space="preserve"> PAGEREF _Toc309341769 \h </w:instrText>
        </w:r>
        <w:r w:rsidRPr="00567E44">
          <w:rPr>
            <w:noProof/>
            <w:webHidden/>
          </w:rPr>
        </w:r>
        <w:r w:rsidRPr="00567E44">
          <w:rPr>
            <w:noProof/>
            <w:webHidden/>
          </w:rPr>
          <w:fldChar w:fldCharType="separate"/>
        </w:r>
        <w:r w:rsidR="004873A7">
          <w:rPr>
            <w:noProof/>
            <w:webHidden/>
          </w:rPr>
          <w:t>34</w:t>
        </w:r>
        <w:r w:rsidRPr="00567E44">
          <w:rPr>
            <w:noProof/>
            <w:webHidden/>
          </w:rPr>
          <w:fldChar w:fldCharType="end"/>
        </w:r>
      </w:hyperlink>
    </w:p>
    <w:p w:rsidR="00182F2C" w:rsidRPr="00567E44" w:rsidRDefault="00FE1510" w:rsidP="00182F2C">
      <w:pPr>
        <w:pStyle w:val="Sumrio1"/>
        <w:rPr>
          <w:rStyle w:val="Hyperlink"/>
          <w:noProof/>
          <w:color w:val="auto"/>
        </w:rPr>
      </w:pPr>
      <w:hyperlink w:anchor="_Toc309341770" w:history="1">
        <w:r w:rsidR="00182F2C" w:rsidRPr="00567E44">
          <w:rPr>
            <w:rStyle w:val="Hyperlink"/>
            <w:noProof/>
            <w:color w:val="auto"/>
          </w:rPr>
          <w:t>6.2.</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ANALISE DAS PROPRIEDADES E SEUS EFEITOS</w:t>
        </w:r>
        <w:r w:rsidR="00182F2C" w:rsidRPr="00567E44">
          <w:rPr>
            <w:noProof/>
            <w:webHidden/>
          </w:rPr>
          <w:tab/>
        </w:r>
        <w:r w:rsidRPr="00567E44">
          <w:rPr>
            <w:noProof/>
            <w:webHidden/>
          </w:rPr>
          <w:fldChar w:fldCharType="begin"/>
        </w:r>
        <w:r w:rsidR="00182F2C" w:rsidRPr="00567E44">
          <w:rPr>
            <w:noProof/>
            <w:webHidden/>
          </w:rPr>
          <w:instrText xml:space="preserve"> PAGEREF _Toc309341770 \h </w:instrText>
        </w:r>
        <w:r w:rsidRPr="00567E44">
          <w:rPr>
            <w:noProof/>
            <w:webHidden/>
          </w:rPr>
        </w:r>
        <w:r w:rsidRPr="00567E44">
          <w:rPr>
            <w:noProof/>
            <w:webHidden/>
          </w:rPr>
          <w:fldChar w:fldCharType="separate"/>
        </w:r>
        <w:r w:rsidR="004873A7">
          <w:rPr>
            <w:noProof/>
            <w:webHidden/>
          </w:rPr>
          <w:t>35</w:t>
        </w:r>
        <w:r w:rsidRPr="00567E44">
          <w:rPr>
            <w:noProof/>
            <w:webHidden/>
          </w:rPr>
          <w:fldChar w:fldCharType="end"/>
        </w:r>
      </w:hyperlink>
    </w:p>
    <w:p w:rsidR="00182F2C" w:rsidRPr="00567E44" w:rsidRDefault="00182F2C" w:rsidP="00182F2C">
      <w:pPr>
        <w:rPr>
          <w:noProof/>
        </w:rPr>
      </w:pPr>
      <w:r w:rsidRPr="00567E44">
        <w:rPr>
          <w:noProof/>
        </w:rPr>
        <w:t>7.        CONCLUSÃO....................................</w:t>
      </w:r>
      <w:r w:rsidR="001D2696" w:rsidRPr="00567E44">
        <w:rPr>
          <w:noProof/>
        </w:rPr>
        <w:t>...............................</w:t>
      </w:r>
      <w:r w:rsidRPr="00567E44">
        <w:rPr>
          <w:noProof/>
        </w:rPr>
        <w:t>..................................36</w:t>
      </w:r>
    </w:p>
    <w:p w:rsidR="00182F2C" w:rsidRPr="00567E44" w:rsidRDefault="00FE1510" w:rsidP="00182F2C">
      <w:pPr>
        <w:pStyle w:val="Sumrio1"/>
        <w:rPr>
          <w:rFonts w:asciiTheme="minorHAnsi" w:eastAsiaTheme="minorEastAsia" w:hAnsiTheme="minorHAnsi" w:cstheme="minorBidi"/>
          <w:noProof/>
          <w:sz w:val="22"/>
          <w:szCs w:val="22"/>
        </w:rPr>
      </w:pPr>
      <w:hyperlink w:anchor="_Toc309341771" w:history="1">
        <w:r w:rsidR="00182F2C" w:rsidRPr="00567E44">
          <w:rPr>
            <w:rStyle w:val="Hyperlink"/>
            <w:rFonts w:cs="Arial"/>
            <w:noProof/>
            <w:color w:val="auto"/>
          </w:rPr>
          <w:t>8.</w:t>
        </w:r>
        <w:r w:rsidR="00182F2C" w:rsidRPr="00567E44">
          <w:rPr>
            <w:rFonts w:asciiTheme="minorHAnsi" w:eastAsiaTheme="minorEastAsia" w:hAnsiTheme="minorHAnsi" w:cstheme="minorBidi"/>
            <w:noProof/>
            <w:sz w:val="22"/>
            <w:szCs w:val="22"/>
          </w:rPr>
          <w:tab/>
        </w:r>
        <w:r w:rsidR="00182F2C" w:rsidRPr="00567E44">
          <w:rPr>
            <w:rStyle w:val="Hyperlink"/>
            <w:noProof/>
            <w:color w:val="auto"/>
          </w:rPr>
          <w:t>BIBLIOGRAFIA</w:t>
        </w:r>
        <w:r w:rsidR="00182F2C" w:rsidRPr="00567E44">
          <w:rPr>
            <w:noProof/>
            <w:webHidden/>
          </w:rPr>
          <w:tab/>
        </w:r>
        <w:r w:rsidRPr="00567E44">
          <w:rPr>
            <w:noProof/>
            <w:webHidden/>
          </w:rPr>
          <w:fldChar w:fldCharType="begin"/>
        </w:r>
        <w:r w:rsidR="00182F2C" w:rsidRPr="00567E44">
          <w:rPr>
            <w:noProof/>
            <w:webHidden/>
          </w:rPr>
          <w:instrText xml:space="preserve"> PAGEREF _Toc309341771 \h </w:instrText>
        </w:r>
        <w:r w:rsidRPr="00567E44">
          <w:rPr>
            <w:noProof/>
            <w:webHidden/>
          </w:rPr>
        </w:r>
        <w:r w:rsidRPr="00567E44">
          <w:rPr>
            <w:noProof/>
            <w:webHidden/>
          </w:rPr>
          <w:fldChar w:fldCharType="separate"/>
        </w:r>
        <w:r w:rsidR="004873A7">
          <w:rPr>
            <w:noProof/>
            <w:webHidden/>
          </w:rPr>
          <w:t>37</w:t>
        </w:r>
        <w:r w:rsidRPr="00567E44">
          <w:rPr>
            <w:noProof/>
            <w:webHidden/>
          </w:rPr>
          <w:fldChar w:fldCharType="end"/>
        </w:r>
      </w:hyperlink>
    </w:p>
    <w:p w:rsidR="00F42D14" w:rsidRPr="00567E44" w:rsidRDefault="00FE1510">
      <w:r w:rsidRPr="00567E44">
        <w:fldChar w:fldCharType="end"/>
      </w:r>
    </w:p>
    <w:p w:rsidR="00F42D14" w:rsidRPr="00567E44" w:rsidRDefault="00F42D14" w:rsidP="00FC1DE4">
      <w:pPr>
        <w:jc w:val="center"/>
        <w:rPr>
          <w:rFonts w:ascii="Arial" w:hAnsi="Arial" w:cs="Arial"/>
          <w:b/>
        </w:rPr>
      </w:pPr>
    </w:p>
    <w:p w:rsidR="00F42D14" w:rsidRPr="00567E44" w:rsidRDefault="00F42D14" w:rsidP="00FC1DE4">
      <w:pPr>
        <w:jc w:val="center"/>
      </w:pPr>
    </w:p>
    <w:p w:rsidR="00F42D14" w:rsidRPr="00567E44" w:rsidRDefault="00F42D14" w:rsidP="008E4ED9">
      <w:pPr>
        <w:pStyle w:val="Ttulo1"/>
        <w:numPr>
          <w:ilvl w:val="0"/>
          <w:numId w:val="13"/>
        </w:numPr>
        <w:tabs>
          <w:tab w:val="left" w:pos="284"/>
        </w:tabs>
        <w:ind w:left="0" w:firstLine="0"/>
        <w:rPr>
          <w:sz w:val="28"/>
          <w:szCs w:val="28"/>
        </w:rPr>
      </w:pPr>
      <w:r w:rsidRPr="00567E44">
        <w:br w:type="page"/>
      </w:r>
      <w:bookmarkStart w:id="2" w:name="_Toc309341755"/>
      <w:r w:rsidRPr="00567E44">
        <w:rPr>
          <w:szCs w:val="24"/>
        </w:rPr>
        <w:lastRenderedPageBreak/>
        <w:t>INTRODUÇÃO</w:t>
      </w:r>
      <w:bookmarkEnd w:id="2"/>
    </w:p>
    <w:p w:rsidR="00F42D14" w:rsidRPr="00567E44" w:rsidRDefault="00F42D14" w:rsidP="000925C0">
      <w:pPr>
        <w:rPr>
          <w:rFonts w:ascii="Arial" w:hAnsi="Arial" w:cs="Arial"/>
        </w:rPr>
      </w:pPr>
      <w:r w:rsidRPr="00567E44">
        <w:rPr>
          <w:rFonts w:ascii="Arial" w:hAnsi="Arial" w:cs="Arial"/>
        </w:rPr>
        <w:t>P</w:t>
      </w:r>
      <w:r w:rsidR="005F29BE">
        <w:rPr>
          <w:rFonts w:ascii="Arial" w:hAnsi="Arial" w:cs="Arial"/>
        </w:rPr>
        <w:t>ara</w:t>
      </w:r>
      <w:r w:rsidRPr="00567E44">
        <w:rPr>
          <w:rFonts w:ascii="Arial" w:hAnsi="Arial" w:cs="Arial"/>
        </w:rPr>
        <w:t xml:space="preserve"> </w:t>
      </w:r>
      <w:r w:rsidR="005F29BE">
        <w:rPr>
          <w:rFonts w:ascii="Arial" w:hAnsi="Arial" w:cs="Arial"/>
        </w:rPr>
        <w:t>a redução d</w:t>
      </w:r>
      <w:r w:rsidRPr="00567E44">
        <w:rPr>
          <w:rFonts w:ascii="Arial" w:hAnsi="Arial" w:cs="Arial"/>
        </w:rPr>
        <w:t xml:space="preserve">a grande massa de poluentes descarregados </w:t>
      </w:r>
      <w:proofErr w:type="gramStart"/>
      <w:r w:rsidRPr="00567E44">
        <w:rPr>
          <w:rFonts w:ascii="Arial" w:hAnsi="Arial" w:cs="Arial"/>
        </w:rPr>
        <w:t xml:space="preserve">ano após ano pelas </w:t>
      </w:r>
      <w:r w:rsidR="00367459" w:rsidRPr="00567E44">
        <w:rPr>
          <w:rFonts w:ascii="Arial" w:hAnsi="Arial" w:cs="Arial"/>
        </w:rPr>
        <w:t>grandes indústrias foram</w:t>
      </w:r>
      <w:proofErr w:type="gramEnd"/>
      <w:r w:rsidRPr="00567E44">
        <w:rPr>
          <w:rFonts w:ascii="Arial" w:hAnsi="Arial" w:cs="Arial"/>
        </w:rPr>
        <w:t xml:space="preserve"> desenvolvido</w:t>
      </w:r>
      <w:r w:rsidR="00367459" w:rsidRPr="00567E44">
        <w:rPr>
          <w:rFonts w:ascii="Arial" w:hAnsi="Arial" w:cs="Arial"/>
        </w:rPr>
        <w:t>s</w:t>
      </w:r>
      <w:r w:rsidRPr="00567E44">
        <w:rPr>
          <w:rFonts w:ascii="Arial" w:hAnsi="Arial" w:cs="Arial"/>
        </w:rPr>
        <w:t xml:space="preserve"> diversos equipamentos de controle da poluição atmosférica. O objetivo de todos estes equipamentos é primariamente o de filtrar o particulado presente no fluxo gasoso resultante dos processos produtivos. (OLIVEIRA JR, MOREIRA. 1988).</w:t>
      </w:r>
    </w:p>
    <w:p w:rsidR="00F42D14" w:rsidRPr="00567E44" w:rsidRDefault="00F42D14" w:rsidP="00F514C8">
      <w:pPr>
        <w:spacing w:before="120"/>
        <w:rPr>
          <w:rFonts w:ascii="Arial" w:hAnsi="Arial" w:cs="Arial"/>
        </w:rPr>
      </w:pPr>
      <w:r w:rsidRPr="00567E44">
        <w:rPr>
          <w:rFonts w:ascii="Arial" w:hAnsi="Arial" w:cs="Arial"/>
        </w:rPr>
        <w:t xml:space="preserve">Um problema muito comum nas indústrias hoje é o crescimento da demanda, onde a produção aumenta com uma taxa muito acelerada, e o equipamento de controle da poluição atmosférica, dimensionado para um nível de produção é exigido a operar em uma situação de sobrecarga. </w:t>
      </w:r>
    </w:p>
    <w:p w:rsidR="00F42D14" w:rsidRPr="00567E44" w:rsidRDefault="00F42D14" w:rsidP="00F514C8">
      <w:pPr>
        <w:spacing w:before="120"/>
        <w:rPr>
          <w:rFonts w:ascii="Arial" w:hAnsi="Arial" w:cs="Arial"/>
        </w:rPr>
      </w:pPr>
      <w:r w:rsidRPr="00567E44">
        <w:rPr>
          <w:rFonts w:ascii="Arial" w:hAnsi="Arial" w:cs="Arial"/>
        </w:rPr>
        <w:t>Outra limitação existente</w:t>
      </w:r>
      <w:r w:rsidR="009075EC">
        <w:rPr>
          <w:rFonts w:ascii="Arial" w:hAnsi="Arial" w:cs="Arial"/>
        </w:rPr>
        <w:t>,</w:t>
      </w:r>
      <w:r w:rsidRPr="00567E44">
        <w:rPr>
          <w:rFonts w:ascii="Arial" w:hAnsi="Arial" w:cs="Arial"/>
        </w:rPr>
        <w:t xml:space="preserve"> relacionada aos equipamentos de controle de poluição atmosférica é a de falta de espaço físico na planta</w:t>
      </w:r>
      <w:r w:rsidR="005F29BE">
        <w:rPr>
          <w:rFonts w:ascii="Arial" w:hAnsi="Arial" w:cs="Arial"/>
        </w:rPr>
        <w:t xml:space="preserve"> para a instalação dos mesmos</w:t>
      </w:r>
      <w:r w:rsidRPr="00567E44">
        <w:rPr>
          <w:rFonts w:ascii="Arial" w:hAnsi="Arial" w:cs="Arial"/>
        </w:rPr>
        <w:t xml:space="preserve">. </w:t>
      </w:r>
    </w:p>
    <w:p w:rsidR="00F42D14" w:rsidRPr="00567E44" w:rsidRDefault="00F42D14" w:rsidP="00F514C8">
      <w:pPr>
        <w:spacing w:before="120"/>
        <w:rPr>
          <w:rFonts w:ascii="Arial" w:hAnsi="Arial" w:cs="Arial"/>
        </w:rPr>
      </w:pPr>
      <w:r w:rsidRPr="00567E44">
        <w:rPr>
          <w:rFonts w:ascii="Arial" w:hAnsi="Arial" w:cs="Arial"/>
        </w:rPr>
        <w:t>A falta de espaço físico</w:t>
      </w:r>
      <w:r w:rsidR="005F29BE">
        <w:rPr>
          <w:rFonts w:ascii="Arial" w:hAnsi="Arial" w:cs="Arial"/>
        </w:rPr>
        <w:t>,</w:t>
      </w:r>
      <w:r w:rsidRPr="00567E44">
        <w:rPr>
          <w:rFonts w:ascii="Arial" w:hAnsi="Arial" w:cs="Arial"/>
        </w:rPr>
        <w:t xml:space="preserve"> </w:t>
      </w:r>
      <w:r w:rsidR="00367459" w:rsidRPr="00567E44">
        <w:rPr>
          <w:rFonts w:ascii="Arial" w:hAnsi="Arial" w:cs="Arial"/>
        </w:rPr>
        <w:t xml:space="preserve">o </w:t>
      </w:r>
      <w:r w:rsidRPr="00567E44">
        <w:rPr>
          <w:rFonts w:ascii="Arial" w:hAnsi="Arial" w:cs="Arial"/>
        </w:rPr>
        <w:t xml:space="preserve">projeto </w:t>
      </w:r>
      <w:r w:rsidR="00490528" w:rsidRPr="00567E44">
        <w:rPr>
          <w:rFonts w:ascii="Arial" w:hAnsi="Arial" w:cs="Arial"/>
        </w:rPr>
        <w:t>d</w:t>
      </w:r>
      <w:r w:rsidRPr="00567E44">
        <w:rPr>
          <w:rFonts w:ascii="Arial" w:hAnsi="Arial" w:cs="Arial"/>
        </w:rPr>
        <w:t>os dutos de entrada e saída do particulado sem um estudo completo de CFD (</w:t>
      </w:r>
      <w:proofErr w:type="spellStart"/>
      <w:r w:rsidRPr="00567E44">
        <w:rPr>
          <w:rFonts w:ascii="Arial" w:hAnsi="Arial" w:cs="Arial"/>
        </w:rPr>
        <w:t>Computational</w:t>
      </w:r>
      <w:proofErr w:type="spellEnd"/>
      <w:r w:rsidRPr="00567E44">
        <w:rPr>
          <w:rFonts w:ascii="Arial" w:hAnsi="Arial" w:cs="Arial"/>
        </w:rPr>
        <w:t xml:space="preserve"> </w:t>
      </w:r>
      <w:proofErr w:type="spellStart"/>
      <w:r w:rsidRPr="00567E44">
        <w:rPr>
          <w:rFonts w:ascii="Arial" w:hAnsi="Arial" w:cs="Arial"/>
        </w:rPr>
        <w:t>Fluid</w:t>
      </w:r>
      <w:proofErr w:type="spellEnd"/>
      <w:r w:rsidRPr="00567E44">
        <w:rPr>
          <w:rFonts w:ascii="Arial" w:hAnsi="Arial" w:cs="Arial"/>
        </w:rPr>
        <w:t xml:space="preserve"> </w:t>
      </w:r>
      <w:proofErr w:type="spellStart"/>
      <w:r w:rsidRPr="00567E44">
        <w:rPr>
          <w:rFonts w:ascii="Arial" w:hAnsi="Arial" w:cs="Arial"/>
        </w:rPr>
        <w:t>Dinamics</w:t>
      </w:r>
      <w:proofErr w:type="spellEnd"/>
      <w:r w:rsidRPr="00567E44">
        <w:rPr>
          <w:rFonts w:ascii="Arial" w:hAnsi="Arial" w:cs="Arial"/>
        </w:rPr>
        <w:t xml:space="preserve">) ou até mesmo </w:t>
      </w:r>
      <w:proofErr w:type="spellStart"/>
      <w:r w:rsidRPr="00567E44">
        <w:rPr>
          <w:rFonts w:ascii="Arial" w:hAnsi="Arial" w:cs="Arial"/>
        </w:rPr>
        <w:t>subdimensionamento</w:t>
      </w:r>
      <w:r w:rsidR="005F29BE">
        <w:rPr>
          <w:rFonts w:ascii="Arial" w:hAnsi="Arial" w:cs="Arial"/>
        </w:rPr>
        <w:t>s</w:t>
      </w:r>
      <w:proofErr w:type="spellEnd"/>
      <w:r w:rsidRPr="00567E44">
        <w:rPr>
          <w:rFonts w:ascii="Arial" w:hAnsi="Arial" w:cs="Arial"/>
        </w:rPr>
        <w:t xml:space="preserve"> ocasiona</w:t>
      </w:r>
      <w:r w:rsidR="005F29BE">
        <w:rPr>
          <w:rFonts w:ascii="Arial" w:hAnsi="Arial" w:cs="Arial"/>
        </w:rPr>
        <w:t>m</w:t>
      </w:r>
      <w:r w:rsidRPr="00567E44">
        <w:rPr>
          <w:rFonts w:ascii="Arial" w:hAnsi="Arial" w:cs="Arial"/>
        </w:rPr>
        <w:t xml:space="preserve"> problemas de distribuição de fluxo </w:t>
      </w:r>
      <w:r w:rsidR="005F29BE">
        <w:rPr>
          <w:rFonts w:ascii="Arial" w:hAnsi="Arial" w:cs="Arial"/>
        </w:rPr>
        <w:t>(fluxo heterogêneo)</w:t>
      </w:r>
      <w:r w:rsidRPr="00567E44">
        <w:rPr>
          <w:rFonts w:ascii="Arial" w:hAnsi="Arial" w:cs="Arial"/>
        </w:rPr>
        <w:t xml:space="preserve"> do particulado no PE, condição que não é desejável e afeta o desempenho do equipamento. O não uso do CFD se dá pelo custo muito elevado associado às necessárias complementações experimentais (MALISKA,      </w:t>
      </w:r>
      <w:r w:rsidR="0074735B" w:rsidRPr="00567E44">
        <w:rPr>
          <w:rFonts w:ascii="Arial" w:hAnsi="Arial" w:cs="Arial"/>
        </w:rPr>
        <w:t>2004</w:t>
      </w:r>
      <w:r w:rsidRPr="00567E44">
        <w:rPr>
          <w:rFonts w:ascii="Arial" w:hAnsi="Arial" w:cs="Arial"/>
        </w:rPr>
        <w:t>).</w:t>
      </w:r>
    </w:p>
    <w:p w:rsidR="00F42D14" w:rsidRPr="00567E44" w:rsidRDefault="00F42D14" w:rsidP="00F514C8">
      <w:pPr>
        <w:spacing w:before="120" w:after="120"/>
        <w:rPr>
          <w:rFonts w:ascii="Arial" w:hAnsi="Arial" w:cs="Arial"/>
        </w:rPr>
      </w:pPr>
      <w:r w:rsidRPr="00567E44">
        <w:rPr>
          <w:rFonts w:ascii="Arial" w:hAnsi="Arial" w:cs="Arial"/>
        </w:rPr>
        <w:t xml:space="preserve">Para o funcionamento do PE, é necessário haver parametrizações. O equipamento deve ser ajustado para fazer a coleta do material, a partir da planta de produção, </w:t>
      </w:r>
      <w:r w:rsidR="00367459" w:rsidRPr="00567E44">
        <w:rPr>
          <w:rFonts w:ascii="Arial" w:hAnsi="Arial" w:cs="Arial"/>
        </w:rPr>
        <w:t xml:space="preserve">e para isso os </w:t>
      </w:r>
      <w:r w:rsidRPr="00567E44">
        <w:rPr>
          <w:rFonts w:ascii="Arial" w:hAnsi="Arial" w:cs="Arial"/>
        </w:rPr>
        <w:t>valores de vazão, temperatura, tipo de processo, entre outras informações,</w:t>
      </w:r>
      <w:r w:rsidR="00367459" w:rsidRPr="00567E44">
        <w:rPr>
          <w:rFonts w:ascii="Arial" w:hAnsi="Arial" w:cs="Arial"/>
        </w:rPr>
        <w:t xml:space="preserve"> devem ser obtidos</w:t>
      </w:r>
      <w:r w:rsidRPr="00567E44">
        <w:rPr>
          <w:rFonts w:ascii="Arial" w:hAnsi="Arial" w:cs="Arial"/>
        </w:rPr>
        <w:t xml:space="preserve"> de modo suficiente para haver uma parametrização</w:t>
      </w:r>
      <w:r w:rsidR="00367459" w:rsidRPr="00567E44">
        <w:rPr>
          <w:rFonts w:ascii="Arial" w:hAnsi="Arial" w:cs="Arial"/>
        </w:rPr>
        <w:t xml:space="preserve"> correta</w:t>
      </w:r>
      <w:r w:rsidRPr="00567E44">
        <w:rPr>
          <w:rFonts w:ascii="Arial" w:hAnsi="Arial" w:cs="Arial"/>
        </w:rPr>
        <w:t xml:space="preserve"> do PE, </w:t>
      </w:r>
      <w:r w:rsidR="00367459" w:rsidRPr="00567E44">
        <w:rPr>
          <w:rFonts w:ascii="Arial" w:hAnsi="Arial" w:cs="Arial"/>
        </w:rPr>
        <w:t xml:space="preserve">permitindo que </w:t>
      </w:r>
      <w:r w:rsidRPr="00567E44">
        <w:rPr>
          <w:rFonts w:ascii="Arial" w:hAnsi="Arial" w:cs="Arial"/>
        </w:rPr>
        <w:t>o equipamento se</w:t>
      </w:r>
      <w:r w:rsidR="00367459" w:rsidRPr="00567E44">
        <w:rPr>
          <w:rFonts w:ascii="Arial" w:hAnsi="Arial" w:cs="Arial"/>
        </w:rPr>
        <w:t>ja</w:t>
      </w:r>
      <w:r w:rsidRPr="00567E44">
        <w:rPr>
          <w:rFonts w:ascii="Arial" w:hAnsi="Arial" w:cs="Arial"/>
        </w:rPr>
        <w:t xml:space="preserve"> posto em operação (Robinson, 1971).   </w:t>
      </w:r>
    </w:p>
    <w:p w:rsidR="00F42D14" w:rsidRPr="00567E44" w:rsidRDefault="00F42D14" w:rsidP="00F514C8">
      <w:pPr>
        <w:spacing w:before="120" w:after="120"/>
        <w:rPr>
          <w:rFonts w:ascii="Arial" w:hAnsi="Arial" w:cs="Arial"/>
        </w:rPr>
      </w:pPr>
      <w:r w:rsidRPr="00567E44">
        <w:rPr>
          <w:rFonts w:ascii="Arial" w:hAnsi="Arial" w:cs="Arial"/>
        </w:rPr>
        <w:t xml:space="preserve">A </w:t>
      </w:r>
      <w:r w:rsidR="00367459" w:rsidRPr="00567E44">
        <w:rPr>
          <w:rFonts w:ascii="Arial" w:hAnsi="Arial" w:cs="Arial"/>
        </w:rPr>
        <w:t>oper</w:t>
      </w:r>
      <w:r w:rsidRPr="00567E44">
        <w:rPr>
          <w:rFonts w:ascii="Arial" w:hAnsi="Arial" w:cs="Arial"/>
        </w:rPr>
        <w:t xml:space="preserve">ação do equipamento </w:t>
      </w:r>
      <w:r w:rsidR="00367459" w:rsidRPr="00567E44">
        <w:rPr>
          <w:rFonts w:ascii="Arial" w:hAnsi="Arial" w:cs="Arial"/>
        </w:rPr>
        <w:t>apresenta</w:t>
      </w:r>
      <w:r w:rsidRPr="00567E44">
        <w:rPr>
          <w:rFonts w:ascii="Arial" w:hAnsi="Arial" w:cs="Arial"/>
        </w:rPr>
        <w:t xml:space="preserve"> duas situações </w:t>
      </w:r>
      <w:r w:rsidR="00367459" w:rsidRPr="00567E44">
        <w:rPr>
          <w:rFonts w:ascii="Arial" w:hAnsi="Arial" w:cs="Arial"/>
        </w:rPr>
        <w:t>criticas</w:t>
      </w:r>
      <w:r w:rsidRPr="00567E44">
        <w:rPr>
          <w:rFonts w:ascii="Arial" w:hAnsi="Arial" w:cs="Arial"/>
        </w:rPr>
        <w:t xml:space="preserve"> ao processo em função da resistividade do material: </w:t>
      </w:r>
      <w:proofErr w:type="spellStart"/>
      <w:r w:rsidRPr="00567E44">
        <w:rPr>
          <w:rFonts w:ascii="Arial" w:hAnsi="Arial" w:cs="Arial"/>
        </w:rPr>
        <w:t>Back</w:t>
      </w:r>
      <w:proofErr w:type="spellEnd"/>
      <w:r w:rsidRPr="00567E44">
        <w:rPr>
          <w:rFonts w:ascii="Arial" w:hAnsi="Arial" w:cs="Arial"/>
        </w:rPr>
        <w:t xml:space="preserve"> Corona e/ou </w:t>
      </w:r>
      <w:proofErr w:type="spellStart"/>
      <w:r w:rsidRPr="00567E44">
        <w:rPr>
          <w:rFonts w:ascii="Arial" w:hAnsi="Arial" w:cs="Arial"/>
        </w:rPr>
        <w:t>F</w:t>
      </w:r>
      <w:r w:rsidR="005F29BE">
        <w:rPr>
          <w:rFonts w:ascii="Arial" w:hAnsi="Arial" w:cs="Arial"/>
        </w:rPr>
        <w:t>ai</w:t>
      </w:r>
      <w:r w:rsidR="00367459" w:rsidRPr="00567E44">
        <w:rPr>
          <w:rFonts w:ascii="Arial" w:hAnsi="Arial" w:cs="Arial"/>
        </w:rPr>
        <w:t>scamento</w:t>
      </w:r>
      <w:proofErr w:type="spellEnd"/>
      <w:r w:rsidR="00367459" w:rsidRPr="00567E44">
        <w:rPr>
          <w:rFonts w:ascii="Arial" w:hAnsi="Arial" w:cs="Arial"/>
        </w:rPr>
        <w:t>, que</w:t>
      </w:r>
      <w:r w:rsidRPr="00567E44">
        <w:rPr>
          <w:rFonts w:ascii="Arial" w:hAnsi="Arial" w:cs="Arial"/>
        </w:rPr>
        <w:t xml:space="preserve"> causam redução de eficiência de coleta durante o processo. </w:t>
      </w:r>
    </w:p>
    <w:p w:rsidR="00F42D14" w:rsidRPr="00567E44" w:rsidRDefault="00F42D14" w:rsidP="00F514C8">
      <w:pPr>
        <w:spacing w:before="120" w:after="120"/>
        <w:rPr>
          <w:rFonts w:ascii="Arial" w:hAnsi="Arial" w:cs="Arial"/>
        </w:rPr>
      </w:pPr>
      <w:r w:rsidRPr="00567E44">
        <w:rPr>
          <w:rFonts w:ascii="Arial" w:hAnsi="Arial" w:cs="Arial"/>
        </w:rPr>
        <w:t xml:space="preserve">O </w:t>
      </w:r>
      <w:proofErr w:type="spellStart"/>
      <w:r w:rsidRPr="00567E44">
        <w:rPr>
          <w:rFonts w:ascii="Arial" w:hAnsi="Arial" w:cs="Arial"/>
        </w:rPr>
        <w:t>Back</w:t>
      </w:r>
      <w:proofErr w:type="spellEnd"/>
      <w:r w:rsidRPr="00567E44">
        <w:rPr>
          <w:rFonts w:ascii="Arial" w:hAnsi="Arial" w:cs="Arial"/>
        </w:rPr>
        <w:t xml:space="preserve"> Corona ocorre quando o material coletado nas placas do </w:t>
      </w:r>
      <w:proofErr w:type="spellStart"/>
      <w:r w:rsidRPr="00567E44">
        <w:rPr>
          <w:rFonts w:ascii="Arial" w:hAnsi="Arial" w:cs="Arial"/>
        </w:rPr>
        <w:t>precipitador</w:t>
      </w:r>
      <w:proofErr w:type="spellEnd"/>
      <w:r w:rsidRPr="00567E44">
        <w:rPr>
          <w:rFonts w:ascii="Arial" w:hAnsi="Arial" w:cs="Arial"/>
        </w:rPr>
        <w:t xml:space="preserve"> tem alta resistividade. Assim, ao se formar uma camada de maior espessura na </w:t>
      </w:r>
      <w:r w:rsidRPr="00567E44">
        <w:rPr>
          <w:rFonts w:ascii="Arial" w:hAnsi="Arial" w:cs="Arial"/>
        </w:rPr>
        <w:lastRenderedPageBreak/>
        <w:t>placa</w:t>
      </w:r>
      <w:r w:rsidR="00367459" w:rsidRPr="00567E44">
        <w:rPr>
          <w:rFonts w:ascii="Arial" w:hAnsi="Arial" w:cs="Arial"/>
        </w:rPr>
        <w:t xml:space="preserve"> (Figura </w:t>
      </w:r>
      <w:r w:rsidR="00490528" w:rsidRPr="00567E44">
        <w:rPr>
          <w:rFonts w:ascii="Arial" w:hAnsi="Arial" w:cs="Arial"/>
        </w:rPr>
        <w:t>7</w:t>
      </w:r>
      <w:r w:rsidR="00367459" w:rsidRPr="00567E44">
        <w:rPr>
          <w:rFonts w:ascii="Arial" w:hAnsi="Arial" w:cs="Arial"/>
        </w:rPr>
        <w:t>)</w:t>
      </w:r>
      <w:r w:rsidRPr="00567E44">
        <w:rPr>
          <w:rFonts w:ascii="Arial" w:hAnsi="Arial" w:cs="Arial"/>
        </w:rPr>
        <w:t xml:space="preserve">, o escoamento de elétrons para o terra em questão </w:t>
      </w:r>
      <w:r w:rsidR="005F29BE">
        <w:rPr>
          <w:rFonts w:ascii="Arial" w:hAnsi="Arial" w:cs="Arial"/>
        </w:rPr>
        <w:t>é dificultado</w:t>
      </w:r>
      <w:r w:rsidRPr="00567E44">
        <w:rPr>
          <w:rFonts w:ascii="Arial" w:hAnsi="Arial" w:cs="Arial"/>
        </w:rPr>
        <w:t xml:space="preserve">, uma vez que a camada de particulado é de alta resistividade, formando assim um isolante elétrico. O </w:t>
      </w:r>
      <w:proofErr w:type="spellStart"/>
      <w:r w:rsidRPr="00567E44">
        <w:rPr>
          <w:rFonts w:ascii="Arial" w:hAnsi="Arial" w:cs="Arial"/>
        </w:rPr>
        <w:t>fa</w:t>
      </w:r>
      <w:r w:rsidR="005F29BE">
        <w:rPr>
          <w:rFonts w:ascii="Arial" w:hAnsi="Arial" w:cs="Arial"/>
        </w:rPr>
        <w:t>i</w:t>
      </w:r>
      <w:r w:rsidRPr="00567E44">
        <w:rPr>
          <w:rFonts w:ascii="Arial" w:hAnsi="Arial" w:cs="Arial"/>
        </w:rPr>
        <w:t>scamento</w:t>
      </w:r>
      <w:proofErr w:type="spellEnd"/>
      <w:r w:rsidRPr="00567E44">
        <w:rPr>
          <w:rFonts w:ascii="Arial" w:hAnsi="Arial" w:cs="Arial"/>
        </w:rPr>
        <w:t xml:space="preserve"> ocorre quando a diferença de potencial entre eletrodo de emissão e placa de coleta fica pequena, causando o rompimento do dielétrico entre o eletrodo e a placa de coleta, a faísca formada causa um efeito explosivo na placa</w:t>
      </w:r>
      <w:r w:rsidR="00490528" w:rsidRPr="00567E44">
        <w:rPr>
          <w:rFonts w:ascii="Arial" w:hAnsi="Arial" w:cs="Arial"/>
        </w:rPr>
        <w:t xml:space="preserve"> (Figura 8)</w:t>
      </w:r>
      <w:r w:rsidRPr="00567E44">
        <w:rPr>
          <w:rFonts w:ascii="Arial" w:hAnsi="Arial" w:cs="Arial"/>
        </w:rPr>
        <w:t>, o que também acarreta reingresso do particulado</w:t>
      </w:r>
      <w:r w:rsidR="005F29BE">
        <w:rPr>
          <w:rFonts w:ascii="Arial" w:hAnsi="Arial" w:cs="Arial"/>
        </w:rPr>
        <w:t xml:space="preserve"> e perda de eficiência de coleta</w:t>
      </w:r>
      <w:r w:rsidRPr="00567E44">
        <w:rPr>
          <w:rFonts w:ascii="Arial" w:hAnsi="Arial" w:cs="Arial"/>
        </w:rPr>
        <w:t xml:space="preserve"> (EPA - </w:t>
      </w:r>
      <w:proofErr w:type="spellStart"/>
      <w:r w:rsidRPr="00567E44">
        <w:rPr>
          <w:rStyle w:val="nfase"/>
          <w:rFonts w:ascii="Arial" w:hAnsi="Arial" w:cs="Arial"/>
          <w:bCs/>
          <w:i w:val="0"/>
          <w:iCs w:val="0"/>
          <w:shd w:val="clear" w:color="auto" w:fill="FFFFFF"/>
        </w:rPr>
        <w:t>Environmental</w:t>
      </w:r>
      <w:proofErr w:type="spellEnd"/>
      <w:r w:rsidRPr="00567E44">
        <w:rPr>
          <w:rStyle w:val="nfase"/>
          <w:rFonts w:ascii="Arial" w:hAnsi="Arial" w:cs="Arial"/>
          <w:bCs/>
          <w:i w:val="0"/>
          <w:iCs w:val="0"/>
          <w:shd w:val="clear" w:color="auto" w:fill="FFFFFF"/>
        </w:rPr>
        <w:t xml:space="preserve"> </w:t>
      </w:r>
      <w:proofErr w:type="spellStart"/>
      <w:r w:rsidRPr="00567E44">
        <w:rPr>
          <w:rStyle w:val="nfase"/>
          <w:rFonts w:ascii="Arial" w:hAnsi="Arial" w:cs="Arial"/>
          <w:bCs/>
          <w:i w:val="0"/>
          <w:iCs w:val="0"/>
          <w:shd w:val="clear" w:color="auto" w:fill="FFFFFF"/>
        </w:rPr>
        <w:t>Protection</w:t>
      </w:r>
      <w:proofErr w:type="spellEnd"/>
      <w:r w:rsidRPr="00567E44">
        <w:rPr>
          <w:rStyle w:val="nfase"/>
          <w:rFonts w:ascii="Arial" w:hAnsi="Arial" w:cs="Arial"/>
          <w:bCs/>
          <w:i w:val="0"/>
          <w:iCs w:val="0"/>
          <w:shd w:val="clear" w:color="auto" w:fill="FFFFFF"/>
        </w:rPr>
        <w:t xml:space="preserve"> </w:t>
      </w:r>
      <w:proofErr w:type="spellStart"/>
      <w:r w:rsidRPr="00567E44">
        <w:rPr>
          <w:rStyle w:val="nfase"/>
          <w:rFonts w:ascii="Arial" w:hAnsi="Arial" w:cs="Arial"/>
          <w:bCs/>
          <w:i w:val="0"/>
          <w:iCs w:val="0"/>
          <w:shd w:val="clear" w:color="auto" w:fill="FFFFFF"/>
        </w:rPr>
        <w:t>Agency</w:t>
      </w:r>
      <w:proofErr w:type="spellEnd"/>
      <w:r w:rsidRPr="00567E44">
        <w:rPr>
          <w:rFonts w:ascii="Arial" w:hAnsi="Arial" w:cs="Arial"/>
        </w:rPr>
        <w:t>, 2011).</w:t>
      </w:r>
    </w:p>
    <w:p w:rsidR="00F42D14" w:rsidRPr="00567E44" w:rsidRDefault="00F42D14" w:rsidP="00F514C8">
      <w:pPr>
        <w:spacing w:before="120" w:after="120"/>
        <w:rPr>
          <w:rFonts w:ascii="Arial" w:hAnsi="Arial" w:cs="Arial"/>
        </w:rPr>
      </w:pPr>
      <w:r w:rsidRPr="00567E44">
        <w:rPr>
          <w:rFonts w:ascii="Arial" w:hAnsi="Arial" w:cs="Arial"/>
        </w:rPr>
        <w:t>Importante também citar que a velocidade de arraste</w:t>
      </w:r>
      <w:r w:rsidR="005F29BE">
        <w:rPr>
          <w:rFonts w:ascii="Arial" w:hAnsi="Arial" w:cs="Arial"/>
        </w:rPr>
        <w:t xml:space="preserve"> baixa</w:t>
      </w:r>
      <w:r w:rsidRPr="00567E44">
        <w:rPr>
          <w:rFonts w:ascii="Arial" w:hAnsi="Arial" w:cs="Arial"/>
        </w:rPr>
        <w:t xml:space="preserve"> somada a </w:t>
      </w:r>
      <w:proofErr w:type="spellStart"/>
      <w:r w:rsidRPr="00567E44">
        <w:rPr>
          <w:rFonts w:ascii="Arial" w:hAnsi="Arial" w:cs="Arial"/>
        </w:rPr>
        <w:t>granulometria</w:t>
      </w:r>
      <w:proofErr w:type="spellEnd"/>
      <w:r w:rsidRPr="00567E44">
        <w:rPr>
          <w:rFonts w:ascii="Arial" w:hAnsi="Arial" w:cs="Arial"/>
        </w:rPr>
        <w:t xml:space="preserve"> e massa especifica</w:t>
      </w:r>
      <w:r w:rsidR="005F29BE">
        <w:rPr>
          <w:rFonts w:ascii="Arial" w:hAnsi="Arial" w:cs="Arial"/>
        </w:rPr>
        <w:t xml:space="preserve"> alta</w:t>
      </w:r>
      <w:r w:rsidRPr="00567E44">
        <w:rPr>
          <w:rFonts w:ascii="Arial" w:hAnsi="Arial" w:cs="Arial"/>
        </w:rPr>
        <w:t xml:space="preserve"> provoca sedimentação, que por sua vez, pode ser favorável ou não ao processo de coleta. Quando a sedimentação ocorre dentro dos dutos de entrada do PE, é considerado um problema e este é solucionado aumentando a velocidade de arraste, o que aumenta o gasto energético da planta dos exaustores</w:t>
      </w:r>
      <w:r w:rsidR="007A6C50" w:rsidRPr="00567E44">
        <w:rPr>
          <w:rFonts w:ascii="Arial" w:hAnsi="Arial" w:cs="Arial"/>
        </w:rPr>
        <w:t xml:space="preserve"> e prejudica o efeito elétrico de coleta (Figura </w:t>
      </w:r>
      <w:r w:rsidR="00155E94" w:rsidRPr="00567E44">
        <w:rPr>
          <w:rFonts w:ascii="Arial" w:hAnsi="Arial" w:cs="Arial"/>
        </w:rPr>
        <w:t>28</w:t>
      </w:r>
      <w:r w:rsidR="007A6C50" w:rsidRPr="00567E44">
        <w:rPr>
          <w:rFonts w:ascii="Arial" w:hAnsi="Arial" w:cs="Arial"/>
        </w:rPr>
        <w:t>).</w:t>
      </w:r>
      <w:r w:rsidRPr="00567E44">
        <w:rPr>
          <w:rFonts w:ascii="Arial" w:hAnsi="Arial" w:cs="Arial"/>
        </w:rPr>
        <w:t xml:space="preserve"> Quando a sedimentação ocorre dentro do próprio PE, é favorável ao processo, já que esse seria o destino final do particulado coletado no </w:t>
      </w:r>
      <w:proofErr w:type="spellStart"/>
      <w:r w:rsidRPr="00567E44">
        <w:rPr>
          <w:rFonts w:ascii="Arial" w:hAnsi="Arial" w:cs="Arial"/>
        </w:rPr>
        <w:t>precipitador</w:t>
      </w:r>
      <w:proofErr w:type="spellEnd"/>
      <w:r w:rsidRPr="00567E44">
        <w:rPr>
          <w:rFonts w:ascii="Arial" w:hAnsi="Arial" w:cs="Arial"/>
        </w:rPr>
        <w:t xml:space="preserve">. </w:t>
      </w:r>
    </w:p>
    <w:p w:rsidR="00B97230" w:rsidRPr="00567E44" w:rsidRDefault="00F42D14" w:rsidP="00AE76FE">
      <w:pPr>
        <w:rPr>
          <w:rFonts w:ascii="Arial" w:hAnsi="Arial" w:cs="Arial"/>
        </w:rPr>
      </w:pPr>
      <w:r w:rsidRPr="00567E44">
        <w:rPr>
          <w:rFonts w:ascii="Arial" w:hAnsi="Arial" w:cs="Arial"/>
        </w:rPr>
        <w:t xml:space="preserve">Não de menor importância é a </w:t>
      </w:r>
      <w:proofErr w:type="spellStart"/>
      <w:r w:rsidRPr="00567E44">
        <w:rPr>
          <w:rFonts w:ascii="Arial" w:hAnsi="Arial" w:cs="Arial"/>
        </w:rPr>
        <w:t>granulometria</w:t>
      </w:r>
      <w:proofErr w:type="spellEnd"/>
      <w:r w:rsidRPr="00567E44">
        <w:rPr>
          <w:rFonts w:ascii="Arial" w:hAnsi="Arial" w:cs="Arial"/>
        </w:rPr>
        <w:t xml:space="preserve"> do particulado,</w:t>
      </w:r>
      <w:r w:rsidR="005F29BE">
        <w:rPr>
          <w:rFonts w:ascii="Arial" w:hAnsi="Arial" w:cs="Arial"/>
        </w:rPr>
        <w:t xml:space="preserve"> já</w:t>
      </w:r>
      <w:r w:rsidRPr="00567E44">
        <w:rPr>
          <w:rFonts w:ascii="Arial" w:hAnsi="Arial" w:cs="Arial"/>
        </w:rPr>
        <w:t xml:space="preserve"> que quanto maior for o grão melhor se</w:t>
      </w:r>
      <w:r w:rsidR="005F29BE">
        <w:rPr>
          <w:rFonts w:ascii="Arial" w:hAnsi="Arial" w:cs="Arial"/>
        </w:rPr>
        <w:t>rá</w:t>
      </w:r>
      <w:r w:rsidRPr="00567E44">
        <w:rPr>
          <w:rFonts w:ascii="Arial" w:hAnsi="Arial" w:cs="Arial"/>
        </w:rPr>
        <w:t xml:space="preserve"> sua coleta, já que o bombardeamento iônico </w:t>
      </w:r>
      <w:r w:rsidR="005F29BE">
        <w:rPr>
          <w:rFonts w:ascii="Arial" w:hAnsi="Arial" w:cs="Arial"/>
        </w:rPr>
        <w:t>e</w:t>
      </w:r>
      <w:proofErr w:type="gramStart"/>
      <w:r w:rsidR="005F29BE">
        <w:rPr>
          <w:rFonts w:ascii="Arial" w:hAnsi="Arial" w:cs="Arial"/>
        </w:rPr>
        <w:t xml:space="preserve"> portanto</w:t>
      </w:r>
      <w:proofErr w:type="gramEnd"/>
      <w:r w:rsidR="005F29BE">
        <w:rPr>
          <w:rFonts w:ascii="Arial" w:hAnsi="Arial" w:cs="Arial"/>
        </w:rPr>
        <w:t xml:space="preserve"> a carga superficial adquirida </w:t>
      </w:r>
      <w:r w:rsidRPr="00567E44">
        <w:rPr>
          <w:rFonts w:ascii="Arial" w:hAnsi="Arial" w:cs="Arial"/>
        </w:rPr>
        <w:t xml:space="preserve">é proporcional </w:t>
      </w:r>
      <w:r w:rsidR="005F29BE">
        <w:rPr>
          <w:rFonts w:ascii="Arial" w:hAnsi="Arial" w:cs="Arial"/>
        </w:rPr>
        <w:t>à</w:t>
      </w:r>
      <w:r w:rsidRPr="00567E44">
        <w:rPr>
          <w:rFonts w:ascii="Arial" w:hAnsi="Arial" w:cs="Arial"/>
        </w:rPr>
        <w:t xml:space="preserve"> área do grão</w:t>
      </w:r>
      <w:r w:rsidR="007A6C50" w:rsidRPr="00567E44">
        <w:rPr>
          <w:rFonts w:ascii="Arial" w:hAnsi="Arial" w:cs="Arial"/>
        </w:rPr>
        <w:t xml:space="preserve"> </w:t>
      </w:r>
      <w:r w:rsidR="005F29BE">
        <w:rPr>
          <w:rFonts w:ascii="Arial" w:hAnsi="Arial" w:cs="Arial"/>
        </w:rPr>
        <w:t>resultando em maior</w:t>
      </w:r>
      <w:r w:rsidR="00B97230" w:rsidRPr="00567E44">
        <w:rPr>
          <w:rFonts w:ascii="Arial" w:hAnsi="Arial" w:cs="Arial"/>
        </w:rPr>
        <w:t xml:space="preserve"> força elétrica</w:t>
      </w:r>
      <w:r w:rsidR="00644D47" w:rsidRPr="00567E44">
        <w:rPr>
          <w:rFonts w:ascii="Arial" w:hAnsi="Arial" w:cs="Arial"/>
        </w:rPr>
        <w:t xml:space="preserve"> </w:t>
      </w:r>
      <w:r w:rsidR="005F29BE">
        <w:rPr>
          <w:rFonts w:ascii="Arial" w:hAnsi="Arial" w:cs="Arial"/>
        </w:rPr>
        <w:t>(</w:t>
      </w:r>
      <w:r w:rsidR="00644D47" w:rsidRPr="00567E44">
        <w:rPr>
          <w:rFonts w:ascii="Arial" w:hAnsi="Arial" w:cs="Arial"/>
        </w:rPr>
        <w:t>figura 4</w:t>
      </w:r>
      <w:r w:rsidR="005F29BE">
        <w:rPr>
          <w:rFonts w:ascii="Arial" w:hAnsi="Arial" w:cs="Arial"/>
        </w:rPr>
        <w:t>).</w:t>
      </w:r>
    </w:p>
    <w:p w:rsidR="00B97230" w:rsidRPr="00567E44" w:rsidRDefault="00FE1510" w:rsidP="00DB2094">
      <w:pPr>
        <w:spacing w:before="360" w:after="360"/>
        <w:jc w:val="right"/>
        <w:rPr>
          <w:rFonts w:ascii="Arial" w:eastAsiaTheme="minorEastAsia" w:hAnsi="Arial" w:cs="Arial"/>
        </w:rPr>
      </w:pPr>
      <w:r>
        <w:pict>
          <v:shape id="_x0000_i1026" type="#_x0000_t75" style="width:36pt;height:21.75pt" equationxml="&lt;">
            <v:imagedata r:id="rId9" o:title="" chromakey="white"/>
          </v:shape>
        </w:pict>
      </w:r>
      <w:r w:rsidR="005A66E2" w:rsidRPr="00567E44">
        <w:rPr>
          <w:rFonts w:eastAsiaTheme="minorEastAsia"/>
        </w:rPr>
        <w:t xml:space="preserve">                       </w:t>
      </w:r>
      <w:r w:rsidR="00DB2094">
        <w:rPr>
          <w:rFonts w:eastAsiaTheme="minorEastAsia"/>
        </w:rPr>
        <w:t xml:space="preserve">          </w:t>
      </w:r>
      <w:r w:rsidR="005A66E2" w:rsidRPr="00567E44">
        <w:rPr>
          <w:rFonts w:eastAsiaTheme="minorEastAsia"/>
        </w:rPr>
        <w:t xml:space="preserve">            </w:t>
      </w:r>
      <w:r w:rsidR="005A66E2" w:rsidRPr="00567E44">
        <w:rPr>
          <w:rFonts w:ascii="Arial" w:eastAsiaTheme="minorEastAsia" w:hAnsi="Arial" w:cs="Arial"/>
        </w:rPr>
        <w:t>Equação (1)</w:t>
      </w:r>
    </w:p>
    <w:p w:rsidR="00F42D14" w:rsidRPr="00567E44" w:rsidRDefault="005A66E2" w:rsidP="00DB2094">
      <w:pPr>
        <w:spacing w:before="240" w:after="240"/>
        <w:rPr>
          <w:rFonts w:ascii="Arial" w:hAnsi="Arial" w:cs="Arial"/>
        </w:rPr>
      </w:pPr>
      <w:r w:rsidRPr="00567E44">
        <w:rPr>
          <w:rFonts w:ascii="Arial" w:eastAsia="RotisSansSerif-Light" w:hAnsi="Arial" w:cs="Arial"/>
        </w:rPr>
        <w:t xml:space="preserve">Onde, </w:t>
      </w:r>
      <w:r w:rsidR="00FE1510" w:rsidRPr="00DB2094">
        <w:rPr>
          <w:rFonts w:ascii="Arial" w:eastAsia="RotisSansSerif-Light" w:hAnsi="Arial" w:cs="Arial"/>
        </w:rPr>
        <w:fldChar w:fldCharType="begin"/>
      </w:r>
      <w:r w:rsidR="00DB2094" w:rsidRPr="00DB2094">
        <w:rPr>
          <w:rFonts w:ascii="Arial" w:eastAsia="RotisSansSerif-Light" w:hAnsi="Arial" w:cs="Arial"/>
        </w:rPr>
        <w:instrText xml:space="preserve"> QUOTE </w:instrText>
      </w:r>
      <w:r w:rsidR="00FE1510" w:rsidRPr="00FE1510">
        <w:rPr>
          <w:position w:val="-18"/>
        </w:rPr>
        <w:pict>
          <v:shape id="_x0000_i1027" type="#_x0000_t75" style="width:7.5pt;height:21.75pt" equationxml="&lt;">
            <v:imagedata r:id="rId10" o:title="" chromakey="white"/>
          </v:shape>
        </w:pict>
      </w:r>
      <w:r w:rsidR="00DB2094" w:rsidRPr="00DB2094">
        <w:rPr>
          <w:rFonts w:ascii="Arial" w:eastAsia="RotisSansSerif-Light" w:hAnsi="Arial" w:cs="Arial"/>
        </w:rPr>
        <w:instrText xml:space="preserve"> </w:instrText>
      </w:r>
      <w:r w:rsidR="00FE1510" w:rsidRPr="00DB2094">
        <w:rPr>
          <w:rFonts w:ascii="Arial" w:eastAsia="RotisSansSerif-Light" w:hAnsi="Arial" w:cs="Arial"/>
        </w:rPr>
        <w:fldChar w:fldCharType="separate"/>
      </w:r>
      <w:r w:rsidR="00FE1510" w:rsidRPr="00FE1510">
        <w:rPr>
          <w:position w:val="-18"/>
        </w:rPr>
        <w:pict>
          <v:shape id="_x0000_i1028" type="#_x0000_t75" style="width:7.5pt;height:21.75pt" equationxml="&lt;">
            <v:imagedata r:id="rId10" o:title="" chromakey="white"/>
          </v:shape>
        </w:pict>
      </w:r>
      <w:r w:rsidR="00FE1510" w:rsidRPr="00DB2094">
        <w:rPr>
          <w:rFonts w:ascii="Arial" w:eastAsia="RotisSansSerif-Light" w:hAnsi="Arial" w:cs="Arial"/>
        </w:rPr>
        <w:fldChar w:fldCharType="end"/>
      </w:r>
      <w:r w:rsidRPr="00567E44">
        <w:rPr>
          <w:rFonts w:ascii="Arial" w:eastAsia="RotisSansSerif-Light" w:hAnsi="Arial" w:cs="Arial"/>
        </w:rPr>
        <w:t xml:space="preserve">= Força Elétrica; </w:t>
      </w:r>
      <w:r w:rsidR="00FE1510" w:rsidRPr="00DB2094">
        <w:rPr>
          <w:rFonts w:ascii="Arial" w:eastAsia="RotisSansSerif-Light" w:hAnsi="Arial" w:cs="Arial"/>
        </w:rPr>
        <w:fldChar w:fldCharType="begin"/>
      </w:r>
      <w:r w:rsidR="00DB2094" w:rsidRPr="00DB2094">
        <w:rPr>
          <w:rFonts w:ascii="Arial" w:eastAsia="RotisSansSerif-Light" w:hAnsi="Arial" w:cs="Arial"/>
        </w:rPr>
        <w:instrText xml:space="preserve"> QUOTE </w:instrText>
      </w:r>
      <w:r w:rsidR="00FE1510" w:rsidRPr="00FE1510">
        <w:rPr>
          <w:position w:val="-18"/>
        </w:rPr>
        <w:pict>
          <v:shape id="_x0000_i1029" type="#_x0000_t75" style="width:7.5pt;height:21.75pt" equationxml="&lt;">
            <v:imagedata r:id="rId11" o:title="" chromakey="white"/>
          </v:shape>
        </w:pict>
      </w:r>
      <w:r w:rsidR="00DB2094" w:rsidRPr="00DB2094">
        <w:rPr>
          <w:rFonts w:ascii="Arial" w:eastAsia="RotisSansSerif-Light" w:hAnsi="Arial" w:cs="Arial"/>
        </w:rPr>
        <w:instrText xml:space="preserve"> </w:instrText>
      </w:r>
      <w:r w:rsidR="00FE1510" w:rsidRPr="00DB2094">
        <w:rPr>
          <w:rFonts w:ascii="Arial" w:eastAsia="RotisSansSerif-Light" w:hAnsi="Arial" w:cs="Arial"/>
        </w:rPr>
        <w:fldChar w:fldCharType="separate"/>
      </w:r>
      <w:r w:rsidR="00FE1510" w:rsidRPr="00FE1510">
        <w:rPr>
          <w:position w:val="-18"/>
        </w:rPr>
        <w:pict>
          <v:shape id="_x0000_i1030" type="#_x0000_t75" style="width:7.5pt;height:21.75pt" equationxml="&lt;">
            <v:imagedata r:id="rId11" o:title="" chromakey="white"/>
          </v:shape>
        </w:pict>
      </w:r>
      <w:r w:rsidR="00FE1510" w:rsidRPr="00DB2094">
        <w:rPr>
          <w:rFonts w:ascii="Arial" w:eastAsia="RotisSansSerif-Light" w:hAnsi="Arial" w:cs="Arial"/>
        </w:rPr>
        <w:fldChar w:fldCharType="end"/>
      </w:r>
      <w:r w:rsidR="00DB2094">
        <w:rPr>
          <w:rFonts w:ascii="Arial" w:eastAsia="RotisSansSerif-Light" w:hAnsi="Arial" w:cs="Arial"/>
        </w:rPr>
        <w:t xml:space="preserve"> </w:t>
      </w:r>
      <w:r w:rsidRPr="00567E44">
        <w:rPr>
          <w:rFonts w:ascii="Arial" w:eastAsia="RotisSansSerif-Light" w:hAnsi="Arial" w:cs="Arial"/>
        </w:rPr>
        <w:t xml:space="preserve">= </w:t>
      </w:r>
      <w:r w:rsidR="00DB2094">
        <w:rPr>
          <w:rFonts w:ascii="Arial" w:eastAsia="RotisSansSerif-Light" w:hAnsi="Arial" w:cs="Arial"/>
        </w:rPr>
        <w:t>Campo Elétrico</w:t>
      </w:r>
      <w:r w:rsidRPr="00567E44">
        <w:rPr>
          <w:rFonts w:ascii="Arial" w:eastAsia="RotisSansSerif-Light" w:hAnsi="Arial" w:cs="Arial"/>
        </w:rPr>
        <w:t>; q</w:t>
      </w:r>
      <w:r w:rsidR="00DB2094">
        <w:rPr>
          <w:rFonts w:ascii="Arial" w:eastAsia="RotisSansSerif-Light" w:hAnsi="Arial" w:cs="Arial"/>
        </w:rPr>
        <w:t xml:space="preserve"> </w:t>
      </w:r>
      <w:r w:rsidRPr="00567E44">
        <w:rPr>
          <w:rFonts w:ascii="Arial" w:eastAsia="RotisSansSerif-Light" w:hAnsi="Arial" w:cs="Arial"/>
        </w:rPr>
        <w:t>= C</w:t>
      </w:r>
      <w:r w:rsidR="00DB2094">
        <w:rPr>
          <w:rFonts w:ascii="Arial" w:eastAsia="RotisSansSerif-Light" w:hAnsi="Arial" w:cs="Arial"/>
        </w:rPr>
        <w:t>arga</w:t>
      </w:r>
      <w:r w:rsidRPr="00567E44">
        <w:rPr>
          <w:rFonts w:ascii="Arial" w:eastAsia="RotisSansSerif-Light" w:hAnsi="Arial" w:cs="Arial"/>
        </w:rPr>
        <w:t xml:space="preserve">. </w:t>
      </w:r>
      <w:r w:rsidR="00F42D14" w:rsidRPr="00567E44">
        <w:rPr>
          <w:rFonts w:ascii="Arial" w:hAnsi="Arial" w:cs="Arial"/>
        </w:rPr>
        <w:t xml:space="preserve">A coleta das partículas de menor </w:t>
      </w:r>
      <w:proofErr w:type="spellStart"/>
      <w:r w:rsidR="00F42D14" w:rsidRPr="00567E44">
        <w:rPr>
          <w:rFonts w:ascii="Arial" w:hAnsi="Arial" w:cs="Arial"/>
        </w:rPr>
        <w:t>granulometria</w:t>
      </w:r>
      <w:proofErr w:type="spellEnd"/>
      <w:r w:rsidR="00F42D14" w:rsidRPr="00567E44">
        <w:rPr>
          <w:rFonts w:ascii="Arial" w:hAnsi="Arial" w:cs="Arial"/>
        </w:rPr>
        <w:t xml:space="preserve"> é mais complicada para ser efetuada pelo </w:t>
      </w:r>
      <w:proofErr w:type="spellStart"/>
      <w:r w:rsidR="00F42D14" w:rsidRPr="00567E44">
        <w:rPr>
          <w:rFonts w:ascii="Arial" w:hAnsi="Arial" w:cs="Arial"/>
        </w:rPr>
        <w:t>precipitador</w:t>
      </w:r>
      <w:proofErr w:type="spellEnd"/>
      <w:r w:rsidR="00F42D14" w:rsidRPr="00567E44">
        <w:rPr>
          <w:rFonts w:ascii="Arial" w:hAnsi="Arial" w:cs="Arial"/>
        </w:rPr>
        <w:t>, já que ess</w:t>
      </w:r>
      <w:r w:rsidR="00EF20B8" w:rsidRPr="00567E44">
        <w:rPr>
          <w:rFonts w:ascii="Arial" w:hAnsi="Arial" w:cs="Arial"/>
        </w:rPr>
        <w:t>a</w:t>
      </w:r>
      <w:r w:rsidR="00F42D14" w:rsidRPr="00567E44">
        <w:rPr>
          <w:rFonts w:ascii="Arial" w:hAnsi="Arial" w:cs="Arial"/>
        </w:rPr>
        <w:t xml:space="preserve"> tem menor área de agregação iônica, sendo assim, sofre menor influencia do campo eletrostático do </w:t>
      </w:r>
      <w:proofErr w:type="spellStart"/>
      <w:r w:rsidR="00F42D14" w:rsidRPr="00567E44">
        <w:rPr>
          <w:rFonts w:ascii="Arial" w:hAnsi="Arial" w:cs="Arial"/>
        </w:rPr>
        <w:t>precipitador</w:t>
      </w:r>
      <w:proofErr w:type="spellEnd"/>
      <w:r w:rsidR="00F42D14" w:rsidRPr="00567E44">
        <w:rPr>
          <w:rFonts w:ascii="Arial" w:hAnsi="Arial" w:cs="Arial"/>
        </w:rPr>
        <w:t>.</w:t>
      </w:r>
    </w:p>
    <w:p w:rsidR="00F42D14" w:rsidRPr="00567E44" w:rsidRDefault="00F42D14" w:rsidP="00F514C8">
      <w:pPr>
        <w:spacing w:before="120" w:after="120"/>
        <w:rPr>
          <w:rFonts w:ascii="Arial" w:hAnsi="Arial" w:cs="Arial"/>
        </w:rPr>
      </w:pPr>
      <w:r w:rsidRPr="00567E44">
        <w:rPr>
          <w:rFonts w:ascii="Arial" w:hAnsi="Arial" w:cs="Arial"/>
        </w:rPr>
        <w:t xml:space="preserve">O estudo a seguir, </w:t>
      </w:r>
      <w:r w:rsidR="00644D47" w:rsidRPr="00567E44">
        <w:rPr>
          <w:rFonts w:ascii="Arial" w:hAnsi="Arial" w:cs="Arial"/>
        </w:rPr>
        <w:t>mostra</w:t>
      </w:r>
      <w:r w:rsidRPr="00567E44">
        <w:rPr>
          <w:rFonts w:ascii="Arial" w:hAnsi="Arial" w:cs="Arial"/>
        </w:rPr>
        <w:t xml:space="preserve"> um caso real, </w:t>
      </w:r>
      <w:r w:rsidR="00644D47" w:rsidRPr="00567E44">
        <w:rPr>
          <w:rFonts w:ascii="Arial" w:hAnsi="Arial" w:cs="Arial"/>
        </w:rPr>
        <w:t>baseado nos</w:t>
      </w:r>
      <w:r w:rsidRPr="00567E44">
        <w:rPr>
          <w:rFonts w:ascii="Arial" w:hAnsi="Arial" w:cs="Arial"/>
        </w:rPr>
        <w:t xml:space="preserve"> três </w:t>
      </w:r>
      <w:proofErr w:type="spellStart"/>
      <w:r w:rsidRPr="00567E44">
        <w:rPr>
          <w:rFonts w:ascii="Arial" w:hAnsi="Arial" w:cs="Arial"/>
        </w:rPr>
        <w:t>precipitadores</w:t>
      </w:r>
      <w:proofErr w:type="spellEnd"/>
      <w:r w:rsidRPr="00567E44">
        <w:rPr>
          <w:rFonts w:ascii="Arial" w:hAnsi="Arial" w:cs="Arial"/>
        </w:rPr>
        <w:t xml:space="preserve"> eletrostáticos da ARCELOR MITTAL TUBARÃO, </w:t>
      </w:r>
      <w:r w:rsidR="00644D47" w:rsidRPr="00567E44">
        <w:rPr>
          <w:rFonts w:ascii="Arial" w:hAnsi="Arial" w:cs="Arial"/>
        </w:rPr>
        <w:t>(</w:t>
      </w:r>
      <w:proofErr w:type="spellStart"/>
      <w:r w:rsidR="00644D47" w:rsidRPr="00567E44">
        <w:rPr>
          <w:rFonts w:ascii="Arial" w:hAnsi="Arial" w:cs="Arial"/>
        </w:rPr>
        <w:t>PEs</w:t>
      </w:r>
      <w:proofErr w:type="spellEnd"/>
      <w:r w:rsidR="00644D47" w:rsidRPr="00567E44">
        <w:rPr>
          <w:rFonts w:ascii="Arial" w:hAnsi="Arial" w:cs="Arial"/>
        </w:rPr>
        <w:t xml:space="preserve"> primários da sinterização)</w:t>
      </w:r>
      <w:r w:rsidRPr="00567E44">
        <w:rPr>
          <w:rFonts w:ascii="Arial" w:hAnsi="Arial" w:cs="Arial"/>
        </w:rPr>
        <w:t xml:space="preserve"> </w:t>
      </w:r>
      <w:r w:rsidR="00644D47" w:rsidRPr="00567E44">
        <w:rPr>
          <w:rFonts w:ascii="Arial" w:hAnsi="Arial" w:cs="Arial"/>
        </w:rPr>
        <w:t>e</w:t>
      </w:r>
      <w:r w:rsidRPr="00567E44">
        <w:rPr>
          <w:rFonts w:ascii="Arial" w:hAnsi="Arial" w:cs="Arial"/>
        </w:rPr>
        <w:t xml:space="preserve"> estudo visa o diagnostico do PE, através da analise das propriedades físicas do particulado </w:t>
      </w:r>
      <w:r w:rsidR="00644D47" w:rsidRPr="00567E44">
        <w:rPr>
          <w:rFonts w:ascii="Arial" w:hAnsi="Arial" w:cs="Arial"/>
        </w:rPr>
        <w:t xml:space="preserve">amostrado nos </w:t>
      </w:r>
      <w:proofErr w:type="gramStart"/>
      <w:r w:rsidR="00644D47" w:rsidRPr="00567E44">
        <w:rPr>
          <w:rFonts w:ascii="Arial" w:hAnsi="Arial" w:cs="Arial"/>
        </w:rPr>
        <w:t>3</w:t>
      </w:r>
      <w:proofErr w:type="gramEnd"/>
      <w:r w:rsidRPr="00567E44">
        <w:rPr>
          <w:rFonts w:ascii="Arial" w:hAnsi="Arial" w:cs="Arial"/>
        </w:rPr>
        <w:t xml:space="preserve"> </w:t>
      </w:r>
      <w:proofErr w:type="spellStart"/>
      <w:r w:rsidRPr="00567E44">
        <w:rPr>
          <w:rFonts w:ascii="Arial" w:hAnsi="Arial" w:cs="Arial"/>
        </w:rPr>
        <w:t>PEs</w:t>
      </w:r>
      <w:proofErr w:type="spellEnd"/>
      <w:r w:rsidRPr="00567E44">
        <w:rPr>
          <w:rFonts w:ascii="Arial" w:hAnsi="Arial" w:cs="Arial"/>
        </w:rPr>
        <w:t>.</w:t>
      </w:r>
    </w:p>
    <w:p w:rsidR="004F1B10" w:rsidRPr="00567E44" w:rsidRDefault="004F1B10" w:rsidP="004F1B10">
      <w:pPr>
        <w:rPr>
          <w:rFonts w:ascii="Arial" w:hAnsi="Arial" w:cs="Arial"/>
        </w:rPr>
      </w:pPr>
      <w:r w:rsidRPr="00567E44">
        <w:rPr>
          <w:rFonts w:ascii="Arial" w:hAnsi="Arial" w:cs="Arial"/>
        </w:rPr>
        <w:lastRenderedPageBreak/>
        <w:t xml:space="preserve">Adicionalmente foi identificado um processo de aumento da </w:t>
      </w:r>
      <w:proofErr w:type="spellStart"/>
      <w:r w:rsidRPr="00567E44">
        <w:rPr>
          <w:rFonts w:ascii="Arial" w:hAnsi="Arial" w:cs="Arial"/>
        </w:rPr>
        <w:t>granulometria</w:t>
      </w:r>
      <w:proofErr w:type="spellEnd"/>
      <w:r w:rsidRPr="00567E44">
        <w:rPr>
          <w:rFonts w:ascii="Arial" w:hAnsi="Arial" w:cs="Arial"/>
        </w:rPr>
        <w:t xml:space="preserve"> média com o maior percurso através dos </w:t>
      </w:r>
      <w:proofErr w:type="spellStart"/>
      <w:r w:rsidRPr="00567E44">
        <w:rPr>
          <w:rFonts w:ascii="Arial" w:hAnsi="Arial" w:cs="Arial"/>
        </w:rPr>
        <w:t>tubulões</w:t>
      </w:r>
      <w:proofErr w:type="spellEnd"/>
      <w:r w:rsidRPr="00567E44">
        <w:rPr>
          <w:rFonts w:ascii="Arial" w:hAnsi="Arial" w:cs="Arial"/>
        </w:rPr>
        <w:t xml:space="preserve"> por agregação progressiva (adesão superficial). Isso tem um efeito significativo na perda de eficiência do PE </w:t>
      </w:r>
      <w:proofErr w:type="gramStart"/>
      <w:r w:rsidRPr="00567E44">
        <w:rPr>
          <w:rFonts w:ascii="Arial" w:hAnsi="Arial" w:cs="Arial"/>
        </w:rPr>
        <w:t>3</w:t>
      </w:r>
      <w:proofErr w:type="gramEnd"/>
      <w:r w:rsidRPr="00567E44">
        <w:rPr>
          <w:rFonts w:ascii="Arial" w:hAnsi="Arial" w:cs="Arial"/>
        </w:rPr>
        <w:t xml:space="preserve">. </w:t>
      </w:r>
    </w:p>
    <w:p w:rsidR="00F42D14" w:rsidRPr="00567E44" w:rsidRDefault="00F42D14" w:rsidP="004F1B10">
      <w:pPr>
        <w:autoSpaceDE w:val="0"/>
        <w:autoSpaceDN w:val="0"/>
        <w:adjustRightInd w:val="0"/>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6E2F5D">
      <w:pPr>
        <w:autoSpaceDE w:val="0"/>
        <w:autoSpaceDN w:val="0"/>
        <w:adjustRightInd w:val="0"/>
        <w:ind w:firstLine="708"/>
        <w:rPr>
          <w:rFonts w:ascii="Arial" w:hAnsi="Arial" w:cs="Arial"/>
        </w:rPr>
      </w:pPr>
    </w:p>
    <w:p w:rsidR="00F42D14" w:rsidRPr="00567E44" w:rsidRDefault="00F42D14" w:rsidP="008E4ED9">
      <w:pPr>
        <w:pStyle w:val="Ttulo1"/>
        <w:numPr>
          <w:ilvl w:val="0"/>
          <w:numId w:val="13"/>
        </w:numPr>
        <w:tabs>
          <w:tab w:val="left" w:pos="284"/>
        </w:tabs>
        <w:ind w:left="0" w:firstLine="0"/>
        <w:rPr>
          <w:szCs w:val="24"/>
        </w:rPr>
      </w:pPr>
      <w:r w:rsidRPr="00567E44">
        <w:br w:type="page"/>
      </w:r>
      <w:bookmarkStart w:id="3" w:name="_Toc309341756"/>
      <w:r w:rsidRPr="00567E44">
        <w:rPr>
          <w:szCs w:val="24"/>
        </w:rPr>
        <w:lastRenderedPageBreak/>
        <w:t>OBJETIVOS</w:t>
      </w:r>
      <w:bookmarkEnd w:id="3"/>
    </w:p>
    <w:p w:rsidR="00F42D14" w:rsidRPr="00567E44" w:rsidRDefault="00F42D14" w:rsidP="00BC15C8">
      <w:pPr>
        <w:pStyle w:val="PargrafodaLista"/>
        <w:numPr>
          <w:ilvl w:val="1"/>
          <w:numId w:val="13"/>
        </w:numPr>
        <w:spacing w:before="240" w:after="240"/>
        <w:ind w:left="567" w:hanging="567"/>
        <w:rPr>
          <w:rFonts w:ascii="Arial" w:hAnsi="Arial" w:cs="Arial"/>
        </w:rPr>
      </w:pPr>
      <w:r w:rsidRPr="00567E44">
        <w:rPr>
          <w:rFonts w:ascii="Arial" w:hAnsi="Arial" w:cs="Arial"/>
        </w:rPr>
        <w:t>OBJETIVOS GERAIS</w:t>
      </w:r>
    </w:p>
    <w:p w:rsidR="00F42D14" w:rsidRPr="00567E44" w:rsidRDefault="00F42D14" w:rsidP="00E64902">
      <w:pPr>
        <w:rPr>
          <w:rFonts w:ascii="Arial" w:hAnsi="Arial" w:cs="Arial"/>
        </w:rPr>
      </w:pPr>
      <w:r w:rsidRPr="00567E44">
        <w:rPr>
          <w:rFonts w:ascii="Arial" w:hAnsi="Arial" w:cs="Arial"/>
        </w:rPr>
        <w:t xml:space="preserve">Este estudo tem como objetivo realizar uma análise da influência das propriedades massa específica, </w:t>
      </w:r>
      <w:proofErr w:type="spellStart"/>
      <w:r w:rsidRPr="00567E44">
        <w:rPr>
          <w:rFonts w:ascii="Arial" w:hAnsi="Arial" w:cs="Arial"/>
        </w:rPr>
        <w:t>granulometria</w:t>
      </w:r>
      <w:proofErr w:type="spellEnd"/>
      <w:r w:rsidRPr="00567E44">
        <w:rPr>
          <w:rFonts w:ascii="Arial" w:hAnsi="Arial" w:cs="Arial"/>
        </w:rPr>
        <w:t xml:space="preserve"> e resistividade na eficiência de coleta dos </w:t>
      </w:r>
      <w:proofErr w:type="spellStart"/>
      <w:r w:rsidRPr="00567E44">
        <w:rPr>
          <w:rFonts w:ascii="Arial" w:hAnsi="Arial" w:cs="Arial"/>
        </w:rPr>
        <w:t>precipitadores</w:t>
      </w:r>
      <w:proofErr w:type="spellEnd"/>
      <w:r w:rsidRPr="00567E44">
        <w:rPr>
          <w:rFonts w:ascii="Arial" w:hAnsi="Arial" w:cs="Arial"/>
        </w:rPr>
        <w:t xml:space="preserve"> eletrostáticos da usina de sinterização da ARCELOR MITTAL TUBARÃO.</w:t>
      </w:r>
    </w:p>
    <w:p w:rsidR="00F42D14" w:rsidRPr="00567E44" w:rsidRDefault="00F42D14" w:rsidP="00E64902">
      <w:pPr>
        <w:rPr>
          <w:rFonts w:ascii="Arial" w:hAnsi="Arial" w:cs="Arial"/>
        </w:rPr>
      </w:pPr>
    </w:p>
    <w:p w:rsidR="00F42D14" w:rsidRPr="00567E44" w:rsidRDefault="00F42D14" w:rsidP="00BC15C8">
      <w:pPr>
        <w:pStyle w:val="PargrafodaLista"/>
        <w:numPr>
          <w:ilvl w:val="1"/>
          <w:numId w:val="13"/>
        </w:numPr>
        <w:spacing w:before="240" w:after="240"/>
        <w:ind w:left="567" w:hanging="567"/>
        <w:rPr>
          <w:rFonts w:ascii="Arial" w:hAnsi="Arial" w:cs="Arial"/>
        </w:rPr>
      </w:pPr>
      <w:r w:rsidRPr="00567E44">
        <w:rPr>
          <w:rFonts w:ascii="Arial" w:hAnsi="Arial" w:cs="Arial"/>
        </w:rPr>
        <w:t>OBJETIVOS ESPECIFICOS</w:t>
      </w:r>
    </w:p>
    <w:p w:rsidR="00F42D14" w:rsidRPr="00567E44" w:rsidRDefault="00F42D14" w:rsidP="00D01451">
      <w:pPr>
        <w:spacing w:before="120" w:after="120"/>
        <w:rPr>
          <w:rFonts w:ascii="Arial" w:hAnsi="Arial" w:cs="Arial"/>
        </w:rPr>
      </w:pPr>
      <w:r w:rsidRPr="00567E44">
        <w:rPr>
          <w:rFonts w:ascii="Arial" w:hAnsi="Arial" w:cs="Arial"/>
        </w:rPr>
        <w:t>Conta ainda com os seguintes objetivos específicos:</w:t>
      </w:r>
    </w:p>
    <w:p w:rsidR="00F42D14" w:rsidRPr="00567E44" w:rsidRDefault="00F42D14" w:rsidP="00385C4D">
      <w:pPr>
        <w:numPr>
          <w:ilvl w:val="0"/>
          <w:numId w:val="1"/>
        </w:numPr>
        <w:rPr>
          <w:rFonts w:ascii="Arial" w:hAnsi="Arial" w:cs="Arial"/>
        </w:rPr>
      </w:pPr>
      <w:r w:rsidRPr="00567E44">
        <w:rPr>
          <w:rFonts w:ascii="Arial" w:hAnsi="Arial" w:cs="Arial"/>
        </w:rPr>
        <w:t xml:space="preserve">Realizar coleta de material particulado nos </w:t>
      </w:r>
      <w:proofErr w:type="spellStart"/>
      <w:r w:rsidRPr="00567E44">
        <w:rPr>
          <w:rFonts w:ascii="Arial" w:hAnsi="Arial" w:cs="Arial"/>
        </w:rPr>
        <w:t>precipitadores</w:t>
      </w:r>
      <w:proofErr w:type="spellEnd"/>
      <w:r w:rsidRPr="00567E44">
        <w:rPr>
          <w:rFonts w:ascii="Arial" w:hAnsi="Arial" w:cs="Arial"/>
        </w:rPr>
        <w:t xml:space="preserve"> 1, 2 e </w:t>
      </w:r>
      <w:proofErr w:type="gramStart"/>
      <w:r w:rsidRPr="00567E44">
        <w:rPr>
          <w:rFonts w:ascii="Arial" w:hAnsi="Arial" w:cs="Arial"/>
        </w:rPr>
        <w:t>3</w:t>
      </w:r>
      <w:proofErr w:type="gramEnd"/>
      <w:r w:rsidRPr="00567E44">
        <w:rPr>
          <w:rFonts w:ascii="Arial" w:hAnsi="Arial" w:cs="Arial"/>
        </w:rPr>
        <w:t xml:space="preserve"> da usina de sinterização.</w:t>
      </w:r>
    </w:p>
    <w:p w:rsidR="00F42D14" w:rsidRPr="00567E44" w:rsidRDefault="00F42D14" w:rsidP="00385C4D">
      <w:pPr>
        <w:numPr>
          <w:ilvl w:val="0"/>
          <w:numId w:val="1"/>
        </w:numPr>
        <w:rPr>
          <w:rFonts w:ascii="Arial" w:hAnsi="Arial" w:cs="Arial"/>
        </w:rPr>
      </w:pPr>
      <w:r w:rsidRPr="00567E44">
        <w:rPr>
          <w:rFonts w:ascii="Arial" w:hAnsi="Arial" w:cs="Arial"/>
        </w:rPr>
        <w:t xml:space="preserve">Efetuar análises laboratoriais de massa específica, </w:t>
      </w:r>
      <w:proofErr w:type="spellStart"/>
      <w:r w:rsidRPr="00567E44">
        <w:rPr>
          <w:rFonts w:ascii="Arial" w:hAnsi="Arial" w:cs="Arial"/>
        </w:rPr>
        <w:t>granulometria</w:t>
      </w:r>
      <w:proofErr w:type="spellEnd"/>
      <w:r w:rsidRPr="00567E44">
        <w:rPr>
          <w:rFonts w:ascii="Arial" w:hAnsi="Arial" w:cs="Arial"/>
        </w:rPr>
        <w:t xml:space="preserve"> e resistividade do material coletado.</w:t>
      </w:r>
    </w:p>
    <w:p w:rsidR="00F42D14" w:rsidRPr="00567E44" w:rsidRDefault="00F42D14" w:rsidP="00385C4D">
      <w:pPr>
        <w:numPr>
          <w:ilvl w:val="0"/>
          <w:numId w:val="1"/>
        </w:numPr>
        <w:rPr>
          <w:rFonts w:ascii="Arial" w:hAnsi="Arial" w:cs="Arial"/>
        </w:rPr>
      </w:pPr>
      <w:r w:rsidRPr="00567E44">
        <w:rPr>
          <w:rFonts w:ascii="Arial" w:hAnsi="Arial" w:cs="Arial"/>
        </w:rPr>
        <w:t>Realizar experimento com injeção de material particulado no Canal de Diagnóstico do LAB-PREC.</w:t>
      </w:r>
    </w:p>
    <w:p w:rsidR="00F42D14" w:rsidRPr="00567E44" w:rsidRDefault="00F42D14" w:rsidP="00385C4D">
      <w:pPr>
        <w:numPr>
          <w:ilvl w:val="0"/>
          <w:numId w:val="1"/>
        </w:numPr>
        <w:rPr>
          <w:rFonts w:ascii="Arial" w:hAnsi="Arial" w:cs="Arial"/>
        </w:rPr>
      </w:pPr>
      <w:r w:rsidRPr="00567E44">
        <w:rPr>
          <w:rFonts w:ascii="Arial" w:hAnsi="Arial" w:cs="Arial"/>
        </w:rPr>
        <w:t xml:space="preserve">Mostrar a importância de conhecer os valores de </w:t>
      </w:r>
      <w:r w:rsidR="004F1B10">
        <w:rPr>
          <w:rFonts w:ascii="Arial" w:hAnsi="Arial" w:cs="Arial"/>
        </w:rPr>
        <w:t>m</w:t>
      </w:r>
      <w:r w:rsidRPr="00567E44">
        <w:rPr>
          <w:rFonts w:ascii="Arial" w:hAnsi="Arial" w:cs="Arial"/>
        </w:rPr>
        <w:t xml:space="preserve">assa específica, </w:t>
      </w:r>
      <w:proofErr w:type="spellStart"/>
      <w:r w:rsidRPr="00567E44">
        <w:rPr>
          <w:rFonts w:ascii="Arial" w:hAnsi="Arial" w:cs="Arial"/>
        </w:rPr>
        <w:t>granulometria</w:t>
      </w:r>
      <w:proofErr w:type="spellEnd"/>
      <w:r w:rsidRPr="00567E44">
        <w:rPr>
          <w:rFonts w:ascii="Arial" w:hAnsi="Arial" w:cs="Arial"/>
        </w:rPr>
        <w:t xml:space="preserve"> e resistividade do material, para um melhor desempenho</w:t>
      </w:r>
      <w:proofErr w:type="gramStart"/>
      <w:r w:rsidRPr="00567E44">
        <w:rPr>
          <w:rFonts w:ascii="Arial" w:hAnsi="Arial" w:cs="Arial"/>
        </w:rPr>
        <w:t xml:space="preserve">  </w:t>
      </w:r>
      <w:proofErr w:type="gramEnd"/>
      <w:r w:rsidRPr="00567E44">
        <w:rPr>
          <w:rFonts w:ascii="Arial" w:hAnsi="Arial" w:cs="Arial"/>
        </w:rPr>
        <w:t>do EP.</w:t>
      </w: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BB173B">
      <w:pPr>
        <w:autoSpaceDE w:val="0"/>
        <w:autoSpaceDN w:val="0"/>
        <w:adjustRightInd w:val="0"/>
        <w:rPr>
          <w:rFonts w:ascii="Arial" w:hAnsi="Arial" w:cs="Arial"/>
          <w:b/>
        </w:rPr>
      </w:pPr>
    </w:p>
    <w:p w:rsidR="00F42D14" w:rsidRPr="00567E44" w:rsidRDefault="00F42D14" w:rsidP="00D564AA">
      <w:pPr>
        <w:pStyle w:val="Ttulo1"/>
        <w:numPr>
          <w:ilvl w:val="0"/>
          <w:numId w:val="13"/>
        </w:numPr>
        <w:tabs>
          <w:tab w:val="left" w:pos="284"/>
        </w:tabs>
        <w:rPr>
          <w:szCs w:val="24"/>
        </w:rPr>
      </w:pPr>
      <w:bookmarkStart w:id="4" w:name="_Toc309341757"/>
      <w:r w:rsidRPr="00567E44">
        <w:rPr>
          <w:szCs w:val="24"/>
        </w:rPr>
        <w:lastRenderedPageBreak/>
        <w:t>REVISÃO BIBLIOGRÁFICA</w:t>
      </w:r>
      <w:bookmarkEnd w:id="4"/>
    </w:p>
    <w:p w:rsidR="00F42D14" w:rsidRPr="00567E44" w:rsidRDefault="00F42D14" w:rsidP="009348F9">
      <w:pPr>
        <w:pStyle w:val="Ttulo1"/>
        <w:numPr>
          <w:ilvl w:val="0"/>
          <w:numId w:val="0"/>
        </w:numPr>
        <w:rPr>
          <w:szCs w:val="24"/>
        </w:rPr>
      </w:pPr>
      <w:bookmarkStart w:id="5" w:name="_Toc309341758"/>
      <w:r w:rsidRPr="00567E44">
        <w:rPr>
          <w:b w:val="0"/>
          <w:szCs w:val="24"/>
        </w:rPr>
        <w:t>3.1. FUNCIONAMENTO DO PRECIPITADOR ELETROSTÁTICO</w:t>
      </w:r>
      <w:bookmarkEnd w:id="5"/>
    </w:p>
    <w:p w:rsidR="00F42D14" w:rsidRPr="00567E44" w:rsidRDefault="00F42D14" w:rsidP="00F514C8">
      <w:pPr>
        <w:autoSpaceDE w:val="0"/>
        <w:autoSpaceDN w:val="0"/>
        <w:adjustRightInd w:val="0"/>
        <w:rPr>
          <w:rFonts w:ascii="Arial" w:hAnsi="Arial" w:cs="Arial"/>
        </w:rPr>
      </w:pPr>
      <w:r w:rsidRPr="00567E44">
        <w:rPr>
          <w:rFonts w:ascii="Arial" w:hAnsi="Arial" w:cs="Arial"/>
        </w:rPr>
        <w:t xml:space="preserve">De acordo com a EPA (2011), um típico </w:t>
      </w:r>
      <w:proofErr w:type="spellStart"/>
      <w:r w:rsidRPr="00567E44">
        <w:rPr>
          <w:rFonts w:ascii="Arial" w:hAnsi="Arial" w:cs="Arial"/>
        </w:rPr>
        <w:t>precipitador</w:t>
      </w:r>
      <w:proofErr w:type="spellEnd"/>
      <w:r w:rsidRPr="00567E44">
        <w:rPr>
          <w:rFonts w:ascii="Arial" w:hAnsi="Arial" w:cs="Arial"/>
        </w:rPr>
        <w:t xml:space="preserve"> tem fios finos chamados de eletrodos de descarga. Estes eletrodos estão entre as placas sendo </w:t>
      </w:r>
      <w:r w:rsidR="00B27069" w:rsidRPr="00567E44">
        <w:rPr>
          <w:rFonts w:ascii="Arial" w:hAnsi="Arial" w:cs="Arial"/>
        </w:rPr>
        <w:t xml:space="preserve">estas </w:t>
      </w:r>
      <w:r w:rsidRPr="00567E44">
        <w:rPr>
          <w:rFonts w:ascii="Arial" w:hAnsi="Arial" w:cs="Arial"/>
        </w:rPr>
        <w:t>chamad</w:t>
      </w:r>
      <w:r w:rsidR="00B27069" w:rsidRPr="00567E44">
        <w:rPr>
          <w:rFonts w:ascii="Arial" w:hAnsi="Arial" w:cs="Arial"/>
        </w:rPr>
        <w:t>a</w:t>
      </w:r>
      <w:r w:rsidRPr="00567E44">
        <w:rPr>
          <w:rFonts w:ascii="Arial" w:hAnsi="Arial" w:cs="Arial"/>
        </w:rPr>
        <w:t>s de eletrodos de coleta, que por sua vez, são aterrados. Cria-se um campo elétrico ao redor do eletrodo</w:t>
      </w:r>
      <w:r w:rsidR="00644D47" w:rsidRPr="00567E44">
        <w:rPr>
          <w:rFonts w:ascii="Arial" w:hAnsi="Arial" w:cs="Arial"/>
        </w:rPr>
        <w:t xml:space="preserve"> </w:t>
      </w:r>
      <w:r w:rsidRPr="00567E44">
        <w:rPr>
          <w:rFonts w:ascii="Arial" w:hAnsi="Arial" w:cs="Arial"/>
        </w:rPr>
        <w:t>d</w:t>
      </w:r>
      <w:r w:rsidR="00B27069" w:rsidRPr="00567E44">
        <w:rPr>
          <w:rFonts w:ascii="Arial" w:hAnsi="Arial" w:cs="Arial"/>
        </w:rPr>
        <w:t>e</w:t>
      </w:r>
      <w:r w:rsidRPr="00567E44">
        <w:rPr>
          <w:rFonts w:ascii="Arial" w:hAnsi="Arial" w:cs="Arial"/>
        </w:rPr>
        <w:t xml:space="preserve"> alta tensão, aplicada por um transformador</w:t>
      </w:r>
      <w:r w:rsidR="00B27069" w:rsidRPr="00567E44">
        <w:rPr>
          <w:rFonts w:ascii="Arial" w:hAnsi="Arial" w:cs="Arial"/>
        </w:rPr>
        <w:t xml:space="preserve"> e a partir de uma nuvem de íons </w:t>
      </w:r>
      <w:r w:rsidR="004F1B10">
        <w:rPr>
          <w:rFonts w:ascii="Arial" w:hAnsi="Arial" w:cs="Arial"/>
        </w:rPr>
        <w:t xml:space="preserve">assim formada, </w:t>
      </w:r>
      <w:r w:rsidR="00B27069" w:rsidRPr="00567E44">
        <w:rPr>
          <w:rFonts w:ascii="Arial" w:hAnsi="Arial" w:cs="Arial"/>
        </w:rPr>
        <w:t>denominada corona (Figura 2)</w:t>
      </w:r>
      <w:r w:rsidR="004F1B10">
        <w:rPr>
          <w:rFonts w:ascii="Arial" w:hAnsi="Arial" w:cs="Arial"/>
        </w:rPr>
        <w:t>,</w:t>
      </w:r>
      <w:r w:rsidRPr="00567E44">
        <w:rPr>
          <w:rFonts w:ascii="Arial" w:hAnsi="Arial" w:cs="Arial"/>
        </w:rPr>
        <w:t xml:space="preserve"> </w:t>
      </w:r>
      <w:r w:rsidR="00B27069" w:rsidRPr="00567E44">
        <w:rPr>
          <w:rFonts w:ascii="Arial" w:hAnsi="Arial" w:cs="Arial"/>
        </w:rPr>
        <w:t xml:space="preserve">o campo </w:t>
      </w:r>
      <w:proofErr w:type="gramStart"/>
      <w:r w:rsidR="00B27069" w:rsidRPr="00567E44">
        <w:rPr>
          <w:rFonts w:ascii="Arial" w:hAnsi="Arial" w:cs="Arial"/>
        </w:rPr>
        <w:t>elétrico expulsa</w:t>
      </w:r>
      <w:proofErr w:type="gramEnd"/>
      <w:r w:rsidR="00B27069" w:rsidRPr="00567E44">
        <w:rPr>
          <w:rFonts w:ascii="Arial" w:hAnsi="Arial" w:cs="Arial"/>
        </w:rPr>
        <w:t xml:space="preserve"> os íons da corona, que bombardeiam o particulado em suspensão, (Carregamento iônico) e finalmente empurra as partículas carregadas em direção à placa de coleta, onde a poeira se deposita e as cargas elétricas escoam para o terra (Figura 1)</w:t>
      </w:r>
      <w:r w:rsidRPr="00567E44">
        <w:rPr>
          <w:rFonts w:ascii="Arial" w:hAnsi="Arial" w:cs="Arial"/>
        </w:rPr>
        <w:t>.</w:t>
      </w:r>
    </w:p>
    <w:p w:rsidR="00F42D14" w:rsidRPr="00567E44" w:rsidRDefault="00FE1510" w:rsidP="00E64902">
      <w:pPr>
        <w:autoSpaceDE w:val="0"/>
        <w:autoSpaceDN w:val="0"/>
        <w:adjustRightInd w:val="0"/>
        <w:spacing w:before="240"/>
        <w:rPr>
          <w:rFonts w:ascii="Arial" w:hAnsi="Arial" w:cs="Arial"/>
        </w:rPr>
      </w:pPr>
      <w:r w:rsidRPr="00FE1510">
        <w:rPr>
          <w:rFonts w:ascii="Arial" w:hAnsi="Arial" w:cs="Arial"/>
          <w:noProof/>
        </w:rPr>
        <w:pict>
          <v:shape id="Imagem 3" o:spid="_x0000_i1031" type="#_x0000_t75" style="width:429.75pt;height:253.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p>
    <w:p w:rsidR="00F42D14" w:rsidRPr="00567E44" w:rsidRDefault="00752E5C" w:rsidP="00752E5C">
      <w:pPr>
        <w:pStyle w:val="Legenda"/>
        <w:spacing w:after="240"/>
        <w:rPr>
          <w:rFonts w:cs="Arial"/>
        </w:rPr>
      </w:pPr>
      <w:bookmarkStart w:id="6" w:name="_Toc309660039"/>
      <w:r w:rsidRPr="00567E44">
        <w:t xml:space="preserve">Figura </w:t>
      </w:r>
      <w:fldSimple w:instr=" SEQ Figura \* ARABIC ">
        <w:r w:rsidR="00035BA6">
          <w:rPr>
            <w:noProof/>
          </w:rPr>
          <w:t>1</w:t>
        </w:r>
      </w:fldSimple>
      <w:r w:rsidRPr="00567E44">
        <w:t>: Carregamento das partículas</w:t>
      </w:r>
      <w:r w:rsidR="00AE5CFE">
        <w:t xml:space="preserve"> (Fonte: EPA, 2011)</w:t>
      </w:r>
      <w:r w:rsidRPr="00567E44">
        <w:t>.</w:t>
      </w:r>
      <w:bookmarkEnd w:id="6"/>
    </w:p>
    <w:p w:rsidR="00F42D14" w:rsidRPr="00567E44" w:rsidRDefault="00F42D14" w:rsidP="00E64902">
      <w:pPr>
        <w:autoSpaceDE w:val="0"/>
        <w:autoSpaceDN w:val="0"/>
        <w:adjustRightInd w:val="0"/>
        <w:rPr>
          <w:rFonts w:ascii="Arial" w:hAnsi="Arial" w:cs="Arial"/>
        </w:rPr>
      </w:pPr>
      <w:r w:rsidRPr="00567E44">
        <w:rPr>
          <w:rFonts w:ascii="Arial" w:hAnsi="Arial" w:cs="Arial"/>
        </w:rPr>
        <w:t xml:space="preserve">Após as placas serem recobertas por uma camada de poeira, surge o momento de limpa-las, o que pode ocorrer de duas maneiras, um severo batimento mecânico nas placas de coleta ou lavagem com água. Os dois modos dependem do processo que antecede o </w:t>
      </w:r>
      <w:proofErr w:type="spellStart"/>
      <w:r w:rsidRPr="00567E44">
        <w:rPr>
          <w:rFonts w:ascii="Arial" w:hAnsi="Arial" w:cs="Arial"/>
        </w:rPr>
        <w:t>precipitador</w:t>
      </w:r>
      <w:proofErr w:type="spellEnd"/>
      <w:r w:rsidRPr="00567E44">
        <w:rPr>
          <w:rFonts w:ascii="Arial" w:hAnsi="Arial" w:cs="Arial"/>
        </w:rPr>
        <w:t xml:space="preserve"> eletrostático na empresa (Robinson, 1971)</w:t>
      </w:r>
    </w:p>
    <w:p w:rsidR="00F42D14" w:rsidRPr="00567E44" w:rsidRDefault="00F42D14" w:rsidP="00A038DC">
      <w:pPr>
        <w:autoSpaceDE w:val="0"/>
        <w:autoSpaceDN w:val="0"/>
        <w:adjustRightInd w:val="0"/>
        <w:spacing w:before="120"/>
        <w:rPr>
          <w:rFonts w:ascii="Arial" w:hAnsi="Arial" w:cs="Arial"/>
        </w:rPr>
      </w:pPr>
      <w:r w:rsidRPr="00567E44">
        <w:rPr>
          <w:rFonts w:ascii="Arial" w:hAnsi="Arial" w:cs="Arial"/>
        </w:rPr>
        <w:lastRenderedPageBreak/>
        <w:t xml:space="preserve">O material coletado nas placas após o batimento sedimenta em direção as tremonhas. As tremonhas são caixas cujos lados são inclinados de 50º à 70º para coletar o material sedimentado e direcionar para um ponto de abertura. O material direcionado pela tremonha deve ser coletado </w:t>
      </w:r>
      <w:proofErr w:type="spellStart"/>
      <w:r w:rsidRPr="00567E44">
        <w:rPr>
          <w:rFonts w:ascii="Arial" w:hAnsi="Arial" w:cs="Arial"/>
        </w:rPr>
        <w:t>frequentemente</w:t>
      </w:r>
      <w:proofErr w:type="spellEnd"/>
      <w:r w:rsidRPr="00567E44">
        <w:rPr>
          <w:rFonts w:ascii="Arial" w:hAnsi="Arial" w:cs="Arial"/>
        </w:rPr>
        <w:t xml:space="preserve"> para evitar aglutinação e posterior entupimento na saída da tremonha. As tremonhas são esvaziadas por um dispositivo de descarga e depositam o material num transportador (</w:t>
      </w:r>
      <w:proofErr w:type="spellStart"/>
      <w:r w:rsidRPr="00567E44">
        <w:rPr>
          <w:rFonts w:ascii="Arial" w:hAnsi="Arial" w:cs="Arial"/>
        </w:rPr>
        <w:t>Wang</w:t>
      </w:r>
      <w:proofErr w:type="spellEnd"/>
      <w:r w:rsidRPr="00567E44">
        <w:rPr>
          <w:rFonts w:ascii="Arial" w:hAnsi="Arial" w:cs="Arial"/>
        </w:rPr>
        <w:t xml:space="preserve">; Pereira; </w:t>
      </w:r>
      <w:proofErr w:type="spellStart"/>
      <w:r w:rsidRPr="00567E44">
        <w:rPr>
          <w:rFonts w:ascii="Arial" w:hAnsi="Arial" w:cs="Arial"/>
        </w:rPr>
        <w:t>Hung</w:t>
      </w:r>
      <w:proofErr w:type="spellEnd"/>
      <w:r w:rsidRPr="00567E44">
        <w:rPr>
          <w:rFonts w:ascii="Arial" w:hAnsi="Arial" w:cs="Arial"/>
        </w:rPr>
        <w:t>. 2004)</w:t>
      </w:r>
    </w:p>
    <w:p w:rsidR="00F42D14" w:rsidRPr="00567E44" w:rsidRDefault="00F42D14" w:rsidP="00A038DC">
      <w:pPr>
        <w:autoSpaceDE w:val="0"/>
        <w:autoSpaceDN w:val="0"/>
        <w:adjustRightInd w:val="0"/>
        <w:spacing w:before="120"/>
        <w:rPr>
          <w:rFonts w:ascii="Arial" w:hAnsi="Arial" w:cs="Arial"/>
        </w:rPr>
      </w:pPr>
    </w:p>
    <w:p w:rsidR="00F42D14" w:rsidRPr="00567E44" w:rsidRDefault="00F42D14" w:rsidP="00A038DC">
      <w:pPr>
        <w:autoSpaceDE w:val="0"/>
        <w:autoSpaceDN w:val="0"/>
        <w:adjustRightInd w:val="0"/>
        <w:spacing w:before="120"/>
        <w:rPr>
          <w:rFonts w:ascii="Arial" w:hAnsi="Arial" w:cs="Arial"/>
        </w:rPr>
      </w:pPr>
    </w:p>
    <w:p w:rsidR="00F42D14" w:rsidRPr="00567E44" w:rsidRDefault="00F42D14" w:rsidP="00D564AA">
      <w:pPr>
        <w:pStyle w:val="Ttulo1"/>
        <w:numPr>
          <w:ilvl w:val="2"/>
          <w:numId w:val="12"/>
        </w:numPr>
        <w:rPr>
          <w:szCs w:val="24"/>
        </w:rPr>
      </w:pPr>
      <w:bookmarkStart w:id="7" w:name="_Toc309341759"/>
      <w:r w:rsidRPr="00567E44">
        <w:rPr>
          <w:szCs w:val="24"/>
        </w:rPr>
        <w:t>Efeito corona: Multiplicação de elétrons livres</w:t>
      </w:r>
      <w:bookmarkEnd w:id="7"/>
    </w:p>
    <w:p w:rsidR="00F42D14" w:rsidRPr="00567E44" w:rsidRDefault="00F42D14" w:rsidP="00E64902">
      <w:pPr>
        <w:spacing w:before="120"/>
        <w:rPr>
          <w:rFonts w:ascii="Arial" w:hAnsi="Arial" w:cs="Arial"/>
        </w:rPr>
      </w:pPr>
      <w:r w:rsidRPr="00567E44">
        <w:rPr>
          <w:rFonts w:ascii="Arial" w:hAnsi="Arial" w:cs="Arial"/>
        </w:rPr>
        <w:t xml:space="preserve">Segundo EPA (2011), o efeito Corona inicia-se quando se aplica tensão, no eletrodo até produzir uma descarga no eletrodo, que pode ser vista por uma luminosidade azulada em torno dele (Figura 2). Os elétrons livres criados pelo efeito Corona são repelidos pelo campo elétrico negativo. Os elétrons se movimentam cada vez mais rápido, com uma aceleração que causa uma colisão com as moléculas do ar, </w:t>
      </w:r>
      <w:r w:rsidR="004F1B10">
        <w:rPr>
          <w:rFonts w:ascii="Arial" w:hAnsi="Arial" w:cs="Arial"/>
        </w:rPr>
        <w:t xml:space="preserve">retirando </w:t>
      </w:r>
      <w:r w:rsidRPr="00567E44">
        <w:rPr>
          <w:rFonts w:ascii="Arial" w:hAnsi="Arial" w:cs="Arial"/>
        </w:rPr>
        <w:t>elétrons das moléculas do ar (deixa as moléculas do ar com carga positiva) (SCHNELLE; BROWN, 2002).</w:t>
      </w:r>
    </w:p>
    <w:p w:rsidR="00F42D14" w:rsidRPr="00567E44" w:rsidRDefault="00F42D14" w:rsidP="00E64902">
      <w:pPr>
        <w:spacing w:before="120"/>
        <w:rPr>
          <w:rFonts w:ascii="Arial" w:hAnsi="Arial" w:cs="Arial"/>
        </w:rPr>
      </w:pPr>
      <w:r w:rsidRPr="00567E44">
        <w:rPr>
          <w:rFonts w:ascii="Arial" w:hAnsi="Arial" w:cs="Arial"/>
        </w:rPr>
        <w:t xml:space="preserve">Por fim o ar no entorno do eletrodo fica positivamente carregado e com elétrons liberados no interior do </w:t>
      </w:r>
      <w:proofErr w:type="spellStart"/>
      <w:r w:rsidRPr="00567E44">
        <w:rPr>
          <w:rFonts w:ascii="Arial" w:hAnsi="Arial" w:cs="Arial"/>
        </w:rPr>
        <w:t>Precipitador</w:t>
      </w:r>
      <w:proofErr w:type="spellEnd"/>
      <w:r w:rsidRPr="00567E44">
        <w:rPr>
          <w:rFonts w:ascii="Arial" w:hAnsi="Arial" w:cs="Arial"/>
        </w:rPr>
        <w:t xml:space="preserve">. Este processo continua ao longo do </w:t>
      </w:r>
      <w:proofErr w:type="spellStart"/>
      <w:r w:rsidRPr="00567E44">
        <w:rPr>
          <w:rFonts w:ascii="Arial" w:hAnsi="Arial" w:cs="Arial"/>
        </w:rPr>
        <w:t>precipitador</w:t>
      </w:r>
      <w:proofErr w:type="spellEnd"/>
      <w:r w:rsidRPr="00567E44">
        <w:rPr>
          <w:rFonts w:ascii="Arial" w:hAnsi="Arial" w:cs="Arial"/>
        </w:rPr>
        <w:t>, ionizando mais partículas e liberando mais elétrons (Avalanche de Elétrons) (ROBINSON. 1971).</w:t>
      </w:r>
    </w:p>
    <w:p w:rsidR="00F42D14" w:rsidRPr="00567E44" w:rsidRDefault="00FE1510" w:rsidP="00E64902">
      <w:pPr>
        <w:spacing w:before="240"/>
        <w:jc w:val="center"/>
        <w:rPr>
          <w:rFonts w:ascii="Arial" w:hAnsi="Arial" w:cs="Arial"/>
        </w:rPr>
      </w:pPr>
      <w:r w:rsidRPr="00FE1510">
        <w:rPr>
          <w:rFonts w:ascii="Arial" w:hAnsi="Arial" w:cs="Arial"/>
          <w:noProof/>
        </w:rPr>
        <w:lastRenderedPageBreak/>
        <w:pict>
          <v:shape id="_x0000_i1032" type="#_x0000_t75" alt="faisca" style="width:150pt;height:232.5pt;visibility:visible" o:bordertopcolor="#cff" o:borderleftcolor="#cff" o:borderbottomcolor="#cff" o:borderrightcolor="#cff">
            <v:imagedata r:id="rId13" o:title="" croptop="4533f" cropbottom="35917f" cropleft="779f" cropright="49683f"/>
            <w10:bordertop type="thickBetweenThin" width="24"/>
            <w10:borderleft type="thickBetweenThin" width="24"/>
            <w10:borderbottom type="thickBetweenThin" width="24"/>
            <w10:borderright type="thickBetweenThin" width="24"/>
          </v:shape>
        </w:pict>
      </w:r>
    </w:p>
    <w:p w:rsidR="00EE5BEA" w:rsidRPr="00567E44" w:rsidRDefault="00EE5BEA" w:rsidP="008214BD">
      <w:pPr>
        <w:pStyle w:val="Legenda"/>
        <w:spacing w:after="240"/>
      </w:pPr>
      <w:bookmarkStart w:id="8" w:name="_Toc309660040"/>
      <w:r w:rsidRPr="00567E44">
        <w:t xml:space="preserve">Figura </w:t>
      </w:r>
      <w:fldSimple w:instr=" SEQ Figura \* ARABIC ">
        <w:r w:rsidR="00035BA6">
          <w:rPr>
            <w:noProof/>
          </w:rPr>
          <w:t>2</w:t>
        </w:r>
      </w:fldSimple>
      <w:r w:rsidRPr="00567E44">
        <w:t xml:space="preserve">: Efeito corona, </w:t>
      </w:r>
      <w:proofErr w:type="spellStart"/>
      <w:r w:rsidRPr="00567E44">
        <w:t>fa</w:t>
      </w:r>
      <w:r w:rsidR="004F1B10">
        <w:t>i</w:t>
      </w:r>
      <w:r w:rsidRPr="00567E44">
        <w:t>scamento</w:t>
      </w:r>
      <w:proofErr w:type="spellEnd"/>
      <w:r w:rsidRPr="00567E44">
        <w:t>.</w:t>
      </w:r>
      <w:bookmarkEnd w:id="8"/>
    </w:p>
    <w:p w:rsidR="00F42D14" w:rsidRPr="00567E44" w:rsidRDefault="00F42D14" w:rsidP="00E64902">
      <w:pPr>
        <w:pStyle w:val="PargrafodaLista"/>
        <w:ind w:left="0"/>
        <w:rPr>
          <w:rFonts w:ascii="Arial" w:hAnsi="Arial" w:cs="Arial"/>
        </w:rPr>
      </w:pPr>
      <w:r w:rsidRPr="00567E44">
        <w:rPr>
          <w:rFonts w:ascii="Arial" w:hAnsi="Arial" w:cs="Arial"/>
        </w:rPr>
        <w:t>Os íons positivos são atraídos pelo eletrodo de descarga. E os negativos ficam livres.</w:t>
      </w:r>
      <w:r w:rsidR="004F1B10">
        <w:rPr>
          <w:rFonts w:ascii="Arial" w:hAnsi="Arial" w:cs="Arial"/>
        </w:rPr>
        <w:t xml:space="preserve"> </w:t>
      </w:r>
      <w:r w:rsidRPr="00567E44">
        <w:rPr>
          <w:rFonts w:ascii="Arial" w:hAnsi="Arial" w:cs="Arial"/>
        </w:rPr>
        <w:t>Por fim, têm-se íons positivos</w:t>
      </w:r>
      <w:r w:rsidR="004F1B10">
        <w:rPr>
          <w:rFonts w:ascii="Arial" w:hAnsi="Arial" w:cs="Arial"/>
        </w:rPr>
        <w:t>, íons negativos</w:t>
      </w:r>
      <w:r w:rsidRPr="00567E44">
        <w:rPr>
          <w:rFonts w:ascii="Arial" w:hAnsi="Arial" w:cs="Arial"/>
        </w:rPr>
        <w:t xml:space="preserve"> e uma grande quantidade de elétrons livres</w:t>
      </w:r>
      <w:r w:rsidR="002334F8">
        <w:rPr>
          <w:rFonts w:ascii="Arial" w:hAnsi="Arial" w:cs="Arial"/>
        </w:rPr>
        <w:t xml:space="preserve"> (nuvem iônica)</w:t>
      </w:r>
      <w:r w:rsidRPr="00567E44">
        <w:rPr>
          <w:rFonts w:ascii="Arial" w:hAnsi="Arial" w:cs="Arial"/>
        </w:rPr>
        <w:t>.</w:t>
      </w:r>
    </w:p>
    <w:p w:rsidR="00F42D14" w:rsidRPr="00567E44" w:rsidRDefault="00F42D14" w:rsidP="00E64902">
      <w:pPr>
        <w:pStyle w:val="PargrafodaLista"/>
        <w:spacing w:before="120"/>
        <w:ind w:left="0"/>
        <w:rPr>
          <w:rFonts w:ascii="Arial" w:hAnsi="Arial" w:cs="Arial"/>
        </w:rPr>
      </w:pPr>
      <w:r w:rsidRPr="00567E44">
        <w:rPr>
          <w:rFonts w:ascii="Arial" w:hAnsi="Arial" w:cs="Arial"/>
        </w:rPr>
        <w:t>Para o material particulado ser capturado ele deve receber cargas negativas. Assim a poeira é coletada do escoamento após o carregamento do material particulado pela</w:t>
      </w:r>
      <w:r w:rsidR="002334F8">
        <w:rPr>
          <w:rFonts w:ascii="Arial" w:hAnsi="Arial" w:cs="Arial"/>
        </w:rPr>
        <w:t xml:space="preserve"> nuvem iônica negativa</w:t>
      </w:r>
      <w:r w:rsidRPr="00567E44">
        <w:rPr>
          <w:rFonts w:ascii="Arial" w:hAnsi="Arial" w:cs="Arial"/>
        </w:rPr>
        <w:t xml:space="preserve"> (Robinson, 1971)</w:t>
      </w:r>
      <w:r w:rsidR="002334F8">
        <w:rPr>
          <w:rFonts w:ascii="Arial" w:hAnsi="Arial" w:cs="Arial"/>
        </w:rPr>
        <w:t>.</w:t>
      </w:r>
    </w:p>
    <w:p w:rsidR="00F42D14" w:rsidRPr="00567E44" w:rsidRDefault="00F42D14" w:rsidP="00E64902">
      <w:pPr>
        <w:spacing w:before="120"/>
        <w:rPr>
          <w:rFonts w:ascii="Arial" w:hAnsi="Arial" w:cs="Arial"/>
        </w:rPr>
      </w:pPr>
      <w:r w:rsidRPr="00567E44">
        <w:rPr>
          <w:rFonts w:ascii="Arial" w:hAnsi="Arial" w:cs="Arial"/>
        </w:rPr>
        <w:t>Ainda de acordo com a EPA (2011) as partículas são eletricamente carregadas pela</w:t>
      </w:r>
      <w:r w:rsidR="002334F8">
        <w:rPr>
          <w:rFonts w:ascii="Arial" w:hAnsi="Arial" w:cs="Arial"/>
        </w:rPr>
        <w:t xml:space="preserve"> nuvem iônica</w:t>
      </w:r>
      <w:r w:rsidRPr="00567E44">
        <w:rPr>
          <w:rFonts w:ascii="Arial" w:hAnsi="Arial" w:cs="Arial"/>
        </w:rPr>
        <w:t xml:space="preserve"> de duas maneiras: campo de carga e difusão de carga. </w:t>
      </w:r>
    </w:p>
    <w:p w:rsidR="00F42D14" w:rsidRPr="00567E44" w:rsidRDefault="00F42D14" w:rsidP="00836022">
      <w:pPr>
        <w:pStyle w:val="PargrafodaLista"/>
        <w:numPr>
          <w:ilvl w:val="0"/>
          <w:numId w:val="18"/>
        </w:numPr>
        <w:spacing w:before="240"/>
        <w:ind w:left="0" w:firstLine="284"/>
        <w:contextualSpacing/>
        <w:rPr>
          <w:rFonts w:ascii="Arial" w:hAnsi="Arial" w:cs="Arial"/>
        </w:rPr>
      </w:pPr>
      <w:r w:rsidRPr="00567E44">
        <w:rPr>
          <w:rFonts w:ascii="Arial" w:hAnsi="Arial" w:cs="Arial"/>
        </w:rPr>
        <w:t>Campo de Carga: Assim que as partículas entram no campo elétrico elas causam uma perturbação no campo. As moléculas do ar que estão negativamente carregadas e estão viajando pelas linhas do campo elétrico, colidem com as partículas, transmitindo a carga negativa para as partículas. Os íons bombardearão aquela partícula até que as linhas do campo elétrico próximas da partícula sejam alteradas. Isso evita que novos íons colidam com a partícula. Quando a partícula não recebe</w:t>
      </w:r>
      <w:r w:rsidR="002334F8">
        <w:rPr>
          <w:rFonts w:ascii="Arial" w:hAnsi="Arial" w:cs="Arial"/>
        </w:rPr>
        <w:t xml:space="preserve"> mais</w:t>
      </w:r>
      <w:r w:rsidRPr="00567E44">
        <w:rPr>
          <w:rFonts w:ascii="Arial" w:hAnsi="Arial" w:cs="Arial"/>
        </w:rPr>
        <w:t xml:space="preserve"> carga iônica, diz que ela está saturada. As partículas saturadas de cargas migram para a placa de coleta, onde são coletadas (</w:t>
      </w:r>
      <w:fldSimple w:instr=" REF _Ref303589811 \h  \* MERGEFORMAT ">
        <w:r w:rsidR="00567E44" w:rsidRPr="00567E44">
          <w:rPr>
            <w:rFonts w:ascii="Arial" w:hAnsi="Arial" w:cs="Arial"/>
          </w:rPr>
          <w:t>Figura 3</w:t>
        </w:r>
      </w:fldSimple>
      <w:r w:rsidRPr="00567E44">
        <w:rPr>
          <w:rFonts w:ascii="Arial" w:hAnsi="Arial" w:cs="Arial"/>
        </w:rPr>
        <w:t>).</w:t>
      </w:r>
    </w:p>
    <w:p w:rsidR="00F42D14" w:rsidRPr="00567E44" w:rsidRDefault="00FE1510" w:rsidP="00E64902">
      <w:pPr>
        <w:spacing w:before="240"/>
        <w:jc w:val="center"/>
        <w:rPr>
          <w:rFonts w:ascii="Arial" w:hAnsi="Arial" w:cs="Arial"/>
        </w:rPr>
      </w:pPr>
      <w:r w:rsidRPr="00FE1510">
        <w:rPr>
          <w:rFonts w:ascii="Arial" w:hAnsi="Arial" w:cs="Arial"/>
          <w:noProof/>
        </w:rPr>
        <w:lastRenderedPageBreak/>
        <w:pict>
          <v:shape id="Imagem 4" o:spid="_x0000_i1033" type="#_x0000_t75" style="width:421.5pt;height:189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F42D14" w:rsidRPr="00567E44" w:rsidRDefault="00F42D14" w:rsidP="004A7968">
      <w:pPr>
        <w:pStyle w:val="Legenda"/>
        <w:spacing w:after="240"/>
      </w:pPr>
      <w:bookmarkStart w:id="9" w:name="_Ref303589811"/>
      <w:bookmarkStart w:id="10" w:name="_Toc309660041"/>
      <w:r w:rsidRPr="00567E44">
        <w:t xml:space="preserve">Figura </w:t>
      </w:r>
      <w:fldSimple w:instr=" SEQ Figura \* ARABIC ">
        <w:r w:rsidR="00035BA6">
          <w:rPr>
            <w:noProof/>
          </w:rPr>
          <w:t>3</w:t>
        </w:r>
      </w:fldSimple>
      <w:bookmarkEnd w:id="9"/>
      <w:r w:rsidRPr="00567E44">
        <w:t xml:space="preserve">: </w:t>
      </w:r>
      <w:r w:rsidRPr="00567E44">
        <w:rPr>
          <w:szCs w:val="22"/>
        </w:rPr>
        <w:t>Campo</w:t>
      </w:r>
      <w:r w:rsidRPr="00567E44">
        <w:t xml:space="preserve"> de Carga</w:t>
      </w:r>
      <w:bookmarkEnd w:id="10"/>
      <w:r w:rsidR="00AE5CFE">
        <w:t xml:space="preserve"> (Fonte: EPA, 2011)</w:t>
      </w:r>
    </w:p>
    <w:p w:rsidR="00F42D14" w:rsidRPr="00567E44" w:rsidRDefault="00F42D14" w:rsidP="008E4ED9">
      <w:pPr>
        <w:pStyle w:val="PargrafodaLista"/>
        <w:numPr>
          <w:ilvl w:val="0"/>
          <w:numId w:val="18"/>
        </w:numPr>
        <w:ind w:left="0" w:firstLine="360"/>
        <w:rPr>
          <w:rFonts w:ascii="Arial" w:eastAsia="RotisSansSerif-Light" w:hAnsi="Arial" w:cs="Arial"/>
        </w:rPr>
      </w:pPr>
      <w:r w:rsidRPr="00567E44">
        <w:rPr>
          <w:rFonts w:ascii="Arial" w:hAnsi="Arial" w:cs="Arial"/>
        </w:rPr>
        <w:t xml:space="preserve">Difusão de carga turbulenta: Está associado ao movimento Browniano das moléculas de ar negativamente carregadas. O movimento randômico está associado </w:t>
      </w:r>
      <w:proofErr w:type="gramStart"/>
      <w:r w:rsidRPr="00567E44">
        <w:rPr>
          <w:rFonts w:ascii="Arial" w:hAnsi="Arial" w:cs="Arial"/>
        </w:rPr>
        <w:t>a</w:t>
      </w:r>
      <w:proofErr w:type="gramEnd"/>
      <w:r w:rsidRPr="00567E44">
        <w:rPr>
          <w:rFonts w:ascii="Arial" w:hAnsi="Arial" w:cs="Arial"/>
        </w:rPr>
        <w:t xml:space="preserve"> velocidade do gás devido ao efeito térmico. Com o movimento randômico partículas </w:t>
      </w:r>
      <w:r w:rsidRPr="002334F8">
        <w:rPr>
          <w:rFonts w:ascii="Arial" w:hAnsi="Arial" w:cs="Arial"/>
          <w:u w:val="single"/>
        </w:rPr>
        <w:t>colidem</w:t>
      </w:r>
      <w:r w:rsidRPr="00567E44">
        <w:rPr>
          <w:rFonts w:ascii="Arial" w:hAnsi="Arial" w:cs="Arial"/>
        </w:rPr>
        <w:t xml:space="preserve"> com moléculas do ar carregadas. Em função das p</w:t>
      </w:r>
      <w:r w:rsidR="00B27069" w:rsidRPr="00567E44">
        <w:rPr>
          <w:rFonts w:ascii="Arial" w:hAnsi="Arial" w:cs="Arial"/>
        </w:rPr>
        <w:t>artículas serem muito pequenas</w:t>
      </w:r>
      <w:r w:rsidRPr="00567E44">
        <w:rPr>
          <w:rFonts w:ascii="Arial" w:hAnsi="Arial" w:cs="Arial"/>
        </w:rPr>
        <w:t xml:space="preserve">, elas não causa perturbação nas linhas do campo elétrico. Assim, a difusão de cargas é o único mecanismo de carregamento de partículas pequenas. Entretanto a natureza física dessa transferência de carga por difusão é muito mais complicada e, com relação </w:t>
      </w:r>
      <w:proofErr w:type="gramStart"/>
      <w:r w:rsidRPr="00567E44">
        <w:rPr>
          <w:rFonts w:ascii="Arial" w:hAnsi="Arial" w:cs="Arial"/>
        </w:rPr>
        <w:t>a</w:t>
      </w:r>
      <w:proofErr w:type="gramEnd"/>
      <w:r w:rsidRPr="00567E44">
        <w:rPr>
          <w:rFonts w:ascii="Arial" w:hAnsi="Arial" w:cs="Arial"/>
        </w:rPr>
        <w:t xml:space="preserve"> </w:t>
      </w:r>
      <w:proofErr w:type="spellStart"/>
      <w:r w:rsidRPr="00567E44">
        <w:rPr>
          <w:rFonts w:ascii="Arial" w:hAnsi="Arial" w:cs="Arial"/>
        </w:rPr>
        <w:t>Precipitadores</w:t>
      </w:r>
      <w:proofErr w:type="spellEnd"/>
      <w:r w:rsidRPr="00567E44">
        <w:rPr>
          <w:rFonts w:ascii="Arial" w:hAnsi="Arial" w:cs="Arial"/>
        </w:rPr>
        <w:t xml:space="preserve"> Eletrostáticos, ainda não se pode estabelecer uma definição quantitativa geral e rigorosa (ROBINSON. 1971)</w:t>
      </w:r>
    </w:p>
    <w:p w:rsidR="00F42D14" w:rsidRPr="00567E44" w:rsidRDefault="00F42D14" w:rsidP="00836022">
      <w:pPr>
        <w:spacing w:before="120"/>
        <w:rPr>
          <w:rFonts w:ascii="Arial" w:hAnsi="Arial" w:cs="Arial"/>
        </w:rPr>
      </w:pPr>
      <w:r w:rsidRPr="00567E44">
        <w:rPr>
          <w:rFonts w:ascii="Arial" w:hAnsi="Arial" w:cs="Arial"/>
        </w:rPr>
        <w:t xml:space="preserve">O mecanismo que dominará depende do tamanho da partícula. O campo de carga prevalece para partículas com diâmetro maiores que </w:t>
      </w:r>
      <w:proofErr w:type="gramStart"/>
      <w:r w:rsidRPr="00567E44">
        <w:rPr>
          <w:rFonts w:ascii="Arial" w:hAnsi="Arial" w:cs="Arial"/>
        </w:rPr>
        <w:t>1</w:t>
      </w:r>
      <w:proofErr w:type="gramEnd"/>
      <w:r w:rsidRPr="00567E44">
        <w:rPr>
          <w:rFonts w:ascii="Arial" w:hAnsi="Arial" w:cs="Arial"/>
        </w:rPr>
        <w:t xml:space="preserve"> micrometro, pois são grandes o suficientes para capturar as moléculas do ar eletricamente carregadas. Já a </w:t>
      </w:r>
      <w:r w:rsidR="002334F8">
        <w:rPr>
          <w:rFonts w:ascii="Arial" w:hAnsi="Arial" w:cs="Arial"/>
        </w:rPr>
        <w:t>d</w:t>
      </w:r>
      <w:r w:rsidRPr="00567E44">
        <w:rPr>
          <w:rFonts w:ascii="Arial" w:hAnsi="Arial" w:cs="Arial"/>
        </w:rPr>
        <w:t xml:space="preserve">ifusão de carga prevalece para partículas com diâmetro menores que 0,1 </w:t>
      </w:r>
      <w:proofErr w:type="spellStart"/>
      <w:r w:rsidR="003956E6" w:rsidRPr="00567E44">
        <w:rPr>
          <w:rFonts w:ascii="Arial" w:hAnsi="Arial" w:cs="Arial"/>
        </w:rPr>
        <w:t>µm</w:t>
      </w:r>
      <w:proofErr w:type="spellEnd"/>
      <w:r w:rsidRPr="00567E44">
        <w:rPr>
          <w:rFonts w:ascii="Arial" w:hAnsi="Arial" w:cs="Arial"/>
        </w:rPr>
        <w:t xml:space="preserve">. Entre 0,2 e </w:t>
      </w:r>
      <w:proofErr w:type="gramStart"/>
      <w:r w:rsidRPr="00567E44">
        <w:rPr>
          <w:rFonts w:ascii="Arial" w:hAnsi="Arial" w:cs="Arial"/>
        </w:rPr>
        <w:t>1</w:t>
      </w:r>
      <w:proofErr w:type="gramEnd"/>
      <w:r w:rsidRPr="00567E44">
        <w:rPr>
          <w:rFonts w:ascii="Arial" w:hAnsi="Arial" w:cs="Arial"/>
        </w:rPr>
        <w:t xml:space="preserve"> </w:t>
      </w:r>
      <w:proofErr w:type="spellStart"/>
      <w:r w:rsidR="003956E6" w:rsidRPr="00567E44">
        <w:rPr>
          <w:rFonts w:ascii="Arial" w:hAnsi="Arial" w:cs="Arial"/>
        </w:rPr>
        <w:t>µm</w:t>
      </w:r>
      <w:proofErr w:type="spellEnd"/>
      <w:r w:rsidRPr="00567E44">
        <w:rPr>
          <w:rFonts w:ascii="Arial" w:hAnsi="Arial" w:cs="Arial"/>
        </w:rPr>
        <w:t xml:space="preserve"> prevalece uma combinação dos dois mecanismos (EPA, 2011)</w:t>
      </w:r>
    </w:p>
    <w:p w:rsidR="00F42D14" w:rsidRPr="00567E44" w:rsidRDefault="00F42D14" w:rsidP="00836022">
      <w:pPr>
        <w:spacing w:before="120"/>
        <w:rPr>
          <w:rFonts w:ascii="Arial" w:eastAsia="RotisSansSerif-Light" w:hAnsi="Arial" w:cs="Arial"/>
        </w:rPr>
      </w:pPr>
    </w:p>
    <w:p w:rsidR="00016016" w:rsidRPr="00567E44" w:rsidRDefault="00016016" w:rsidP="00836022">
      <w:pPr>
        <w:spacing w:before="120"/>
        <w:rPr>
          <w:rFonts w:ascii="Arial" w:eastAsia="RotisSansSerif-Light" w:hAnsi="Arial" w:cs="Arial"/>
        </w:rPr>
      </w:pPr>
    </w:p>
    <w:p w:rsidR="00F42D14" w:rsidRPr="00567E44" w:rsidRDefault="00F42D14" w:rsidP="00836022">
      <w:pPr>
        <w:pStyle w:val="Ttulo1"/>
        <w:numPr>
          <w:ilvl w:val="2"/>
          <w:numId w:val="12"/>
        </w:numPr>
        <w:autoSpaceDE w:val="0"/>
        <w:autoSpaceDN w:val="0"/>
        <w:adjustRightInd w:val="0"/>
        <w:spacing w:before="240"/>
        <w:rPr>
          <w:szCs w:val="24"/>
        </w:rPr>
      </w:pPr>
      <w:bookmarkStart w:id="11" w:name="_Toc309341760"/>
      <w:r w:rsidRPr="00567E44">
        <w:rPr>
          <w:szCs w:val="24"/>
        </w:rPr>
        <w:lastRenderedPageBreak/>
        <w:t>Efeito Granulométrico</w:t>
      </w:r>
      <w:bookmarkEnd w:id="11"/>
    </w:p>
    <w:p w:rsidR="00F42D14" w:rsidRPr="00567E44" w:rsidRDefault="00F42D14" w:rsidP="00490029">
      <w:pPr>
        <w:rPr>
          <w:rFonts w:ascii="Arial" w:hAnsi="Arial" w:cs="Arial"/>
        </w:rPr>
      </w:pPr>
      <w:r w:rsidRPr="00567E44">
        <w:rPr>
          <w:rFonts w:ascii="Arial" w:hAnsi="Arial" w:cs="Arial"/>
        </w:rPr>
        <w:t xml:space="preserve">A EPA (2011) retrata que a proporção entre a quantidade de elétrons absorvidos por partícula varia com o tamanho da partícula. Enquanto que partículas menores de 1µm a proporção é de </w:t>
      </w:r>
      <w:proofErr w:type="gramStart"/>
      <w:r w:rsidRPr="00567E44">
        <w:rPr>
          <w:rFonts w:ascii="Arial" w:hAnsi="Arial" w:cs="Arial"/>
        </w:rPr>
        <w:t>1:10</w:t>
      </w:r>
      <w:proofErr w:type="gramEnd"/>
      <w:r w:rsidRPr="00567E44">
        <w:rPr>
          <w:rFonts w:ascii="Arial" w:hAnsi="Arial" w:cs="Arial"/>
        </w:rPr>
        <w:t xml:space="preserve"> para partículas maiores 10 </w:t>
      </w:r>
      <w:proofErr w:type="spellStart"/>
      <w:r w:rsidRPr="00567E44">
        <w:rPr>
          <w:rFonts w:ascii="Arial" w:hAnsi="Arial" w:cs="Arial"/>
        </w:rPr>
        <w:t>µm</w:t>
      </w:r>
      <w:proofErr w:type="spellEnd"/>
      <w:r w:rsidRPr="00567E44">
        <w:rPr>
          <w:rFonts w:ascii="Arial" w:hAnsi="Arial" w:cs="Arial"/>
        </w:rPr>
        <w:t xml:space="preserve"> a absorção é 1:10000 (figura 4).</w:t>
      </w:r>
    </w:p>
    <w:p w:rsidR="00F42D14" w:rsidRPr="00567E44" w:rsidRDefault="00FE1510" w:rsidP="00592E5D">
      <w:pPr>
        <w:spacing w:before="240"/>
        <w:jc w:val="center"/>
        <w:rPr>
          <w:rFonts w:ascii="Arial" w:hAnsi="Arial" w:cs="Arial"/>
        </w:rPr>
      </w:pPr>
      <w:r w:rsidRPr="00FE1510">
        <w:rPr>
          <w:rFonts w:ascii="Arial" w:hAnsi="Arial" w:cs="Arial"/>
          <w:noProof/>
        </w:rPr>
        <w:pict>
          <v:shape id="_x0000_i1034" type="#_x0000_t75" style="width:426pt;height:138.75pt;visibility:visible">
            <v:imagedata r:id="rId15" o:title=""/>
          </v:shape>
        </w:pict>
      </w:r>
    </w:p>
    <w:p w:rsidR="00F42D14" w:rsidRPr="00567E44" w:rsidRDefault="00EE5BEA" w:rsidP="00EE5BEA">
      <w:pPr>
        <w:pStyle w:val="Legenda"/>
      </w:pPr>
      <w:bookmarkStart w:id="12" w:name="_Toc309660042"/>
      <w:r w:rsidRPr="00567E44">
        <w:t xml:space="preserve">Figura </w:t>
      </w:r>
      <w:fldSimple w:instr=" SEQ Figura \* ARABIC ">
        <w:r w:rsidR="00035BA6">
          <w:rPr>
            <w:noProof/>
          </w:rPr>
          <w:t>4</w:t>
        </w:r>
      </w:fldSimple>
      <w:r w:rsidRPr="00567E44">
        <w:t>: Relação de proporção do carregamento iônico da part</w:t>
      </w:r>
      <w:r w:rsidR="00EF20B8" w:rsidRPr="00567E44">
        <w:t>í</w:t>
      </w:r>
      <w:r w:rsidRPr="00567E44">
        <w:t>cula.</w:t>
      </w:r>
      <w:bookmarkEnd w:id="12"/>
    </w:p>
    <w:p w:rsidR="00F42D14" w:rsidRPr="00567E44" w:rsidRDefault="00F42D14" w:rsidP="00490029">
      <w:pPr>
        <w:tabs>
          <w:tab w:val="left" w:pos="0"/>
          <w:tab w:val="left" w:pos="1815"/>
          <w:tab w:val="left" w:pos="2010"/>
        </w:tabs>
        <w:autoSpaceDE w:val="0"/>
        <w:autoSpaceDN w:val="0"/>
        <w:adjustRightInd w:val="0"/>
        <w:spacing w:before="240"/>
        <w:rPr>
          <w:rFonts w:ascii="Arial" w:eastAsia="RotisSansSerif-Light" w:hAnsi="Arial" w:cs="Arial"/>
        </w:rPr>
      </w:pPr>
      <w:r w:rsidRPr="00567E44">
        <w:rPr>
          <w:rFonts w:ascii="Arial" w:hAnsi="Arial" w:cs="Arial"/>
        </w:rPr>
        <w:t>Após a partícula receber vários elétrons, ela terá carga elétrica negativa, desta forma irá repelir cargas elétricas negativas do ar e não irá mais absorver elétrons. Neste instante, diz-se que a partícula está saturada de cargas elétricas negativas (SCHNELLE; BROWN, 2002)</w:t>
      </w:r>
    </w:p>
    <w:p w:rsidR="00F42D14" w:rsidRPr="00567E44" w:rsidRDefault="00F42D14" w:rsidP="00E64902">
      <w:pPr>
        <w:tabs>
          <w:tab w:val="left" w:pos="0"/>
          <w:tab w:val="left" w:pos="1815"/>
          <w:tab w:val="left" w:pos="2010"/>
        </w:tabs>
        <w:autoSpaceDE w:val="0"/>
        <w:autoSpaceDN w:val="0"/>
        <w:adjustRightInd w:val="0"/>
        <w:spacing w:before="120"/>
        <w:rPr>
          <w:rFonts w:ascii="Arial" w:eastAsia="RotisSansSerif-Light" w:hAnsi="Arial" w:cs="Arial"/>
        </w:rPr>
      </w:pPr>
      <w:r w:rsidRPr="00567E44">
        <w:rPr>
          <w:rFonts w:ascii="Arial" w:eastAsia="RotisSansSerif-Light" w:hAnsi="Arial" w:cs="Arial"/>
        </w:rPr>
        <w:t xml:space="preserve">Algum período depois do efeito corona estabilizado, </w:t>
      </w:r>
      <w:r w:rsidRPr="00567E44">
        <w:rPr>
          <w:rFonts w:ascii="Arial" w:hAnsi="Arial" w:cs="Arial"/>
        </w:rPr>
        <w:t xml:space="preserve">a força eletrostática, agora, irá empurrar as partículas em direção às placas de </w:t>
      </w:r>
      <w:r w:rsidR="002334F8">
        <w:rPr>
          <w:rFonts w:ascii="Arial" w:hAnsi="Arial" w:cs="Arial"/>
        </w:rPr>
        <w:t>coleta. Logo as partículas com</w:t>
      </w:r>
      <w:r w:rsidRPr="00567E44">
        <w:rPr>
          <w:rFonts w:ascii="Arial" w:hAnsi="Arial" w:cs="Arial"/>
        </w:rPr>
        <w:t xml:space="preserve"> maior </w:t>
      </w:r>
      <w:proofErr w:type="spellStart"/>
      <w:r w:rsidRPr="00567E44">
        <w:rPr>
          <w:rFonts w:ascii="Arial" w:hAnsi="Arial" w:cs="Arial"/>
        </w:rPr>
        <w:t>granulometria</w:t>
      </w:r>
      <w:proofErr w:type="spellEnd"/>
      <w:r w:rsidRPr="00567E44">
        <w:rPr>
          <w:rFonts w:ascii="Arial" w:hAnsi="Arial" w:cs="Arial"/>
        </w:rPr>
        <w:t xml:space="preserve"> são empurradas com </w:t>
      </w:r>
      <w:r w:rsidRPr="002334F8">
        <w:rPr>
          <w:rFonts w:ascii="Arial" w:hAnsi="Arial" w:cs="Arial"/>
          <w:u w:val="single"/>
        </w:rPr>
        <w:t>maior força</w:t>
      </w:r>
      <w:r w:rsidRPr="00567E44">
        <w:rPr>
          <w:rFonts w:ascii="Arial" w:hAnsi="Arial" w:cs="Arial"/>
        </w:rPr>
        <w:t xml:space="preserve"> movendo-se com maior velocidade, pois possuem </w:t>
      </w:r>
      <w:r w:rsidR="002334F8">
        <w:rPr>
          <w:rFonts w:ascii="Arial" w:hAnsi="Arial" w:cs="Arial"/>
        </w:rPr>
        <w:t>maior carga</w:t>
      </w:r>
      <w:r w:rsidRPr="00567E44">
        <w:rPr>
          <w:rFonts w:ascii="Arial" w:hAnsi="Arial" w:cs="Arial"/>
        </w:rPr>
        <w:t xml:space="preserve"> </w:t>
      </w:r>
      <w:r w:rsidR="00BD2A28" w:rsidRPr="00567E44">
        <w:rPr>
          <w:rFonts w:ascii="Arial" w:hAnsi="Arial" w:cs="Arial"/>
        </w:rPr>
        <w:t>como já foi mostrado na Figura 4</w:t>
      </w:r>
      <w:r w:rsidR="002334F8">
        <w:rPr>
          <w:rFonts w:ascii="Arial" w:hAnsi="Arial" w:cs="Arial"/>
        </w:rPr>
        <w:t xml:space="preserve"> e na Equação </w:t>
      </w:r>
      <w:proofErr w:type="gramStart"/>
      <w:r w:rsidR="002334F8">
        <w:rPr>
          <w:rFonts w:ascii="Arial" w:hAnsi="Arial" w:cs="Arial"/>
        </w:rPr>
        <w:t>1</w:t>
      </w:r>
      <w:proofErr w:type="gramEnd"/>
      <w:r w:rsidR="002334F8">
        <w:rPr>
          <w:rFonts w:ascii="Arial" w:hAnsi="Arial" w:cs="Arial"/>
        </w:rPr>
        <w:t xml:space="preserve"> </w:t>
      </w:r>
      <w:r w:rsidR="00BD2A28" w:rsidRPr="00567E44">
        <w:rPr>
          <w:rFonts w:ascii="Arial" w:hAnsi="Arial" w:cs="Arial"/>
        </w:rPr>
        <w:t xml:space="preserve"> </w:t>
      </w:r>
      <w:r w:rsidRPr="00567E44">
        <w:rPr>
          <w:rFonts w:ascii="Arial" w:hAnsi="Arial" w:cs="Arial"/>
        </w:rPr>
        <w:t>(THEODORE, 2008).</w:t>
      </w:r>
    </w:p>
    <w:p w:rsidR="00F42D14" w:rsidRPr="00567E44" w:rsidRDefault="00F42D14" w:rsidP="008C0058">
      <w:pPr>
        <w:tabs>
          <w:tab w:val="left" w:pos="0"/>
          <w:tab w:val="left" w:pos="1815"/>
          <w:tab w:val="left" w:pos="2010"/>
        </w:tabs>
        <w:autoSpaceDE w:val="0"/>
        <w:autoSpaceDN w:val="0"/>
        <w:adjustRightInd w:val="0"/>
        <w:spacing w:before="240"/>
        <w:rPr>
          <w:rFonts w:ascii="Arial" w:eastAsia="RotisSansSerif-Light" w:hAnsi="Arial" w:cs="Arial"/>
        </w:rPr>
      </w:pPr>
      <w:r w:rsidRPr="00567E44">
        <w:rPr>
          <w:rFonts w:ascii="Arial" w:eastAsia="RotisSansSerif-Light" w:hAnsi="Arial" w:cs="Arial"/>
        </w:rPr>
        <w:t xml:space="preserve">A velocidade efetiva de migração para um dado fluxo é </w:t>
      </w:r>
      <w:proofErr w:type="gramStart"/>
      <w:r w:rsidRPr="00567E44">
        <w:rPr>
          <w:rFonts w:ascii="Arial" w:eastAsia="RotisSansSerif-Light" w:hAnsi="Arial" w:cs="Arial"/>
        </w:rPr>
        <w:t>melhor</w:t>
      </w:r>
      <w:proofErr w:type="gramEnd"/>
      <w:r w:rsidRPr="00567E44">
        <w:rPr>
          <w:rFonts w:ascii="Arial" w:eastAsia="RotisSansSerif-Light" w:hAnsi="Arial" w:cs="Arial"/>
        </w:rPr>
        <w:t xml:space="preserve"> determinada experimentalmente</w:t>
      </w:r>
      <w:r w:rsidR="002334F8">
        <w:rPr>
          <w:rFonts w:ascii="Arial" w:eastAsia="RotisSansSerif-Light" w:hAnsi="Arial" w:cs="Arial"/>
        </w:rPr>
        <w:t>,</w:t>
      </w:r>
      <w:r w:rsidRPr="00567E44">
        <w:rPr>
          <w:rFonts w:ascii="Arial" w:eastAsia="RotisSansSerif-Light" w:hAnsi="Arial" w:cs="Arial"/>
        </w:rPr>
        <w:t xml:space="preserve"> </w:t>
      </w:r>
      <w:r w:rsidR="002334F8">
        <w:rPr>
          <w:rFonts w:ascii="Arial" w:eastAsia="RotisSansSerif-Light" w:hAnsi="Arial" w:cs="Arial"/>
        </w:rPr>
        <w:t>e em geral</w:t>
      </w:r>
      <w:r w:rsidRPr="00567E44">
        <w:rPr>
          <w:rFonts w:ascii="Arial" w:eastAsia="RotisSansSerif-Light" w:hAnsi="Arial" w:cs="Arial"/>
        </w:rPr>
        <w:t xml:space="preserve"> considera</w:t>
      </w:r>
      <w:r w:rsidR="002334F8">
        <w:rPr>
          <w:rFonts w:ascii="Arial" w:eastAsia="RotisSansSerif-Light" w:hAnsi="Arial" w:cs="Arial"/>
        </w:rPr>
        <w:t>-se</w:t>
      </w:r>
      <w:r w:rsidRPr="00567E44">
        <w:rPr>
          <w:rFonts w:ascii="Arial" w:eastAsia="RotisSansSerif-Light" w:hAnsi="Arial" w:cs="Arial"/>
        </w:rPr>
        <w:t xml:space="preserve"> tamanho de partícula igual durante todo o período de travessia do particulado no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Razões como essas levam a utilização de dados estatísticos para projetos de </w:t>
      </w:r>
      <w:proofErr w:type="spellStart"/>
      <w:r w:rsidRPr="00567E44">
        <w:rPr>
          <w:rFonts w:ascii="Arial" w:eastAsia="RotisSansSerif-Light" w:hAnsi="Arial" w:cs="Arial"/>
        </w:rPr>
        <w:t>precipitadores</w:t>
      </w:r>
      <w:proofErr w:type="spellEnd"/>
      <w:r w:rsidRPr="00567E44">
        <w:rPr>
          <w:rFonts w:ascii="Arial" w:eastAsia="RotisSansSerif-Light" w:hAnsi="Arial" w:cs="Arial"/>
        </w:rPr>
        <w:t xml:space="preserve"> (ROBINSON. 1971).</w:t>
      </w:r>
    </w:p>
    <w:p w:rsidR="00F42D14" w:rsidRPr="00567E44" w:rsidRDefault="00F42D14" w:rsidP="00E64902">
      <w:pPr>
        <w:tabs>
          <w:tab w:val="left" w:pos="0"/>
          <w:tab w:val="left" w:pos="1815"/>
          <w:tab w:val="left" w:pos="2010"/>
        </w:tabs>
        <w:autoSpaceDE w:val="0"/>
        <w:autoSpaceDN w:val="0"/>
        <w:adjustRightInd w:val="0"/>
        <w:spacing w:before="240"/>
        <w:jc w:val="center"/>
        <w:rPr>
          <w:rFonts w:ascii="Arial" w:eastAsia="RotisSansSerif-Light" w:hAnsi="Arial" w:cs="Arial"/>
        </w:rPr>
      </w:pPr>
    </w:p>
    <w:p w:rsidR="00F42D14" w:rsidRPr="00567E44" w:rsidRDefault="00F42D14" w:rsidP="00D564AA">
      <w:pPr>
        <w:pStyle w:val="Ttulo1"/>
        <w:numPr>
          <w:ilvl w:val="2"/>
          <w:numId w:val="19"/>
        </w:numPr>
        <w:autoSpaceDE w:val="0"/>
        <w:autoSpaceDN w:val="0"/>
        <w:adjustRightInd w:val="0"/>
        <w:spacing w:before="240"/>
        <w:rPr>
          <w:szCs w:val="24"/>
        </w:rPr>
      </w:pPr>
      <w:bookmarkStart w:id="13" w:name="_Toc309341761"/>
      <w:r w:rsidRPr="00567E44">
        <w:rPr>
          <w:szCs w:val="24"/>
        </w:rPr>
        <w:lastRenderedPageBreak/>
        <w:t>Massa Especifica</w:t>
      </w:r>
      <w:bookmarkEnd w:id="13"/>
      <w:r w:rsidRPr="00567E44">
        <w:rPr>
          <w:szCs w:val="24"/>
        </w:rPr>
        <w:tab/>
      </w:r>
    </w:p>
    <w:p w:rsidR="00F42D14" w:rsidRPr="00567E44" w:rsidRDefault="00F42D14" w:rsidP="008858E1">
      <w:pPr>
        <w:spacing w:before="120" w:after="120"/>
        <w:rPr>
          <w:rFonts w:ascii="Arial" w:eastAsia="RotisSansSerif-Light" w:hAnsi="Arial" w:cs="Arial"/>
        </w:rPr>
      </w:pPr>
      <w:r w:rsidRPr="00567E44">
        <w:rPr>
          <w:rFonts w:ascii="Arial" w:eastAsia="RotisSansSerif-Light" w:hAnsi="Arial" w:cs="Arial"/>
        </w:rPr>
        <w:t>Ligada diretamente ao fenômeno de arraste inercial da partícula, a massa especifica nem sempre é levada em consideração pelos operadores do PE.</w:t>
      </w:r>
    </w:p>
    <w:p w:rsidR="00F42D14" w:rsidRPr="00567E44" w:rsidRDefault="00F42D14" w:rsidP="00E64902">
      <w:pPr>
        <w:rPr>
          <w:rFonts w:ascii="Arial" w:eastAsia="RotisSansSerif-Light" w:hAnsi="Arial" w:cs="Arial"/>
        </w:rPr>
      </w:pPr>
      <w:r w:rsidRPr="00567E44">
        <w:rPr>
          <w:rFonts w:ascii="Arial" w:eastAsia="RotisSansSerif-Light" w:hAnsi="Arial" w:cs="Arial"/>
        </w:rPr>
        <w:t xml:space="preserve">É observado em testes laboratoriais, </w:t>
      </w:r>
      <w:r w:rsidR="002334F8">
        <w:rPr>
          <w:rFonts w:ascii="Arial" w:eastAsia="RotisSansSerif-Light" w:hAnsi="Arial" w:cs="Arial"/>
        </w:rPr>
        <w:t xml:space="preserve">o efeito de centrifugação na entrada de </w:t>
      </w:r>
      <w:proofErr w:type="spellStart"/>
      <w:r w:rsidR="002334F8">
        <w:rPr>
          <w:rFonts w:ascii="Arial" w:eastAsia="RotisSansSerif-Light" w:hAnsi="Arial" w:cs="Arial"/>
        </w:rPr>
        <w:t>PEs</w:t>
      </w:r>
      <w:proofErr w:type="spellEnd"/>
      <w:r w:rsidRPr="00567E44">
        <w:rPr>
          <w:rFonts w:ascii="Arial" w:eastAsia="RotisSansSerif-Light" w:hAnsi="Arial" w:cs="Arial"/>
        </w:rPr>
        <w:t>. Isso está diretamente ligado ao efeito da massa especifica do particulado</w:t>
      </w:r>
      <w:r w:rsidR="002334F8">
        <w:rPr>
          <w:rFonts w:ascii="Arial" w:eastAsia="RotisSansSerif-Light" w:hAnsi="Arial" w:cs="Arial"/>
        </w:rPr>
        <w:t xml:space="preserve">. </w:t>
      </w:r>
      <w:proofErr w:type="gramStart"/>
      <w:r w:rsidR="002334F8">
        <w:rPr>
          <w:rFonts w:ascii="Arial" w:eastAsia="RotisSansSerif-Light" w:hAnsi="Arial" w:cs="Arial"/>
        </w:rPr>
        <w:t>Além disso</w:t>
      </w:r>
      <w:proofErr w:type="gramEnd"/>
      <w:r w:rsidRPr="00567E44">
        <w:rPr>
          <w:rFonts w:ascii="Arial" w:eastAsia="RotisSansSerif-Light" w:hAnsi="Arial" w:cs="Arial"/>
        </w:rPr>
        <w:t xml:space="preserve"> quanto maior for</w:t>
      </w:r>
      <w:r w:rsidR="002334F8">
        <w:rPr>
          <w:rFonts w:ascii="Arial" w:eastAsia="RotisSansSerif-Light" w:hAnsi="Arial" w:cs="Arial"/>
        </w:rPr>
        <w:t xml:space="preserve"> a</w:t>
      </w:r>
      <w:r w:rsidRPr="00567E44">
        <w:rPr>
          <w:rFonts w:ascii="Arial" w:eastAsia="RotisSansSerif-Light" w:hAnsi="Arial" w:cs="Arial"/>
        </w:rPr>
        <w:t xml:space="preserve"> </w:t>
      </w:r>
      <w:r w:rsidR="00BD2A28" w:rsidRPr="00567E44">
        <w:rPr>
          <w:rFonts w:ascii="Arial" w:eastAsia="RotisSansSerif-Light" w:hAnsi="Arial" w:cs="Arial"/>
        </w:rPr>
        <w:t>m</w:t>
      </w:r>
      <w:r w:rsidRPr="00567E44">
        <w:rPr>
          <w:rFonts w:ascii="Arial" w:eastAsia="RotisSansSerif-Light" w:hAnsi="Arial" w:cs="Arial"/>
        </w:rPr>
        <w:t xml:space="preserve">assa </w:t>
      </w:r>
      <w:r w:rsidR="00BD2A28" w:rsidRPr="00567E44">
        <w:rPr>
          <w:rFonts w:ascii="Arial" w:eastAsia="RotisSansSerif-Light" w:hAnsi="Arial" w:cs="Arial"/>
        </w:rPr>
        <w:t>e</w:t>
      </w:r>
      <w:r w:rsidRPr="00567E44">
        <w:rPr>
          <w:rFonts w:ascii="Arial" w:eastAsia="RotisSansSerif-Light" w:hAnsi="Arial" w:cs="Arial"/>
        </w:rPr>
        <w:t xml:space="preserve">specifica, maior é a sedimentação no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(Figura </w:t>
      </w:r>
      <w:r w:rsidR="00002D8F" w:rsidRPr="00567E44">
        <w:rPr>
          <w:rFonts w:ascii="Arial" w:eastAsia="RotisSansSerif-Light" w:hAnsi="Arial" w:cs="Arial"/>
        </w:rPr>
        <w:t>5</w:t>
      </w:r>
      <w:r w:rsidRPr="00567E44">
        <w:rPr>
          <w:rFonts w:ascii="Arial" w:eastAsia="RotisSansSerif-Light" w:hAnsi="Arial" w:cs="Arial"/>
        </w:rPr>
        <w:t>). (LAB - PREC – UFES, 2009).</w:t>
      </w:r>
    </w:p>
    <w:p w:rsidR="00F42D14" w:rsidRPr="00567E44" w:rsidRDefault="00FE1510" w:rsidP="006A6AE6">
      <w:pPr>
        <w:jc w:val="center"/>
        <w:rPr>
          <w:rFonts w:ascii="Arial" w:eastAsia="RotisSansSerif-Light" w:hAnsi="Arial" w:cs="Arial"/>
        </w:rPr>
      </w:pPr>
      <w:r w:rsidRPr="00FE1510">
        <w:rPr>
          <w:rFonts w:ascii="Arial" w:eastAsia="RotisSansSerif-Light" w:hAnsi="Arial" w:cs="Arial"/>
          <w:noProof/>
        </w:rPr>
        <w:pict>
          <v:shape id="Imagem 44" o:spid="_x0000_i1035" type="#_x0000_t75" style="width:422.25pt;height:271.5pt;visibility:visible">
            <v:imagedata r:id="rId16" o:title=""/>
          </v:shape>
        </w:pict>
      </w:r>
    </w:p>
    <w:p w:rsidR="00F42D14" w:rsidRPr="00567E44" w:rsidRDefault="00EE5BEA" w:rsidP="00EE5BEA">
      <w:pPr>
        <w:pStyle w:val="Legenda"/>
        <w:rPr>
          <w:rFonts w:eastAsia="RotisSansSerif-Light"/>
        </w:rPr>
      </w:pPr>
      <w:bookmarkStart w:id="14" w:name="_Toc309660043"/>
      <w:r w:rsidRPr="00567E44">
        <w:t xml:space="preserve">Figura </w:t>
      </w:r>
      <w:fldSimple w:instr=" SEQ Figura \* ARABIC ">
        <w:r w:rsidR="00035BA6">
          <w:rPr>
            <w:noProof/>
          </w:rPr>
          <w:t>5</w:t>
        </w:r>
      </w:fldSimple>
      <w:r w:rsidRPr="00567E44">
        <w:t>: Efeito da Massa Especifica e Granulométrico</w:t>
      </w:r>
      <w:bookmarkEnd w:id="14"/>
    </w:p>
    <w:p w:rsidR="00F42D14" w:rsidRPr="00567E44" w:rsidRDefault="00F42D14">
      <w:pPr>
        <w:spacing w:line="240" w:lineRule="auto"/>
        <w:jc w:val="left"/>
      </w:pPr>
    </w:p>
    <w:p w:rsidR="00F42D14" w:rsidRPr="00567E44" w:rsidRDefault="00F42D14" w:rsidP="00D564AA">
      <w:pPr>
        <w:pStyle w:val="PargrafodaLista"/>
        <w:numPr>
          <w:ilvl w:val="2"/>
          <w:numId w:val="20"/>
        </w:numPr>
        <w:spacing w:before="240" w:after="240"/>
        <w:rPr>
          <w:rFonts w:ascii="Arial" w:eastAsia="RotisSansSerif-Light" w:hAnsi="Arial" w:cs="Arial"/>
          <w:b/>
        </w:rPr>
      </w:pPr>
      <w:r w:rsidRPr="00567E44">
        <w:rPr>
          <w:rFonts w:ascii="Arial" w:eastAsia="RotisSansSerif-Light" w:hAnsi="Arial" w:cs="Arial"/>
          <w:b/>
        </w:rPr>
        <w:t>Resistividade</w:t>
      </w:r>
    </w:p>
    <w:p w:rsidR="00F42D14" w:rsidRPr="00567E44" w:rsidRDefault="00F42D14" w:rsidP="0009204D">
      <w:pPr>
        <w:rPr>
          <w:rFonts w:ascii="Arial" w:eastAsia="RotisSansSerif-Light" w:hAnsi="Arial" w:cs="Arial"/>
        </w:rPr>
      </w:pPr>
      <w:r w:rsidRPr="00567E44">
        <w:rPr>
          <w:rFonts w:ascii="Arial" w:eastAsia="RotisSansSerif-Light" w:hAnsi="Arial" w:cs="Arial"/>
        </w:rPr>
        <w:t xml:space="preserve">De acordo com Theodore (2008) a resistividade do particulado sempre foi uma propriedade </w:t>
      </w:r>
      <w:r w:rsidR="00BD2A28" w:rsidRPr="00567E44">
        <w:rPr>
          <w:rFonts w:ascii="Arial" w:eastAsia="RotisSansSerif-Light" w:hAnsi="Arial" w:cs="Arial"/>
        </w:rPr>
        <w:t>de</w:t>
      </w:r>
      <w:r w:rsidRPr="00567E44">
        <w:rPr>
          <w:rFonts w:ascii="Arial" w:eastAsia="RotisSansSerif-Light" w:hAnsi="Arial" w:cs="Arial"/>
        </w:rPr>
        <w:t xml:space="preserve"> grande importância no funcionamento do PE, </w:t>
      </w:r>
      <w:r w:rsidR="00BD2A28" w:rsidRPr="00567E44">
        <w:rPr>
          <w:rFonts w:ascii="Arial" w:eastAsia="RotisSansSerif-Light" w:hAnsi="Arial" w:cs="Arial"/>
        </w:rPr>
        <w:t xml:space="preserve">sendo </w:t>
      </w:r>
      <w:r w:rsidRPr="00567E44">
        <w:rPr>
          <w:rFonts w:ascii="Arial" w:eastAsia="RotisSansSerif-Light" w:hAnsi="Arial" w:cs="Arial"/>
        </w:rPr>
        <w:t>diferenciada assim</w:t>
      </w:r>
      <w:r w:rsidR="00BD2A28" w:rsidRPr="00567E44">
        <w:rPr>
          <w:rFonts w:ascii="Arial" w:eastAsia="RotisSansSerif-Light" w:hAnsi="Arial" w:cs="Arial"/>
        </w:rPr>
        <w:t>:</w:t>
      </w:r>
      <w:r w:rsidRPr="00567E44">
        <w:rPr>
          <w:rFonts w:ascii="Arial" w:eastAsia="RotisSansSerif-Light" w:hAnsi="Arial" w:cs="Arial"/>
        </w:rPr>
        <w:t xml:space="preserve"> alta resistividade </w:t>
      </w:r>
      <w:r w:rsidR="00BD2A28" w:rsidRPr="00567E44">
        <w:rPr>
          <w:rFonts w:ascii="Arial" w:eastAsia="RotisSansSerif-Light" w:hAnsi="Arial" w:cs="Arial"/>
        </w:rPr>
        <w:t>quando</w:t>
      </w:r>
      <w:r w:rsidRPr="00567E44">
        <w:rPr>
          <w:rFonts w:ascii="Arial" w:eastAsia="RotisSansSerif-Light" w:hAnsi="Arial" w:cs="Arial"/>
        </w:rPr>
        <w:t xml:space="preserve"> acima de 10</w:t>
      </w:r>
      <w:r w:rsidRPr="00567E44">
        <w:rPr>
          <w:rFonts w:ascii="Arial" w:eastAsia="RotisSansSerif-Light" w:hAnsi="Arial" w:cs="Arial"/>
          <w:vertAlign w:val="superscript"/>
        </w:rPr>
        <w:t>10</w:t>
      </w:r>
      <w:r w:rsidRPr="00567E44">
        <w:rPr>
          <w:rFonts w:ascii="Arial" w:eastAsia="RotisSansSerif-Light" w:hAnsi="Arial" w:cs="Arial"/>
        </w:rPr>
        <w:t xml:space="preserve"> </w:t>
      </w:r>
      <w:proofErr w:type="spellStart"/>
      <w:r w:rsidRPr="00567E44">
        <w:rPr>
          <w:rFonts w:ascii="Arial" w:eastAsia="RotisSansSerif-Light" w:hAnsi="Arial" w:cs="Arial"/>
        </w:rPr>
        <w:t>Ωcm</w:t>
      </w:r>
      <w:proofErr w:type="spellEnd"/>
      <w:r w:rsidRPr="00567E44">
        <w:rPr>
          <w:rFonts w:ascii="Arial" w:eastAsia="RotisSansSerif-Light" w:hAnsi="Arial" w:cs="Arial"/>
        </w:rPr>
        <w:t>, resistividade normal entre 10</w:t>
      </w:r>
      <w:r w:rsidRPr="00567E44">
        <w:rPr>
          <w:rFonts w:ascii="Arial" w:eastAsia="RotisSansSerif-Light" w:hAnsi="Arial" w:cs="Arial"/>
          <w:vertAlign w:val="superscript"/>
        </w:rPr>
        <w:t>7</w:t>
      </w:r>
      <w:r w:rsidRPr="00567E44">
        <w:rPr>
          <w:rFonts w:ascii="Arial" w:eastAsia="RotisSansSerif-Light" w:hAnsi="Arial" w:cs="Arial"/>
        </w:rPr>
        <w:t xml:space="preserve"> </w:t>
      </w:r>
      <w:proofErr w:type="spellStart"/>
      <w:r w:rsidRPr="00567E44">
        <w:rPr>
          <w:rFonts w:ascii="Arial" w:eastAsia="RotisSansSerif-Light" w:hAnsi="Arial" w:cs="Arial"/>
        </w:rPr>
        <w:t>Ωcm</w:t>
      </w:r>
      <w:proofErr w:type="spellEnd"/>
      <w:r w:rsidRPr="00567E44">
        <w:rPr>
          <w:rFonts w:ascii="Arial" w:eastAsia="RotisSansSerif-Light" w:hAnsi="Arial" w:cs="Arial"/>
        </w:rPr>
        <w:t xml:space="preserve"> a 10</w:t>
      </w:r>
      <w:r w:rsidRPr="00567E44">
        <w:rPr>
          <w:rFonts w:ascii="Arial" w:eastAsia="RotisSansSerif-Light" w:hAnsi="Arial" w:cs="Arial"/>
          <w:vertAlign w:val="superscript"/>
        </w:rPr>
        <w:t>10</w:t>
      </w:r>
      <w:r w:rsidRPr="00567E44">
        <w:rPr>
          <w:rFonts w:ascii="Arial" w:eastAsia="RotisSansSerif-Light" w:hAnsi="Arial" w:cs="Arial"/>
        </w:rPr>
        <w:t xml:space="preserve"> </w:t>
      </w:r>
      <w:proofErr w:type="spellStart"/>
      <w:r w:rsidRPr="00567E44">
        <w:rPr>
          <w:rFonts w:ascii="Arial" w:eastAsia="RotisSansSerif-Light" w:hAnsi="Arial" w:cs="Arial"/>
        </w:rPr>
        <w:t>Ωcm</w:t>
      </w:r>
      <w:proofErr w:type="spellEnd"/>
      <w:proofErr w:type="gramStart"/>
      <w:r w:rsidRPr="00567E44">
        <w:rPr>
          <w:rFonts w:ascii="Arial" w:eastAsia="RotisSansSerif-Light" w:hAnsi="Arial" w:cs="Arial"/>
        </w:rPr>
        <w:t xml:space="preserve">  </w:t>
      </w:r>
      <w:proofErr w:type="gramEnd"/>
      <w:r w:rsidRPr="00567E44">
        <w:rPr>
          <w:rFonts w:ascii="Arial" w:eastAsia="RotisSansSerif-Light" w:hAnsi="Arial" w:cs="Arial"/>
        </w:rPr>
        <w:t>e baixa resistividade abaixo de 10</w:t>
      </w:r>
      <w:r w:rsidRPr="00567E44">
        <w:rPr>
          <w:rFonts w:ascii="Arial" w:eastAsia="RotisSansSerif-Light" w:hAnsi="Arial" w:cs="Arial"/>
          <w:vertAlign w:val="superscript"/>
        </w:rPr>
        <w:t>7</w:t>
      </w:r>
      <w:r w:rsidRPr="00567E44">
        <w:rPr>
          <w:rFonts w:ascii="Arial" w:eastAsia="RotisSansSerif-Light" w:hAnsi="Arial" w:cs="Arial"/>
        </w:rPr>
        <w:t xml:space="preserve"> </w:t>
      </w:r>
      <w:proofErr w:type="spellStart"/>
      <w:r w:rsidRPr="00567E44">
        <w:rPr>
          <w:rFonts w:ascii="Arial" w:eastAsia="RotisSansSerif-Light" w:hAnsi="Arial" w:cs="Arial"/>
        </w:rPr>
        <w:t>Ωcm</w:t>
      </w:r>
      <w:proofErr w:type="spellEnd"/>
      <w:r w:rsidRPr="00567E44">
        <w:rPr>
          <w:rFonts w:ascii="Arial" w:eastAsia="RotisSansSerif-Light" w:hAnsi="Arial" w:cs="Arial"/>
        </w:rPr>
        <w:t xml:space="preserve"> (Theodore, 2008).</w:t>
      </w:r>
    </w:p>
    <w:p w:rsidR="00F42D14" w:rsidRPr="00567E44" w:rsidRDefault="00F42D14" w:rsidP="008858E1">
      <w:pPr>
        <w:spacing w:before="120"/>
        <w:rPr>
          <w:rFonts w:ascii="Arial" w:eastAsia="RotisSansSerif-Light" w:hAnsi="Arial" w:cs="Arial"/>
        </w:rPr>
      </w:pPr>
      <w:r w:rsidRPr="00567E44">
        <w:rPr>
          <w:rFonts w:ascii="Arial" w:eastAsia="RotisSansSerif-Light" w:hAnsi="Arial" w:cs="Arial"/>
        </w:rPr>
        <w:t xml:space="preserve">Após a ação do campo elétrico sob o particulado dentro do PE, o particulado migra rumo </w:t>
      </w:r>
      <w:proofErr w:type="gramStart"/>
      <w:r w:rsidRPr="00567E44">
        <w:rPr>
          <w:rFonts w:ascii="Arial" w:eastAsia="RotisSansSerif-Light" w:hAnsi="Arial" w:cs="Arial"/>
        </w:rPr>
        <w:t>as</w:t>
      </w:r>
      <w:proofErr w:type="gramEnd"/>
      <w:r w:rsidRPr="00567E44">
        <w:rPr>
          <w:rFonts w:ascii="Arial" w:eastAsia="RotisSansSerif-Light" w:hAnsi="Arial" w:cs="Arial"/>
        </w:rPr>
        <w:t xml:space="preserve"> placas de coleta, aglutinando</w:t>
      </w:r>
      <w:r w:rsidR="00BD2A28" w:rsidRPr="00567E44">
        <w:rPr>
          <w:rFonts w:ascii="Arial" w:eastAsia="RotisSansSerif-Light" w:hAnsi="Arial" w:cs="Arial"/>
        </w:rPr>
        <w:t>-se</w:t>
      </w:r>
      <w:r w:rsidRPr="00567E44">
        <w:rPr>
          <w:rFonts w:ascii="Arial" w:eastAsia="RotisSansSerif-Light" w:hAnsi="Arial" w:cs="Arial"/>
        </w:rPr>
        <w:t xml:space="preserve"> nas placas, formando uma camada de poeira coletada (EPA, 2011).</w:t>
      </w:r>
    </w:p>
    <w:p w:rsidR="00F42D14" w:rsidRPr="00567E44" w:rsidRDefault="00F42D14" w:rsidP="008858E1">
      <w:pPr>
        <w:spacing w:before="120"/>
        <w:rPr>
          <w:rFonts w:ascii="Arial" w:eastAsia="RotisSansSerif-Light" w:hAnsi="Arial" w:cs="Arial"/>
        </w:rPr>
      </w:pPr>
      <w:r w:rsidRPr="00567E44">
        <w:rPr>
          <w:rFonts w:ascii="Arial" w:eastAsia="RotisSansSerif-Light" w:hAnsi="Arial" w:cs="Arial"/>
        </w:rPr>
        <w:lastRenderedPageBreak/>
        <w:t xml:space="preserve">As placas de coleta do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são aterradas, o que propicia a descarga elétrica do particulado aglutinado e </w:t>
      </w:r>
      <w:r w:rsidR="001A7D44" w:rsidRPr="00567E44">
        <w:rPr>
          <w:rFonts w:ascii="Arial" w:eastAsia="RotisSansSerif-Light" w:hAnsi="Arial" w:cs="Arial"/>
        </w:rPr>
        <w:t xml:space="preserve">depositado sobre </w:t>
      </w:r>
      <w:r w:rsidRPr="00567E44">
        <w:rPr>
          <w:rFonts w:ascii="Arial" w:eastAsia="RotisSansSerif-Light" w:hAnsi="Arial" w:cs="Arial"/>
        </w:rPr>
        <w:t xml:space="preserve">as placas de coleta. Porém a resistividade acaba influenciando diretamente nesse momento, </w:t>
      </w:r>
      <w:r w:rsidR="001A7D44" w:rsidRPr="00567E44">
        <w:rPr>
          <w:rFonts w:ascii="Arial" w:eastAsia="RotisSansSerif-Light" w:hAnsi="Arial" w:cs="Arial"/>
        </w:rPr>
        <w:t xml:space="preserve">sob dois aspectos: </w:t>
      </w:r>
    </w:p>
    <w:p w:rsidR="001A7D44" w:rsidRPr="00567E44" w:rsidRDefault="001A7D44" w:rsidP="001A7D44">
      <w:pPr>
        <w:numPr>
          <w:ilvl w:val="0"/>
          <w:numId w:val="18"/>
        </w:numPr>
        <w:spacing w:before="120"/>
        <w:rPr>
          <w:rFonts w:ascii="Arial" w:eastAsia="RotisSansSerif-Light" w:hAnsi="Arial" w:cs="Arial"/>
        </w:rPr>
      </w:pPr>
      <w:r w:rsidRPr="00567E44">
        <w:rPr>
          <w:rFonts w:ascii="Arial" w:eastAsia="RotisSansSerif-Light" w:hAnsi="Arial" w:cs="Arial"/>
        </w:rPr>
        <w:t xml:space="preserve">Com baixa resistividade, as cargas elétricas atravessam a camada depositada mais facilmente e “trazem” </w:t>
      </w:r>
      <w:proofErr w:type="gramStart"/>
      <w:r w:rsidRPr="00567E44">
        <w:rPr>
          <w:rFonts w:ascii="Arial" w:eastAsia="RotisSansSerif-Light" w:hAnsi="Arial" w:cs="Arial"/>
        </w:rPr>
        <w:t>o terra</w:t>
      </w:r>
      <w:proofErr w:type="gramEnd"/>
      <w:r w:rsidRPr="00567E44">
        <w:rPr>
          <w:rFonts w:ascii="Arial" w:eastAsia="RotisSansSerif-Light" w:hAnsi="Arial" w:cs="Arial"/>
        </w:rPr>
        <w:t xml:space="preserve"> </w:t>
      </w:r>
      <w:r w:rsidR="002334F8">
        <w:rPr>
          <w:rFonts w:ascii="Arial" w:eastAsia="RotisSansSerif-Light" w:hAnsi="Arial" w:cs="Arial"/>
        </w:rPr>
        <w:t xml:space="preserve">para mais perto do </w:t>
      </w:r>
      <w:r w:rsidRPr="00567E44">
        <w:rPr>
          <w:rFonts w:ascii="Arial" w:eastAsia="RotisSansSerif-Light" w:hAnsi="Arial" w:cs="Arial"/>
        </w:rPr>
        <w:t xml:space="preserve">eletrodo, o que propicia o </w:t>
      </w:r>
      <w:proofErr w:type="spellStart"/>
      <w:r w:rsidRPr="00567E44">
        <w:rPr>
          <w:rFonts w:ascii="Arial" w:eastAsia="RotisSansSerif-Light" w:hAnsi="Arial" w:cs="Arial"/>
        </w:rPr>
        <w:t>faiscamento</w:t>
      </w:r>
      <w:proofErr w:type="spellEnd"/>
      <w:r w:rsidRPr="00567E44">
        <w:rPr>
          <w:rFonts w:ascii="Arial" w:eastAsia="RotisSansSerif-Light" w:hAnsi="Arial" w:cs="Arial"/>
        </w:rPr>
        <w:t xml:space="preserve"> (Figura </w:t>
      </w:r>
      <w:r w:rsidR="00002D8F" w:rsidRPr="00567E44">
        <w:rPr>
          <w:rFonts w:ascii="Arial" w:eastAsia="RotisSansSerif-Light" w:hAnsi="Arial" w:cs="Arial"/>
        </w:rPr>
        <w:t>6</w:t>
      </w:r>
      <w:r w:rsidRPr="00567E44">
        <w:rPr>
          <w:rFonts w:ascii="Arial" w:eastAsia="RotisSansSerif-Light" w:hAnsi="Arial" w:cs="Arial"/>
        </w:rPr>
        <w:t>).</w:t>
      </w:r>
    </w:p>
    <w:p w:rsidR="00F42D14" w:rsidRPr="00567E44" w:rsidRDefault="00FE1510" w:rsidP="00592E5D">
      <w:pPr>
        <w:spacing w:before="240"/>
        <w:jc w:val="center"/>
        <w:rPr>
          <w:rFonts w:ascii="Arial" w:eastAsia="RotisSansSerif-Light" w:hAnsi="Arial" w:cs="Arial"/>
        </w:rPr>
      </w:pPr>
      <w:r w:rsidRPr="00FE1510">
        <w:rPr>
          <w:rFonts w:ascii="Arial" w:eastAsia="RotisSansSerif-Light" w:hAnsi="Arial" w:cs="Arial"/>
          <w:noProof/>
        </w:rPr>
        <w:pict>
          <v:shape id="Imagem 37" o:spid="_x0000_i1036" type="#_x0000_t75" style="width:376.5pt;height:252pt;visibility:visible">
            <v:imagedata r:id="rId17" o:title=""/>
          </v:shape>
        </w:pict>
      </w:r>
    </w:p>
    <w:p w:rsidR="00EE5BEA" w:rsidRPr="00567E44" w:rsidRDefault="00EE5BEA" w:rsidP="003E3482">
      <w:pPr>
        <w:pStyle w:val="Legenda"/>
        <w:spacing w:after="240"/>
      </w:pPr>
      <w:bookmarkStart w:id="15" w:name="_Toc309660044"/>
      <w:r w:rsidRPr="00567E44">
        <w:t xml:space="preserve">Figura </w:t>
      </w:r>
      <w:fldSimple w:instr=" SEQ Figura \* ARABIC ">
        <w:r w:rsidR="00035BA6">
          <w:rPr>
            <w:noProof/>
          </w:rPr>
          <w:t>6</w:t>
        </w:r>
      </w:fldSimple>
      <w:r w:rsidRPr="00567E44">
        <w:t>: Redução da distância placa x eletrodo.</w:t>
      </w:r>
      <w:bookmarkEnd w:id="15"/>
    </w:p>
    <w:p w:rsidR="00F42D14" w:rsidRPr="00567E44" w:rsidRDefault="001A7D44" w:rsidP="001A7D44">
      <w:pPr>
        <w:pStyle w:val="Legenda"/>
        <w:spacing w:before="240" w:after="240"/>
        <w:ind w:left="709"/>
        <w:jc w:val="both"/>
        <w:rPr>
          <w:rFonts w:eastAsia="RotisSansSerif-Light" w:cs="Arial"/>
        </w:rPr>
      </w:pPr>
      <w:r w:rsidRPr="00567E44">
        <w:rPr>
          <w:rFonts w:eastAsia="RotisSansSerif-Light" w:cs="Arial"/>
          <w:b w:val="0"/>
          <w:sz w:val="24"/>
          <w:szCs w:val="24"/>
        </w:rPr>
        <w:t>E</w:t>
      </w:r>
      <w:r w:rsidR="00F42D14" w:rsidRPr="00567E44">
        <w:rPr>
          <w:rFonts w:eastAsia="RotisSansSerif-Light" w:cs="Arial"/>
          <w:b w:val="0"/>
          <w:sz w:val="24"/>
          <w:szCs w:val="24"/>
        </w:rPr>
        <w:t xml:space="preserve">sse efeito é explosivo (Figura </w:t>
      </w:r>
      <w:r w:rsidR="00002D8F" w:rsidRPr="00567E44">
        <w:rPr>
          <w:rFonts w:eastAsia="RotisSansSerif-Light" w:cs="Arial"/>
          <w:b w:val="0"/>
          <w:sz w:val="24"/>
          <w:szCs w:val="24"/>
        </w:rPr>
        <w:t>7</w:t>
      </w:r>
      <w:r w:rsidR="00F42D14" w:rsidRPr="00567E44">
        <w:rPr>
          <w:rFonts w:eastAsia="RotisSansSerif-Light" w:cs="Arial"/>
          <w:b w:val="0"/>
          <w:sz w:val="24"/>
          <w:szCs w:val="24"/>
        </w:rPr>
        <w:t xml:space="preserve">), fazendo com que </w:t>
      </w:r>
      <w:r w:rsidR="002334F8">
        <w:rPr>
          <w:rFonts w:eastAsia="RotisSansSerif-Light" w:cs="Arial"/>
          <w:b w:val="0"/>
          <w:sz w:val="24"/>
          <w:szCs w:val="24"/>
        </w:rPr>
        <w:t>o</w:t>
      </w:r>
      <w:r w:rsidR="00F42D14" w:rsidRPr="00567E44">
        <w:rPr>
          <w:rFonts w:eastAsia="RotisSansSerif-Light" w:cs="Arial"/>
          <w:b w:val="0"/>
          <w:sz w:val="24"/>
          <w:szCs w:val="24"/>
        </w:rPr>
        <w:t xml:space="preserve"> particulado coletado seja retirado da placa e lançado novamente no interior do </w:t>
      </w:r>
      <w:proofErr w:type="spellStart"/>
      <w:r w:rsidR="00F42D14" w:rsidRPr="00567E44">
        <w:rPr>
          <w:rFonts w:eastAsia="RotisSansSerif-Light" w:cs="Arial"/>
          <w:b w:val="0"/>
          <w:sz w:val="24"/>
          <w:szCs w:val="24"/>
        </w:rPr>
        <w:t>precipitador</w:t>
      </w:r>
      <w:proofErr w:type="spellEnd"/>
      <w:r w:rsidR="002334F8">
        <w:rPr>
          <w:rFonts w:eastAsia="RotisSansSerif-Light" w:cs="Arial"/>
          <w:b w:val="0"/>
          <w:sz w:val="24"/>
          <w:szCs w:val="24"/>
        </w:rPr>
        <w:t xml:space="preserve"> (reingresso)</w:t>
      </w:r>
      <w:r w:rsidR="00F42D14" w:rsidRPr="00567E44">
        <w:rPr>
          <w:rFonts w:eastAsia="RotisSansSerif-Light" w:cs="Arial"/>
          <w:b w:val="0"/>
          <w:sz w:val="24"/>
          <w:szCs w:val="24"/>
        </w:rPr>
        <w:t xml:space="preserve"> (</w:t>
      </w:r>
      <w:r w:rsidR="00F42D14" w:rsidRPr="00567E44">
        <w:rPr>
          <w:rFonts w:cs="Arial"/>
          <w:b w:val="0"/>
          <w:sz w:val="24"/>
          <w:szCs w:val="24"/>
        </w:rPr>
        <w:t>WANG; PEREIRA; HUNG, 2004</w:t>
      </w:r>
      <w:r w:rsidR="00F42D14" w:rsidRPr="00567E44">
        <w:rPr>
          <w:rFonts w:eastAsia="RotisSansSerif-Light" w:cs="Arial"/>
          <w:b w:val="0"/>
          <w:sz w:val="24"/>
          <w:szCs w:val="24"/>
        </w:rPr>
        <w:t xml:space="preserve">). </w:t>
      </w:r>
    </w:p>
    <w:p w:rsidR="00F42D14" w:rsidRPr="00567E44" w:rsidRDefault="00FE1510" w:rsidP="00016016">
      <w:pPr>
        <w:spacing w:before="240"/>
        <w:jc w:val="center"/>
        <w:rPr>
          <w:rFonts w:eastAsia="RotisSansSerif-Light"/>
        </w:rPr>
      </w:pPr>
      <w:r w:rsidRPr="00FE1510">
        <w:rPr>
          <w:rFonts w:ascii="Arial" w:eastAsia="RotisSansSerif-Light" w:hAnsi="Arial" w:cs="Arial"/>
          <w:noProof/>
        </w:rPr>
        <w:lastRenderedPageBreak/>
        <w:pict>
          <v:shape id="Imagem 63" o:spid="_x0000_i1037" type="#_x0000_t75" style="width:260.25pt;height:292.5pt;visibility:visible">
            <v:imagedata r:id="rId18" o:title=""/>
          </v:shape>
        </w:pict>
      </w:r>
    </w:p>
    <w:p w:rsidR="00F42D14" w:rsidRPr="00567E44" w:rsidRDefault="00EE5BEA" w:rsidP="00EE5BEA">
      <w:pPr>
        <w:pStyle w:val="Legenda"/>
        <w:rPr>
          <w:rFonts w:eastAsia="RotisSansSerif-Light"/>
        </w:rPr>
      </w:pPr>
      <w:bookmarkStart w:id="16" w:name="_Toc309660045"/>
      <w:r w:rsidRPr="00567E44">
        <w:t xml:space="preserve">Figura </w:t>
      </w:r>
      <w:fldSimple w:instr=" SEQ Figura \* ARABIC ">
        <w:r w:rsidR="00035BA6">
          <w:rPr>
            <w:noProof/>
          </w:rPr>
          <w:t>7</w:t>
        </w:r>
      </w:fldSimple>
      <w:r w:rsidRPr="00567E44">
        <w:t xml:space="preserve">: Efeito explosivo do </w:t>
      </w:r>
      <w:proofErr w:type="spellStart"/>
      <w:r w:rsidRPr="00567E44">
        <w:t>fa</w:t>
      </w:r>
      <w:r w:rsidR="00506F32">
        <w:t>i</w:t>
      </w:r>
      <w:r w:rsidRPr="00567E44">
        <w:t>scamento</w:t>
      </w:r>
      <w:proofErr w:type="spellEnd"/>
      <w:r w:rsidRPr="00567E44">
        <w:t>.</w:t>
      </w:r>
      <w:bookmarkEnd w:id="16"/>
    </w:p>
    <w:p w:rsidR="00F42D14" w:rsidRPr="00567E44" w:rsidRDefault="00F42D14" w:rsidP="001A7D44">
      <w:pPr>
        <w:numPr>
          <w:ilvl w:val="0"/>
          <w:numId w:val="18"/>
        </w:numPr>
        <w:spacing w:before="240" w:after="120"/>
        <w:rPr>
          <w:rFonts w:ascii="Arial" w:eastAsia="RotisSansSerif-Light" w:hAnsi="Arial" w:cs="Arial"/>
        </w:rPr>
      </w:pPr>
      <w:r w:rsidRPr="00567E44">
        <w:rPr>
          <w:rFonts w:ascii="Arial" w:eastAsia="RotisSansSerif-Light" w:hAnsi="Arial" w:cs="Arial"/>
        </w:rPr>
        <w:t xml:space="preserve">Para o caso do particulado de alta resistividade, o acumulo do particulado nas placas de coleta forma uma camada isolante nas placas (Figura </w:t>
      </w:r>
      <w:r w:rsidR="00002D8F" w:rsidRPr="00567E44">
        <w:rPr>
          <w:rFonts w:ascii="Arial" w:eastAsia="RotisSansSerif-Light" w:hAnsi="Arial" w:cs="Arial"/>
        </w:rPr>
        <w:t>8</w:t>
      </w:r>
      <w:r w:rsidR="00506F32">
        <w:rPr>
          <w:rFonts w:ascii="Arial" w:eastAsia="RotisSansSerif-Light" w:hAnsi="Arial" w:cs="Arial"/>
        </w:rPr>
        <w:t>). O</w:t>
      </w:r>
      <w:r w:rsidRPr="00567E44">
        <w:rPr>
          <w:rFonts w:ascii="Arial" w:eastAsia="RotisSansSerif-Light" w:hAnsi="Arial" w:cs="Arial"/>
        </w:rPr>
        <w:t>corre</w:t>
      </w:r>
      <w:r w:rsidR="00506F32">
        <w:rPr>
          <w:rFonts w:ascii="Arial" w:eastAsia="RotisSansSerif-Light" w:hAnsi="Arial" w:cs="Arial"/>
        </w:rPr>
        <w:t xml:space="preserve"> com isso</w:t>
      </w:r>
      <w:r w:rsidRPr="00567E44">
        <w:rPr>
          <w:rFonts w:ascii="Arial" w:eastAsia="RotisSansSerif-Light" w:hAnsi="Arial" w:cs="Arial"/>
        </w:rPr>
        <w:t xml:space="preserve"> um acumulo de elétrons na superfície do material </w:t>
      </w:r>
      <w:r w:rsidR="00506F32">
        <w:rPr>
          <w:rFonts w:ascii="Arial" w:eastAsia="RotisSansSerif-Light" w:hAnsi="Arial" w:cs="Arial"/>
        </w:rPr>
        <w:t>depositado</w:t>
      </w:r>
      <w:r w:rsidRPr="00567E44">
        <w:rPr>
          <w:rFonts w:ascii="Arial" w:eastAsia="RotisSansSerif-Light" w:hAnsi="Arial" w:cs="Arial"/>
        </w:rPr>
        <w:t xml:space="preserve"> nas placas, aumentando o potencial elétrico local. Devido ao alto potencial na superfície coletada, pode ocorrer ionização de bolha</w:t>
      </w:r>
      <w:r w:rsidR="001A6533">
        <w:rPr>
          <w:rFonts w:ascii="Arial" w:eastAsia="RotisSansSerif-Light" w:hAnsi="Arial" w:cs="Arial"/>
        </w:rPr>
        <w:t>s de ar no interior da camada, provocando</w:t>
      </w:r>
      <w:r w:rsidRPr="00567E44">
        <w:rPr>
          <w:rFonts w:ascii="Arial" w:eastAsia="RotisSansSerif-Light" w:hAnsi="Arial" w:cs="Arial"/>
        </w:rPr>
        <w:t xml:space="preserve"> um retorno de cargas contrarias em direção ao el</w:t>
      </w:r>
      <w:r w:rsidR="001A6533">
        <w:rPr>
          <w:rFonts w:ascii="Arial" w:eastAsia="RotisSansSerif-Light" w:hAnsi="Arial" w:cs="Arial"/>
        </w:rPr>
        <w:t>etrodo de emissão. Isso reduz</w:t>
      </w:r>
      <w:r w:rsidRPr="00567E44">
        <w:rPr>
          <w:rFonts w:ascii="Arial" w:eastAsia="RotisSansSerif-Light" w:hAnsi="Arial" w:cs="Arial"/>
        </w:rPr>
        <w:t xml:space="preserve"> a força do campo elétrico,</w:t>
      </w:r>
      <w:r w:rsidR="001A6533">
        <w:rPr>
          <w:rFonts w:ascii="Arial" w:eastAsia="RotisSansSerif-Light" w:hAnsi="Arial" w:cs="Arial"/>
        </w:rPr>
        <w:t xml:space="preserve"> e com isso a coleta do particulado.</w:t>
      </w:r>
      <w:r w:rsidRPr="00567E44">
        <w:rPr>
          <w:rFonts w:ascii="Arial" w:eastAsia="RotisSansSerif-Light" w:hAnsi="Arial" w:cs="Arial"/>
        </w:rPr>
        <w:t xml:space="preserve"> </w:t>
      </w:r>
      <w:r w:rsidR="001A6533">
        <w:rPr>
          <w:rFonts w:ascii="Arial" w:eastAsia="RotisSansSerif-Light" w:hAnsi="Arial" w:cs="Arial"/>
        </w:rPr>
        <w:t>A</w:t>
      </w:r>
      <w:r w:rsidRPr="00567E44">
        <w:rPr>
          <w:rFonts w:ascii="Arial" w:eastAsia="RotisSansSerif-Light" w:hAnsi="Arial" w:cs="Arial"/>
        </w:rPr>
        <w:t xml:space="preserve"> esse fenôm</w:t>
      </w:r>
      <w:r w:rsidR="00C8106B" w:rsidRPr="00567E44">
        <w:rPr>
          <w:rFonts w:ascii="Arial" w:eastAsia="RotisSansSerif-Light" w:hAnsi="Arial" w:cs="Arial"/>
        </w:rPr>
        <w:t xml:space="preserve">eno dá-se o nome de </w:t>
      </w:r>
      <w:proofErr w:type="spellStart"/>
      <w:r w:rsidR="00C8106B" w:rsidRPr="00567E44">
        <w:rPr>
          <w:rFonts w:ascii="Arial" w:eastAsia="RotisSansSerif-Light" w:hAnsi="Arial" w:cs="Arial"/>
        </w:rPr>
        <w:t>Back</w:t>
      </w:r>
      <w:proofErr w:type="spellEnd"/>
      <w:r w:rsidR="00C8106B" w:rsidRPr="00567E44">
        <w:rPr>
          <w:rFonts w:ascii="Arial" w:eastAsia="RotisSansSerif-Light" w:hAnsi="Arial" w:cs="Arial"/>
        </w:rPr>
        <w:t xml:space="preserve"> Corona (</w:t>
      </w:r>
      <w:r w:rsidR="00C8106B" w:rsidRPr="00567E44">
        <w:rPr>
          <w:rFonts w:ascii="Arial" w:hAnsi="Arial" w:cs="Arial"/>
        </w:rPr>
        <w:t>SCHNELLE; BROWN, 2002</w:t>
      </w:r>
      <w:r w:rsidR="00C8106B" w:rsidRPr="00567E44">
        <w:rPr>
          <w:rFonts w:ascii="Arial" w:eastAsia="RotisSansSerif-Light" w:hAnsi="Arial" w:cs="Arial"/>
        </w:rPr>
        <w:t>).</w:t>
      </w:r>
    </w:p>
    <w:p w:rsidR="00F42D14" w:rsidRPr="00567E44" w:rsidRDefault="00F42D14" w:rsidP="008858E1">
      <w:pPr>
        <w:spacing w:before="120"/>
        <w:rPr>
          <w:rFonts w:ascii="Arial" w:eastAsia="RotisSansSerif-Light" w:hAnsi="Arial" w:cs="Arial"/>
        </w:rPr>
      </w:pPr>
      <w:r w:rsidRPr="00567E44">
        <w:rPr>
          <w:rFonts w:ascii="Arial" w:eastAsia="RotisSansSerif-Light" w:hAnsi="Arial" w:cs="Arial"/>
        </w:rPr>
        <w:t xml:space="preserve">Na tentativa de diminuir o Efeito </w:t>
      </w:r>
      <w:proofErr w:type="spellStart"/>
      <w:r w:rsidRPr="00567E44">
        <w:rPr>
          <w:rFonts w:ascii="Arial" w:eastAsia="RotisSansSerif-Light" w:hAnsi="Arial" w:cs="Arial"/>
        </w:rPr>
        <w:t>Back</w:t>
      </w:r>
      <w:proofErr w:type="spellEnd"/>
      <w:r w:rsidRPr="00567E44">
        <w:rPr>
          <w:rFonts w:ascii="Arial" w:eastAsia="RotisSansSerif-Light" w:hAnsi="Arial" w:cs="Arial"/>
        </w:rPr>
        <w:t xml:space="preserve"> Corona no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ou </w:t>
      </w:r>
      <w:r w:rsidR="001A7D44" w:rsidRPr="00567E44">
        <w:rPr>
          <w:rFonts w:ascii="Arial" w:eastAsia="RotisSansSerif-Light" w:hAnsi="Arial" w:cs="Arial"/>
        </w:rPr>
        <w:t>os</w:t>
      </w:r>
      <w:r w:rsidRPr="00567E44">
        <w:rPr>
          <w:rFonts w:ascii="Arial" w:eastAsia="RotisSansSerif-Light" w:hAnsi="Arial" w:cs="Arial"/>
        </w:rPr>
        <w:t xml:space="preserve"> </w:t>
      </w:r>
      <w:r w:rsidR="001A7D44" w:rsidRPr="00567E44">
        <w:rPr>
          <w:rFonts w:ascii="Arial" w:eastAsia="RotisSansSerif-Light" w:hAnsi="Arial" w:cs="Arial"/>
        </w:rPr>
        <w:t>ba</w:t>
      </w:r>
      <w:r w:rsidRPr="00567E44">
        <w:rPr>
          <w:rFonts w:ascii="Arial" w:eastAsia="RotisSansSerif-Light" w:hAnsi="Arial" w:cs="Arial"/>
        </w:rPr>
        <w:t xml:space="preserve">timentos mecânicos nas placas </w:t>
      </w:r>
      <w:r w:rsidR="001A7D44" w:rsidRPr="00567E44">
        <w:rPr>
          <w:rFonts w:ascii="Arial" w:eastAsia="RotisSansSerif-Light" w:hAnsi="Arial" w:cs="Arial"/>
        </w:rPr>
        <w:t xml:space="preserve">tem que ser efetuados </w:t>
      </w:r>
      <w:r w:rsidRPr="00567E44">
        <w:rPr>
          <w:rFonts w:ascii="Arial" w:eastAsia="RotisSansSerif-Light" w:hAnsi="Arial" w:cs="Arial"/>
        </w:rPr>
        <w:t xml:space="preserve">com uma maior </w:t>
      </w:r>
      <w:proofErr w:type="spellStart"/>
      <w:r w:rsidRPr="00567E44">
        <w:rPr>
          <w:rFonts w:ascii="Arial" w:eastAsia="RotisSansSerif-Light" w:hAnsi="Arial" w:cs="Arial"/>
        </w:rPr>
        <w:t>frequência</w:t>
      </w:r>
      <w:proofErr w:type="spellEnd"/>
      <w:r w:rsidRPr="00567E44">
        <w:rPr>
          <w:rFonts w:ascii="Arial" w:eastAsia="RotisSansSerif-Light" w:hAnsi="Arial" w:cs="Arial"/>
        </w:rPr>
        <w:t xml:space="preserve"> permanecendo o uso de altas ten</w:t>
      </w:r>
      <w:r w:rsidR="001A7D44" w:rsidRPr="00567E44">
        <w:rPr>
          <w:rFonts w:ascii="Arial" w:eastAsia="RotisSansSerif-Light" w:hAnsi="Arial" w:cs="Arial"/>
        </w:rPr>
        <w:t>s</w:t>
      </w:r>
      <w:r w:rsidRPr="00567E44">
        <w:rPr>
          <w:rFonts w:ascii="Arial" w:eastAsia="RotisSansSerif-Light" w:hAnsi="Arial" w:cs="Arial"/>
        </w:rPr>
        <w:t>ões aplicadas ou a tensão aplicada pelos eletrodos do PE</w:t>
      </w:r>
      <w:r w:rsidR="001A7D44" w:rsidRPr="00567E44">
        <w:rPr>
          <w:rFonts w:ascii="Arial" w:eastAsia="RotisSansSerif-Light" w:hAnsi="Arial" w:cs="Arial"/>
        </w:rPr>
        <w:t xml:space="preserve"> tem que ser reduzida</w:t>
      </w:r>
      <w:r w:rsidR="00173A14" w:rsidRPr="00567E44">
        <w:rPr>
          <w:rFonts w:ascii="Arial" w:eastAsia="RotisSansSerif-Light" w:hAnsi="Arial" w:cs="Arial"/>
        </w:rPr>
        <w:t xml:space="preserve"> (</w:t>
      </w:r>
      <w:r w:rsidR="00C8106B" w:rsidRPr="00567E44">
        <w:rPr>
          <w:rFonts w:ascii="Arial" w:eastAsia="RotisSansSerif-Light" w:hAnsi="Arial" w:cs="Arial"/>
        </w:rPr>
        <w:t>ROBINSON</w:t>
      </w:r>
      <w:r w:rsidRPr="00567E44">
        <w:rPr>
          <w:rFonts w:ascii="Arial" w:eastAsia="RotisSansSerif-Light" w:hAnsi="Arial" w:cs="Arial"/>
        </w:rPr>
        <w:t>, 1971).</w:t>
      </w:r>
    </w:p>
    <w:p w:rsidR="00F42D14" w:rsidRPr="00567E44" w:rsidRDefault="00FE1510" w:rsidP="00984602">
      <w:pPr>
        <w:spacing w:before="240"/>
        <w:jc w:val="center"/>
        <w:rPr>
          <w:rFonts w:ascii="Arial" w:eastAsia="RotisSansSerif-Light" w:hAnsi="Arial" w:cs="Arial"/>
        </w:rPr>
      </w:pPr>
      <w:r w:rsidRPr="00FE1510">
        <w:rPr>
          <w:rFonts w:ascii="Arial" w:eastAsia="RotisSansSerif-Light" w:hAnsi="Arial" w:cs="Arial"/>
          <w:noProof/>
        </w:rPr>
        <w:lastRenderedPageBreak/>
        <w:pict>
          <v:shape id="Imagem 38" o:spid="_x0000_i1038" type="#_x0000_t75" style="width:301.5pt;height:285.75pt;visibility:visible">
            <v:imagedata r:id="rId19" o:title=""/>
          </v:shape>
        </w:pict>
      </w:r>
    </w:p>
    <w:p w:rsidR="00F42D14" w:rsidRPr="00567E44" w:rsidRDefault="00EE5BEA" w:rsidP="00EE5BEA">
      <w:pPr>
        <w:pStyle w:val="Legenda"/>
        <w:rPr>
          <w:rFonts w:eastAsia="RotisSansSerif-Light"/>
        </w:rPr>
      </w:pPr>
      <w:bookmarkStart w:id="17" w:name="_Toc309660046"/>
      <w:r w:rsidRPr="00567E44">
        <w:t xml:space="preserve">Figura </w:t>
      </w:r>
      <w:fldSimple w:instr=" SEQ Figura \* ARABIC ">
        <w:r w:rsidR="00035BA6">
          <w:rPr>
            <w:noProof/>
          </w:rPr>
          <w:t>8</w:t>
        </w:r>
      </w:fldSimple>
      <w:r w:rsidRPr="00567E44">
        <w:t xml:space="preserve">: Efeito da alta resistividade do particulado, redução da </w:t>
      </w:r>
      <w:proofErr w:type="spellStart"/>
      <w:r w:rsidRPr="00567E44">
        <w:t>ddp</w:t>
      </w:r>
      <w:proofErr w:type="spellEnd"/>
      <w:r w:rsidRPr="00567E44">
        <w:t>.</w:t>
      </w:r>
      <w:bookmarkEnd w:id="17"/>
    </w:p>
    <w:p w:rsidR="00F42D14" w:rsidRPr="00567E44" w:rsidRDefault="00F42D14">
      <w:pPr>
        <w:spacing w:line="240" w:lineRule="auto"/>
        <w:jc w:val="left"/>
      </w:pPr>
    </w:p>
    <w:p w:rsidR="003E3482" w:rsidRPr="00567E44" w:rsidRDefault="003E3482">
      <w:pPr>
        <w:spacing w:line="240" w:lineRule="auto"/>
        <w:jc w:val="left"/>
      </w:pPr>
    </w:p>
    <w:p w:rsidR="00F42D14" w:rsidRPr="00567E44" w:rsidRDefault="00F42D14" w:rsidP="00C4670D">
      <w:pPr>
        <w:pStyle w:val="Ttulo1"/>
        <w:numPr>
          <w:ilvl w:val="1"/>
          <w:numId w:val="19"/>
        </w:numPr>
        <w:spacing w:before="240"/>
        <w:ind w:left="426" w:hanging="426"/>
        <w:rPr>
          <w:rFonts w:eastAsia="RotisSansSerif-Light"/>
          <w:b w:val="0"/>
          <w:szCs w:val="24"/>
        </w:rPr>
      </w:pPr>
      <w:bookmarkStart w:id="18" w:name="_Toc309341762"/>
      <w:r w:rsidRPr="00567E44">
        <w:rPr>
          <w:rFonts w:eastAsia="RotisSansSerif-Light"/>
          <w:b w:val="0"/>
          <w:szCs w:val="24"/>
        </w:rPr>
        <w:t>SUPER FINO</w:t>
      </w:r>
      <w:bookmarkEnd w:id="18"/>
    </w:p>
    <w:p w:rsidR="00F42D14" w:rsidRPr="00567E44" w:rsidRDefault="00F42D14" w:rsidP="00E64902">
      <w:pPr>
        <w:rPr>
          <w:rFonts w:ascii="Arial" w:eastAsia="RotisSansSerif-Light" w:hAnsi="Arial" w:cs="Arial"/>
        </w:rPr>
      </w:pPr>
      <w:r w:rsidRPr="00567E44">
        <w:rPr>
          <w:rFonts w:ascii="Arial" w:eastAsia="RotisSansSerif-Light" w:hAnsi="Arial" w:cs="Arial"/>
        </w:rPr>
        <w:t xml:space="preserve">De acordo com a EPA (2011) o particulado </w:t>
      </w:r>
      <w:proofErr w:type="gramStart"/>
      <w:r w:rsidR="00E50E54">
        <w:rPr>
          <w:rFonts w:ascii="Arial" w:eastAsia="RotisSansSerif-Light" w:hAnsi="Arial" w:cs="Arial"/>
        </w:rPr>
        <w:t>s</w:t>
      </w:r>
      <w:r w:rsidRPr="00567E44">
        <w:rPr>
          <w:rFonts w:ascii="Arial" w:eastAsia="RotisSansSerif-Light" w:hAnsi="Arial" w:cs="Arial"/>
        </w:rPr>
        <w:t xml:space="preserve">uper </w:t>
      </w:r>
      <w:r w:rsidR="00E50E54">
        <w:rPr>
          <w:rFonts w:ascii="Arial" w:eastAsia="RotisSansSerif-Light" w:hAnsi="Arial" w:cs="Arial"/>
        </w:rPr>
        <w:t>f</w:t>
      </w:r>
      <w:r w:rsidRPr="00567E44">
        <w:rPr>
          <w:rFonts w:ascii="Arial" w:eastAsia="RotisSansSerif-Light" w:hAnsi="Arial" w:cs="Arial"/>
        </w:rPr>
        <w:t>ino</w:t>
      </w:r>
      <w:proofErr w:type="gramEnd"/>
      <w:r w:rsidRPr="00567E44">
        <w:rPr>
          <w:rFonts w:ascii="Arial" w:eastAsia="RotisSansSerif-Light" w:hAnsi="Arial" w:cs="Arial"/>
        </w:rPr>
        <w:t xml:space="preserve"> é caracterizado por partículas menores que 1 </w:t>
      </w:r>
      <w:r w:rsidRPr="00567E44">
        <w:rPr>
          <w:rFonts w:ascii="Arial" w:eastAsia="RotisSansSerif-Light" w:hAnsi="Arial" w:cs="Arial"/>
        </w:rPr>
        <w:sym w:font="Symbol" w:char="F06D"/>
      </w:r>
      <w:r w:rsidR="009075EC">
        <w:rPr>
          <w:rFonts w:ascii="Arial" w:eastAsia="RotisSansSerif-Light" w:hAnsi="Arial" w:cs="Arial"/>
        </w:rPr>
        <w:t xml:space="preserve">m. Partículas com tão baixa </w:t>
      </w:r>
      <w:proofErr w:type="spellStart"/>
      <w:r w:rsidR="009075EC">
        <w:rPr>
          <w:rFonts w:ascii="Arial" w:eastAsia="RotisSansSerif-Light" w:hAnsi="Arial" w:cs="Arial"/>
        </w:rPr>
        <w:t>granulometria</w:t>
      </w:r>
      <w:proofErr w:type="spellEnd"/>
      <w:r w:rsidR="009075EC">
        <w:rPr>
          <w:rFonts w:ascii="Arial" w:eastAsia="RotisSansSerif-Light" w:hAnsi="Arial" w:cs="Arial"/>
        </w:rPr>
        <w:t xml:space="preserve">, tem pouca área superficial, tendo assim menor área de agregação iônica, </w:t>
      </w:r>
      <w:proofErr w:type="spellStart"/>
      <w:r w:rsidR="009075EC">
        <w:rPr>
          <w:rFonts w:ascii="Arial" w:eastAsia="RotisSansSerif-Light" w:hAnsi="Arial" w:cs="Arial"/>
        </w:rPr>
        <w:t>consequentemente</w:t>
      </w:r>
      <w:proofErr w:type="spellEnd"/>
      <w:r w:rsidR="009075EC">
        <w:rPr>
          <w:rFonts w:ascii="Arial" w:eastAsia="RotisSansSerif-Light" w:hAnsi="Arial" w:cs="Arial"/>
        </w:rPr>
        <w:t xml:space="preserve"> esse material é de menor coleta, principalmente comparado com o particulado de maior </w:t>
      </w:r>
      <w:proofErr w:type="spellStart"/>
      <w:r w:rsidR="009075EC">
        <w:rPr>
          <w:rFonts w:ascii="Arial" w:eastAsia="RotisSansSerif-Light" w:hAnsi="Arial" w:cs="Arial"/>
        </w:rPr>
        <w:t>granulometria</w:t>
      </w:r>
      <w:proofErr w:type="spellEnd"/>
      <w:r w:rsidR="009075EC">
        <w:rPr>
          <w:rFonts w:ascii="Arial" w:eastAsia="RotisSansSerif-Light" w:hAnsi="Arial" w:cs="Arial"/>
        </w:rPr>
        <w:t>.</w:t>
      </w:r>
    </w:p>
    <w:p w:rsidR="00F42D14" w:rsidRPr="00567E44" w:rsidRDefault="00F42D14" w:rsidP="00E64902">
      <w:pPr>
        <w:spacing w:before="120"/>
        <w:rPr>
          <w:rFonts w:ascii="Arial" w:eastAsia="RotisSansSerif-Light" w:hAnsi="Arial" w:cs="Arial"/>
        </w:rPr>
      </w:pPr>
      <w:r w:rsidRPr="00567E44">
        <w:rPr>
          <w:rFonts w:ascii="Arial" w:eastAsia="RotisSansSerif-Light" w:hAnsi="Arial" w:cs="Arial"/>
        </w:rPr>
        <w:t xml:space="preserve">Quando o ar carregado de particulado entra no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rapidamente o particulado é bombardeado ionicamente, a partícula de m</w:t>
      </w:r>
      <w:r w:rsidR="005A23F0" w:rsidRPr="00567E44">
        <w:rPr>
          <w:rFonts w:ascii="Arial" w:eastAsia="RotisSansSerif-Light" w:hAnsi="Arial" w:cs="Arial"/>
        </w:rPr>
        <w:t>ai</w:t>
      </w:r>
      <w:r w:rsidRPr="00567E44">
        <w:rPr>
          <w:rFonts w:ascii="Arial" w:eastAsia="RotisSansSerif-Light" w:hAnsi="Arial" w:cs="Arial"/>
        </w:rPr>
        <w:t xml:space="preserve">or </w:t>
      </w:r>
      <w:proofErr w:type="spellStart"/>
      <w:r w:rsidRPr="00567E44">
        <w:rPr>
          <w:rFonts w:ascii="Arial" w:eastAsia="RotisSansSerif-Light" w:hAnsi="Arial" w:cs="Arial"/>
        </w:rPr>
        <w:t>granulometria</w:t>
      </w:r>
      <w:proofErr w:type="spellEnd"/>
      <w:r w:rsidRPr="00567E44">
        <w:rPr>
          <w:rFonts w:ascii="Arial" w:eastAsia="RotisSansSerif-Light" w:hAnsi="Arial" w:cs="Arial"/>
        </w:rPr>
        <w:t xml:space="preserve">, rapidamente é saturada por cargas iônicas, </w:t>
      </w:r>
      <w:r w:rsidR="009075EC">
        <w:rPr>
          <w:rFonts w:ascii="Arial" w:eastAsia="RotisSansSerif-Light" w:hAnsi="Arial" w:cs="Arial"/>
        </w:rPr>
        <w:t xml:space="preserve">o que não acontece com a partícula de menor </w:t>
      </w:r>
      <w:proofErr w:type="spellStart"/>
      <w:r w:rsidR="009075EC">
        <w:rPr>
          <w:rFonts w:ascii="Arial" w:eastAsia="RotisSansSerif-Light" w:hAnsi="Arial" w:cs="Arial"/>
        </w:rPr>
        <w:t>granulometria</w:t>
      </w:r>
      <w:proofErr w:type="spellEnd"/>
      <w:r w:rsidR="005A23F0" w:rsidRPr="00567E44">
        <w:rPr>
          <w:rFonts w:ascii="Arial" w:eastAsia="RotisSansSerif-Light" w:hAnsi="Arial" w:cs="Arial"/>
        </w:rPr>
        <w:t xml:space="preserve">, </w:t>
      </w:r>
      <w:r w:rsidR="009075EC">
        <w:rPr>
          <w:rFonts w:ascii="Arial" w:eastAsia="RotisSansSerif-Light" w:hAnsi="Arial" w:cs="Arial"/>
        </w:rPr>
        <w:t xml:space="preserve">a sua pequena área superficial </w:t>
      </w:r>
      <w:r w:rsidR="00B26354">
        <w:rPr>
          <w:rFonts w:ascii="Arial" w:eastAsia="RotisSansSerif-Light" w:hAnsi="Arial" w:cs="Arial"/>
        </w:rPr>
        <w:t>reduz a sua capacidade de contato com íons negativos da nuvem iônica, assim esse particulado não recebe</w:t>
      </w:r>
      <w:r w:rsidRPr="00567E44">
        <w:rPr>
          <w:rFonts w:ascii="Arial" w:eastAsia="RotisSansSerif-Light" w:hAnsi="Arial" w:cs="Arial"/>
        </w:rPr>
        <w:t xml:space="preserve"> carga suficiente para haver sua imediata coleta</w:t>
      </w:r>
      <w:r w:rsidR="005A23F0" w:rsidRPr="00567E44">
        <w:rPr>
          <w:rFonts w:ascii="Arial" w:eastAsia="RotisSansSerif-Light" w:hAnsi="Arial" w:cs="Arial"/>
        </w:rPr>
        <w:t>.</w:t>
      </w:r>
      <w:r w:rsidRPr="00567E44">
        <w:rPr>
          <w:rFonts w:ascii="Arial" w:eastAsia="RotisSansSerif-Light" w:hAnsi="Arial" w:cs="Arial"/>
        </w:rPr>
        <w:t xml:space="preserve"> </w:t>
      </w:r>
      <w:r w:rsidR="005A23F0" w:rsidRPr="00567E44">
        <w:rPr>
          <w:rFonts w:ascii="Arial" w:eastAsia="RotisSansSerif-Light" w:hAnsi="Arial" w:cs="Arial"/>
        </w:rPr>
        <w:t>P</w:t>
      </w:r>
      <w:r w:rsidRPr="00567E44">
        <w:rPr>
          <w:rFonts w:ascii="Arial" w:eastAsia="RotisSansSerif-Light" w:hAnsi="Arial" w:cs="Arial"/>
        </w:rPr>
        <w:t xml:space="preserve">or outro lado, o particulado de maior </w:t>
      </w:r>
      <w:proofErr w:type="spellStart"/>
      <w:r w:rsidRPr="00567E44">
        <w:rPr>
          <w:rFonts w:ascii="Arial" w:eastAsia="RotisSansSerif-Light" w:hAnsi="Arial" w:cs="Arial"/>
        </w:rPr>
        <w:t>granulometria</w:t>
      </w:r>
      <w:proofErr w:type="spellEnd"/>
      <w:r w:rsidRPr="00567E44">
        <w:rPr>
          <w:rFonts w:ascii="Arial" w:eastAsia="RotisSansSerif-Light" w:hAnsi="Arial" w:cs="Arial"/>
        </w:rPr>
        <w:t xml:space="preserve"> recebe </w:t>
      </w:r>
      <w:r w:rsidR="005A23F0" w:rsidRPr="00567E44">
        <w:rPr>
          <w:rFonts w:ascii="Arial" w:eastAsia="RotisSansSerif-Light" w:hAnsi="Arial" w:cs="Arial"/>
        </w:rPr>
        <w:t>mais</w:t>
      </w:r>
      <w:r w:rsidRPr="00567E44">
        <w:rPr>
          <w:rFonts w:ascii="Arial" w:eastAsia="RotisSansSerif-Light" w:hAnsi="Arial" w:cs="Arial"/>
        </w:rPr>
        <w:t xml:space="preserve"> carga, </w:t>
      </w:r>
      <w:r w:rsidR="005A23F0" w:rsidRPr="00567E44">
        <w:rPr>
          <w:rFonts w:ascii="Arial" w:eastAsia="RotisSansSerif-Light" w:hAnsi="Arial" w:cs="Arial"/>
        </w:rPr>
        <w:t>e</w:t>
      </w:r>
      <w:r w:rsidRPr="00567E44">
        <w:rPr>
          <w:rFonts w:ascii="Arial" w:eastAsia="RotisSansSerif-Light" w:hAnsi="Arial" w:cs="Arial"/>
        </w:rPr>
        <w:t xml:space="preserve"> é mais influenciado pela força de campo, sendo coletado com maior velocidade. Com o rápido acumulo de particulado de maior </w:t>
      </w:r>
      <w:proofErr w:type="spellStart"/>
      <w:r w:rsidRPr="00567E44">
        <w:rPr>
          <w:rFonts w:ascii="Arial" w:eastAsia="RotisSansSerif-Light" w:hAnsi="Arial" w:cs="Arial"/>
        </w:rPr>
        <w:t>granulometria</w:t>
      </w:r>
      <w:proofErr w:type="spellEnd"/>
      <w:r w:rsidRPr="00567E44">
        <w:rPr>
          <w:rFonts w:ascii="Arial" w:eastAsia="RotisSansSerif-Light" w:hAnsi="Arial" w:cs="Arial"/>
        </w:rPr>
        <w:t xml:space="preserve">, em pouco tempo é necessário haver o batimento mecânico, </w:t>
      </w:r>
      <w:r w:rsidR="005A23F0" w:rsidRPr="00567E44">
        <w:rPr>
          <w:rFonts w:ascii="Arial" w:eastAsia="RotisSansSerif-Light" w:hAnsi="Arial" w:cs="Arial"/>
        </w:rPr>
        <w:t xml:space="preserve">já que </w:t>
      </w:r>
      <w:r w:rsidRPr="00567E44">
        <w:rPr>
          <w:rFonts w:ascii="Arial" w:eastAsia="RotisSansSerif-Light" w:hAnsi="Arial" w:cs="Arial"/>
        </w:rPr>
        <w:t>se não for feito o batimento, o</w:t>
      </w:r>
      <w:r w:rsidR="005A23F0" w:rsidRPr="00567E44">
        <w:rPr>
          <w:rFonts w:ascii="Arial" w:eastAsia="RotisSansSerif-Light" w:hAnsi="Arial" w:cs="Arial"/>
        </w:rPr>
        <w:t xml:space="preserve">u </w:t>
      </w:r>
      <w:r w:rsidR="005A23F0" w:rsidRPr="00567E44">
        <w:rPr>
          <w:rFonts w:ascii="Arial" w:eastAsia="RotisSansSerif-Light" w:hAnsi="Arial" w:cs="Arial"/>
        </w:rPr>
        <w:lastRenderedPageBreak/>
        <w:t xml:space="preserve">o </w:t>
      </w:r>
      <w:r w:rsidRPr="00567E44">
        <w:rPr>
          <w:rFonts w:ascii="Arial" w:eastAsia="RotisSansSerif-Light" w:hAnsi="Arial" w:cs="Arial"/>
        </w:rPr>
        <w:t xml:space="preserve">Efeito </w:t>
      </w:r>
      <w:proofErr w:type="spellStart"/>
      <w:r w:rsidR="005A23F0" w:rsidRPr="00567E44">
        <w:rPr>
          <w:rFonts w:ascii="Arial" w:eastAsia="RotisSansSerif-Light" w:hAnsi="Arial" w:cs="Arial"/>
        </w:rPr>
        <w:t>Back</w:t>
      </w:r>
      <w:proofErr w:type="spellEnd"/>
      <w:r w:rsidR="005A23F0" w:rsidRPr="00567E44">
        <w:rPr>
          <w:rFonts w:ascii="Arial" w:eastAsia="RotisSansSerif-Light" w:hAnsi="Arial" w:cs="Arial"/>
        </w:rPr>
        <w:t xml:space="preserve"> Corona ou o </w:t>
      </w:r>
      <w:proofErr w:type="spellStart"/>
      <w:r w:rsidR="005A23F0" w:rsidRPr="00567E44">
        <w:rPr>
          <w:rFonts w:ascii="Arial" w:eastAsia="RotisSansSerif-Light" w:hAnsi="Arial" w:cs="Arial"/>
        </w:rPr>
        <w:t>Fai</w:t>
      </w:r>
      <w:r w:rsidRPr="00567E44">
        <w:rPr>
          <w:rFonts w:ascii="Arial" w:eastAsia="RotisSansSerif-Light" w:hAnsi="Arial" w:cs="Arial"/>
        </w:rPr>
        <w:t>scamento</w:t>
      </w:r>
      <w:proofErr w:type="spellEnd"/>
      <w:r w:rsidRPr="00567E44">
        <w:rPr>
          <w:rFonts w:ascii="Arial" w:eastAsia="RotisSansSerif-Light" w:hAnsi="Arial" w:cs="Arial"/>
        </w:rPr>
        <w:t xml:space="preserve"> (descarga elétrica devido </w:t>
      </w:r>
      <w:proofErr w:type="gramStart"/>
      <w:r w:rsidRPr="00567E44">
        <w:rPr>
          <w:rFonts w:ascii="Arial" w:eastAsia="RotisSansSerif-Light" w:hAnsi="Arial" w:cs="Arial"/>
        </w:rPr>
        <w:t>a</w:t>
      </w:r>
      <w:proofErr w:type="gramEnd"/>
      <w:r w:rsidRPr="00567E44">
        <w:rPr>
          <w:rFonts w:ascii="Arial" w:eastAsia="RotisSansSerif-Light" w:hAnsi="Arial" w:cs="Arial"/>
        </w:rPr>
        <w:t xml:space="preserve"> distância reduzida do eletrodo e a placa acumulada de particulado) ocorrerá, reduzindo assim a eficiência de coleta. Com o batimento</w:t>
      </w:r>
      <w:r w:rsidR="00C27831">
        <w:rPr>
          <w:rFonts w:ascii="Arial" w:eastAsia="RotisSansSerif-Light" w:hAnsi="Arial" w:cs="Arial"/>
        </w:rPr>
        <w:t>,</w:t>
      </w:r>
      <w:r w:rsidRPr="00567E44">
        <w:rPr>
          <w:rFonts w:ascii="Arial" w:eastAsia="RotisSansSerif-Light" w:hAnsi="Arial" w:cs="Arial"/>
        </w:rPr>
        <w:t xml:space="preserve"> é retirado o particulado das p</w:t>
      </w:r>
      <w:r w:rsidR="00C27831">
        <w:rPr>
          <w:rFonts w:ascii="Arial" w:eastAsia="RotisSansSerif-Light" w:hAnsi="Arial" w:cs="Arial"/>
        </w:rPr>
        <w:t xml:space="preserve">lacas, esse processo tão acelerado </w:t>
      </w:r>
      <w:r w:rsidRPr="00567E44">
        <w:rPr>
          <w:rFonts w:ascii="Arial" w:eastAsia="RotisSansSerif-Light" w:hAnsi="Arial" w:cs="Arial"/>
        </w:rPr>
        <w:t xml:space="preserve">não </w:t>
      </w:r>
      <w:r w:rsidR="00C27831">
        <w:rPr>
          <w:rFonts w:ascii="Arial" w:eastAsia="RotisSansSerif-Light" w:hAnsi="Arial" w:cs="Arial"/>
        </w:rPr>
        <w:t xml:space="preserve">permite que </w:t>
      </w:r>
      <w:proofErr w:type="gramStart"/>
      <w:r w:rsidR="00C27831">
        <w:rPr>
          <w:rFonts w:ascii="Arial" w:eastAsia="RotisSansSerif-Light" w:hAnsi="Arial" w:cs="Arial"/>
        </w:rPr>
        <w:t>as micro</w:t>
      </w:r>
      <w:proofErr w:type="gramEnd"/>
      <w:r w:rsidR="00C27831">
        <w:rPr>
          <w:rFonts w:ascii="Arial" w:eastAsia="RotisSansSerif-Light" w:hAnsi="Arial" w:cs="Arial"/>
        </w:rPr>
        <w:t xml:space="preserve"> </w:t>
      </w:r>
      <w:proofErr w:type="spellStart"/>
      <w:r w:rsidR="00C27831">
        <w:rPr>
          <w:rFonts w:ascii="Arial" w:eastAsia="RotisSansSerif-Light" w:hAnsi="Arial" w:cs="Arial"/>
        </w:rPr>
        <w:t>particulas</w:t>
      </w:r>
      <w:proofErr w:type="spellEnd"/>
      <w:r w:rsidR="00C27831">
        <w:rPr>
          <w:rFonts w:ascii="Arial" w:eastAsia="RotisSansSerif-Light" w:hAnsi="Arial" w:cs="Arial"/>
        </w:rPr>
        <w:t xml:space="preserve"> recebam carregamento iônico </w:t>
      </w:r>
      <w:r w:rsidRPr="00567E44">
        <w:rPr>
          <w:rFonts w:ascii="Arial" w:eastAsia="RotisSansSerif-Light" w:hAnsi="Arial" w:cs="Arial"/>
        </w:rPr>
        <w:t>o suficiente para ser</w:t>
      </w:r>
      <w:r w:rsidR="00C27831">
        <w:rPr>
          <w:rFonts w:ascii="Arial" w:eastAsia="RotisSansSerif-Light" w:hAnsi="Arial" w:cs="Arial"/>
        </w:rPr>
        <w:t>em lançados as placas de coleta</w:t>
      </w:r>
      <w:r w:rsidRPr="00567E44">
        <w:rPr>
          <w:rFonts w:ascii="Arial" w:eastAsia="RotisSansSerif-Light" w:hAnsi="Arial" w:cs="Arial"/>
        </w:rPr>
        <w:t>. Isso é um fator que influência na baixa co</w:t>
      </w:r>
      <w:r w:rsidR="0030638F" w:rsidRPr="00567E44">
        <w:rPr>
          <w:rFonts w:ascii="Arial" w:eastAsia="RotisSansSerif-Light" w:hAnsi="Arial" w:cs="Arial"/>
        </w:rPr>
        <w:t>leta de particulado super fino (</w:t>
      </w:r>
      <w:r w:rsidR="0030638F" w:rsidRPr="00567E44">
        <w:rPr>
          <w:rFonts w:ascii="Arial" w:hAnsi="Arial" w:cs="Arial"/>
        </w:rPr>
        <w:t>SCHNELLE; BROWN, 2002</w:t>
      </w:r>
      <w:r w:rsidR="0030638F" w:rsidRPr="00567E44">
        <w:rPr>
          <w:rFonts w:ascii="Arial" w:eastAsia="RotisSansSerif-Light" w:hAnsi="Arial" w:cs="Arial"/>
        </w:rPr>
        <w:t>).</w:t>
      </w:r>
    </w:p>
    <w:p w:rsidR="00F42D14" w:rsidRPr="00567E44" w:rsidRDefault="00E50E54" w:rsidP="00E64902">
      <w:pPr>
        <w:spacing w:before="120"/>
        <w:rPr>
          <w:rFonts w:ascii="Arial" w:eastAsia="RotisSansSerif-Light" w:hAnsi="Arial" w:cs="Arial"/>
        </w:rPr>
      </w:pPr>
      <w:r>
        <w:rPr>
          <w:rFonts w:ascii="Arial" w:eastAsia="RotisSansSerif-Light" w:hAnsi="Arial" w:cs="Arial"/>
        </w:rPr>
        <w:t>Para o</w:t>
      </w:r>
      <w:r w:rsidR="00F42D14" w:rsidRPr="00567E44">
        <w:rPr>
          <w:rFonts w:ascii="Arial" w:eastAsia="RotisSansSerif-Light" w:hAnsi="Arial" w:cs="Arial"/>
        </w:rPr>
        <w:t xml:space="preserve"> particulado predominante na saída do processo de sinterização </w:t>
      </w:r>
      <w:proofErr w:type="spellStart"/>
      <w:r>
        <w:rPr>
          <w:rFonts w:ascii="Arial" w:eastAsia="RotisSansSerif-Light" w:hAnsi="Arial" w:cs="Arial"/>
        </w:rPr>
        <w:t>B</w:t>
      </w:r>
      <w:r w:rsidR="007165FB" w:rsidRPr="00567E44">
        <w:rPr>
          <w:rFonts w:ascii="Arial" w:eastAsia="RotisSansSerif-Light" w:hAnsi="Arial" w:cs="Arial"/>
        </w:rPr>
        <w:t>ohte</w:t>
      </w:r>
      <w:proofErr w:type="spellEnd"/>
      <w:r w:rsidR="007165FB" w:rsidRPr="00567E44">
        <w:rPr>
          <w:rFonts w:ascii="Arial" w:eastAsia="RotisSansSerif-Light" w:hAnsi="Arial" w:cs="Arial"/>
        </w:rPr>
        <w:t xml:space="preserve"> (1993) descreve</w:t>
      </w:r>
      <w:r w:rsidR="00F42D14" w:rsidRPr="00567E44">
        <w:rPr>
          <w:rFonts w:ascii="Arial" w:eastAsia="RotisSansSerif-Light" w:hAnsi="Arial" w:cs="Arial"/>
        </w:rPr>
        <w:t xml:space="preserve"> dois picos (Figura </w:t>
      </w:r>
      <w:r w:rsidR="003407C0" w:rsidRPr="00567E44">
        <w:rPr>
          <w:rFonts w:ascii="Arial" w:eastAsia="RotisSansSerif-Light" w:hAnsi="Arial" w:cs="Arial"/>
        </w:rPr>
        <w:t>9</w:t>
      </w:r>
      <w:r w:rsidR="00F42D14" w:rsidRPr="00567E44">
        <w:rPr>
          <w:rFonts w:ascii="Arial" w:eastAsia="RotisSansSerif-Light" w:hAnsi="Arial" w:cs="Arial"/>
        </w:rPr>
        <w:t xml:space="preserve">), sendo o primeiro </w:t>
      </w:r>
      <w:r>
        <w:rPr>
          <w:rFonts w:ascii="Arial" w:eastAsia="RotisSansSerif-Light" w:hAnsi="Arial" w:cs="Arial"/>
        </w:rPr>
        <w:t>de</w:t>
      </w:r>
      <w:r w:rsidR="00F42D14" w:rsidRPr="00567E44">
        <w:rPr>
          <w:rFonts w:ascii="Arial" w:eastAsia="RotisSansSerif-Light" w:hAnsi="Arial" w:cs="Arial"/>
        </w:rPr>
        <w:t xml:space="preserve"> 1</w:t>
      </w:r>
      <w:r w:rsidR="007165FB" w:rsidRPr="00567E44">
        <w:rPr>
          <w:rFonts w:ascii="Arial" w:eastAsia="RotisSansSerif-Light" w:hAnsi="Arial" w:cs="Arial"/>
        </w:rPr>
        <w:t xml:space="preserve"> </w:t>
      </w:r>
      <w:r w:rsidR="00F42D14" w:rsidRPr="00567E44">
        <w:rPr>
          <w:rFonts w:ascii="Arial" w:eastAsia="RotisSansSerif-Light" w:hAnsi="Arial" w:cs="Arial"/>
        </w:rPr>
        <w:sym w:font="Symbol" w:char="F06D"/>
      </w:r>
      <w:r w:rsidR="009A0F31" w:rsidRPr="00567E44">
        <w:rPr>
          <w:rFonts w:ascii="Arial" w:eastAsia="RotisSansSerif-Light" w:hAnsi="Arial" w:cs="Arial"/>
        </w:rPr>
        <w:t>m e o segundo d</w:t>
      </w:r>
      <w:r w:rsidR="007165FB" w:rsidRPr="00567E44">
        <w:rPr>
          <w:rFonts w:ascii="Arial" w:eastAsia="RotisSansSerif-Light" w:hAnsi="Arial" w:cs="Arial"/>
        </w:rPr>
        <w:t xml:space="preserve">e 100 </w:t>
      </w:r>
      <w:r w:rsidR="00F42D14" w:rsidRPr="00567E44">
        <w:rPr>
          <w:rFonts w:ascii="Arial" w:eastAsia="RotisSansSerif-Light" w:hAnsi="Arial" w:cs="Arial"/>
        </w:rPr>
        <w:sym w:font="Symbol" w:char="F06D"/>
      </w:r>
      <w:r w:rsidR="00F42D14" w:rsidRPr="00567E44">
        <w:rPr>
          <w:rFonts w:ascii="Arial" w:eastAsia="RotisSansSerif-Light" w:hAnsi="Arial" w:cs="Arial"/>
        </w:rPr>
        <w:t xml:space="preserve">m. </w:t>
      </w:r>
      <w:r>
        <w:rPr>
          <w:rFonts w:ascii="Arial" w:eastAsia="RotisSansSerif-Light" w:hAnsi="Arial" w:cs="Arial"/>
        </w:rPr>
        <w:t>Existe</w:t>
      </w:r>
      <w:proofErr w:type="gramStart"/>
      <w:r>
        <w:rPr>
          <w:rFonts w:ascii="Arial" w:eastAsia="RotisSansSerif-Light" w:hAnsi="Arial" w:cs="Arial"/>
        </w:rPr>
        <w:t xml:space="preserve"> além disso</w:t>
      </w:r>
      <w:proofErr w:type="gramEnd"/>
      <w:r w:rsidR="00F42D14" w:rsidRPr="00567E44">
        <w:rPr>
          <w:rFonts w:ascii="Arial" w:eastAsia="RotisSansSerif-Light" w:hAnsi="Arial" w:cs="Arial"/>
        </w:rPr>
        <w:t xml:space="preserve"> aglutinamento de particulado por meio de adesão superficial, fazendo com que o materia</w:t>
      </w:r>
      <w:r w:rsidR="005A23F0" w:rsidRPr="00567E44">
        <w:rPr>
          <w:rFonts w:ascii="Arial" w:eastAsia="RotisSansSerif-Light" w:hAnsi="Arial" w:cs="Arial"/>
        </w:rPr>
        <w:t xml:space="preserve">l ganhe uma maior </w:t>
      </w:r>
      <w:proofErr w:type="spellStart"/>
      <w:r w:rsidR="005A23F0" w:rsidRPr="00567E44">
        <w:rPr>
          <w:rFonts w:ascii="Arial" w:eastAsia="RotisSansSerif-Light" w:hAnsi="Arial" w:cs="Arial"/>
        </w:rPr>
        <w:t>granulometria</w:t>
      </w:r>
      <w:proofErr w:type="spellEnd"/>
      <w:r w:rsidR="005A23F0" w:rsidRPr="00567E44">
        <w:rPr>
          <w:rFonts w:ascii="Arial" w:eastAsia="RotisSansSerif-Light" w:hAnsi="Arial" w:cs="Arial"/>
        </w:rPr>
        <w:t xml:space="preserve">. Isso permite que </w:t>
      </w:r>
      <w:proofErr w:type="spellStart"/>
      <w:r w:rsidR="005A23F0" w:rsidRPr="00567E44">
        <w:rPr>
          <w:rFonts w:ascii="Arial" w:eastAsia="RotisSansSerif-Light" w:hAnsi="Arial" w:cs="Arial"/>
        </w:rPr>
        <w:t>PEs</w:t>
      </w:r>
      <w:proofErr w:type="spellEnd"/>
      <w:r w:rsidR="005A23F0" w:rsidRPr="00567E44">
        <w:rPr>
          <w:rFonts w:ascii="Arial" w:eastAsia="RotisSansSerif-Light" w:hAnsi="Arial" w:cs="Arial"/>
        </w:rPr>
        <w:t xml:space="preserve"> de sinteriza</w:t>
      </w:r>
      <w:r w:rsidR="00DD6C91" w:rsidRPr="00567E44">
        <w:rPr>
          <w:rFonts w:ascii="Arial" w:eastAsia="RotisSansSerif-Light" w:hAnsi="Arial" w:cs="Arial"/>
        </w:rPr>
        <w:t xml:space="preserve">ção </w:t>
      </w:r>
      <w:r w:rsidR="00FE2BC3" w:rsidRPr="00567E44">
        <w:rPr>
          <w:rFonts w:ascii="Arial" w:eastAsia="RotisSansSerif-Light" w:hAnsi="Arial" w:cs="Arial"/>
        </w:rPr>
        <w:t xml:space="preserve">consigam </w:t>
      </w:r>
      <w:r w:rsidR="00DD6C91" w:rsidRPr="00567E44">
        <w:rPr>
          <w:rFonts w:ascii="Arial" w:eastAsia="RotisSansSerif-Light" w:hAnsi="Arial" w:cs="Arial"/>
        </w:rPr>
        <w:t>coleta</w:t>
      </w:r>
      <w:r w:rsidR="00FE2BC3" w:rsidRPr="00567E44">
        <w:rPr>
          <w:rFonts w:ascii="Arial" w:eastAsia="RotisSansSerif-Light" w:hAnsi="Arial" w:cs="Arial"/>
        </w:rPr>
        <w:t>r</w:t>
      </w:r>
      <w:r w:rsidR="00DD6C91" w:rsidRPr="00567E44">
        <w:rPr>
          <w:rFonts w:ascii="Arial" w:eastAsia="RotisSansSerif-Light" w:hAnsi="Arial" w:cs="Arial"/>
        </w:rPr>
        <w:t xml:space="preserve"> certa quantidade de fino aglutinado. </w:t>
      </w:r>
      <w:r w:rsidR="00DD6C91" w:rsidRPr="00E50E54">
        <w:rPr>
          <w:rFonts w:ascii="Arial" w:eastAsia="RotisSansSerif-Light" w:hAnsi="Arial" w:cs="Arial"/>
          <w:u w:val="single"/>
        </w:rPr>
        <w:t xml:space="preserve">Observamos no caso do PE </w:t>
      </w:r>
      <w:proofErr w:type="gramStart"/>
      <w:r w:rsidR="00DD6C91" w:rsidRPr="00E50E54">
        <w:rPr>
          <w:rFonts w:ascii="Arial" w:eastAsia="RotisSansSerif-Light" w:hAnsi="Arial" w:cs="Arial"/>
          <w:u w:val="single"/>
        </w:rPr>
        <w:t>3</w:t>
      </w:r>
      <w:proofErr w:type="gramEnd"/>
      <w:r w:rsidR="00DD6C91" w:rsidRPr="00E50E54">
        <w:rPr>
          <w:rFonts w:ascii="Arial" w:eastAsia="RotisSansSerif-Light" w:hAnsi="Arial" w:cs="Arial"/>
          <w:u w:val="single"/>
        </w:rPr>
        <w:t xml:space="preserve"> um acumulo significativo dessa aglutinação, a um tal ponto que chegou a prejudicar a eficiência do mesmo</w:t>
      </w:r>
      <w:r>
        <w:rPr>
          <w:rFonts w:ascii="Arial" w:eastAsia="RotisSansSerif-Light" w:hAnsi="Arial" w:cs="Arial"/>
        </w:rPr>
        <w:t xml:space="preserve">, </w:t>
      </w:r>
      <w:r w:rsidR="00C27831">
        <w:rPr>
          <w:rFonts w:ascii="Arial" w:eastAsia="RotisSansSerif-Light" w:hAnsi="Arial" w:cs="Arial"/>
        </w:rPr>
        <w:t xml:space="preserve">(Observamos esse efeito ao analisar todos os material coletados na AMT) </w:t>
      </w:r>
      <w:r>
        <w:rPr>
          <w:rFonts w:ascii="Arial" w:eastAsia="RotisSansSerif-Light" w:hAnsi="Arial" w:cs="Arial"/>
        </w:rPr>
        <w:t>devido à solução de “acrescentar” um terceiro PE aos dois antigos (Figura 26).</w:t>
      </w:r>
    </w:p>
    <w:p w:rsidR="00F42D14" w:rsidRPr="00567E44" w:rsidRDefault="00FE1510" w:rsidP="00592E5D">
      <w:pPr>
        <w:spacing w:before="240"/>
        <w:ind w:left="709"/>
        <w:rPr>
          <w:rFonts w:eastAsia="RotisSansSerif-Light"/>
        </w:rPr>
      </w:pPr>
      <w:r w:rsidRPr="00FE1510">
        <w:rPr>
          <w:rFonts w:eastAsia="RotisSansSerif-Light"/>
          <w:noProof/>
        </w:rPr>
        <w:pict>
          <v:shape id="_x0000_i1039" type="#_x0000_t75" style="width:370.5pt;height:243pt;visibility:visible">
            <v:imagedata r:id="rId20" o:title=""/>
          </v:shape>
        </w:pict>
      </w:r>
    </w:p>
    <w:p w:rsidR="00F42D14" w:rsidRPr="00567E44" w:rsidRDefault="00EE5BEA" w:rsidP="00EE5BEA">
      <w:pPr>
        <w:pStyle w:val="Legenda"/>
        <w:rPr>
          <w:rFonts w:eastAsia="RotisSansSerif-Light"/>
        </w:rPr>
      </w:pPr>
      <w:bookmarkStart w:id="19" w:name="_Toc309660047"/>
      <w:r w:rsidRPr="00567E44">
        <w:t xml:space="preserve">Figura </w:t>
      </w:r>
      <w:fldSimple w:instr=" SEQ Figura \* ARABIC ">
        <w:r w:rsidR="00035BA6">
          <w:rPr>
            <w:noProof/>
          </w:rPr>
          <w:t>9</w:t>
        </w:r>
      </w:fldSimple>
      <w:r w:rsidRPr="00567E44">
        <w:t>: Distribuição granulométrica típicas para a sinterização (</w:t>
      </w:r>
      <w:r w:rsidR="00AE5CFE">
        <w:t xml:space="preserve">Fonte: </w:t>
      </w:r>
      <w:proofErr w:type="spellStart"/>
      <w:r w:rsidRPr="00567E44">
        <w:t>Bohte</w:t>
      </w:r>
      <w:proofErr w:type="spellEnd"/>
      <w:r w:rsidRPr="00567E44">
        <w:t>, 1993).</w:t>
      </w:r>
      <w:bookmarkEnd w:id="19"/>
    </w:p>
    <w:p w:rsidR="00F42D14" w:rsidRPr="00567E44" w:rsidRDefault="00F42D14" w:rsidP="000C5E11">
      <w:pPr>
        <w:spacing w:before="240"/>
        <w:rPr>
          <w:rFonts w:eastAsia="RotisSansSerif-Light"/>
        </w:rPr>
      </w:pPr>
    </w:p>
    <w:p w:rsidR="00F42D14" w:rsidRPr="00567E44" w:rsidRDefault="00F42D14" w:rsidP="00556BA9">
      <w:pPr>
        <w:ind w:left="709"/>
        <w:rPr>
          <w:rFonts w:eastAsia="RotisSansSerif-Light"/>
        </w:rPr>
      </w:pPr>
    </w:p>
    <w:p w:rsidR="00F42D14" w:rsidRPr="00567E44" w:rsidRDefault="00F42D14" w:rsidP="00556BA9">
      <w:pPr>
        <w:ind w:left="709"/>
        <w:rPr>
          <w:rFonts w:eastAsia="RotisSansSerif-Light"/>
        </w:rPr>
      </w:pPr>
    </w:p>
    <w:p w:rsidR="00F42D14" w:rsidRPr="00567E44" w:rsidRDefault="00F42D14" w:rsidP="007E1D24">
      <w:pPr>
        <w:pStyle w:val="Ttulo1"/>
        <w:numPr>
          <w:ilvl w:val="0"/>
          <w:numId w:val="23"/>
        </w:numPr>
        <w:tabs>
          <w:tab w:val="left" w:pos="284"/>
        </w:tabs>
        <w:ind w:left="0" w:firstLine="0"/>
        <w:rPr>
          <w:szCs w:val="24"/>
        </w:rPr>
      </w:pPr>
      <w:bookmarkStart w:id="20" w:name="_Toc309341763"/>
      <w:r w:rsidRPr="00567E44">
        <w:rPr>
          <w:szCs w:val="24"/>
        </w:rPr>
        <w:lastRenderedPageBreak/>
        <w:t>METODOLOGIA</w:t>
      </w:r>
      <w:bookmarkEnd w:id="20"/>
    </w:p>
    <w:p w:rsidR="00F42D14" w:rsidRPr="00567E44" w:rsidRDefault="00F42D14" w:rsidP="00D564AA">
      <w:pPr>
        <w:autoSpaceDE w:val="0"/>
        <w:autoSpaceDN w:val="0"/>
        <w:adjustRightInd w:val="0"/>
        <w:rPr>
          <w:rFonts w:ascii="Arial" w:hAnsi="Arial" w:cs="Arial"/>
        </w:rPr>
      </w:pPr>
      <w:r w:rsidRPr="00567E44">
        <w:rPr>
          <w:rFonts w:ascii="Arial" w:hAnsi="Arial" w:cs="Arial"/>
        </w:rPr>
        <w:t xml:space="preserve">Por </w:t>
      </w:r>
      <w:r w:rsidR="00DD6C91" w:rsidRPr="00567E44">
        <w:rPr>
          <w:rFonts w:ascii="Arial" w:hAnsi="Arial" w:cs="Arial"/>
        </w:rPr>
        <w:t>meio</w:t>
      </w:r>
      <w:r w:rsidRPr="00567E44">
        <w:rPr>
          <w:rFonts w:ascii="Arial" w:hAnsi="Arial" w:cs="Arial"/>
        </w:rPr>
        <w:t xml:space="preserve"> das atividades descritas abaixo, será desenvolvido o Projeto de Graduação:</w:t>
      </w:r>
    </w:p>
    <w:p w:rsidR="00F42D14" w:rsidRPr="00567E44" w:rsidRDefault="00F42D14" w:rsidP="00D564AA">
      <w:pPr>
        <w:autoSpaceDE w:val="0"/>
        <w:autoSpaceDN w:val="0"/>
        <w:adjustRightInd w:val="0"/>
        <w:rPr>
          <w:rFonts w:ascii="Arial" w:hAnsi="Arial" w:cs="Arial"/>
        </w:rPr>
      </w:pPr>
    </w:p>
    <w:p w:rsidR="00F42D14" w:rsidRPr="00567E44" w:rsidRDefault="00F42D14" w:rsidP="00D564AA">
      <w:pPr>
        <w:numPr>
          <w:ilvl w:val="0"/>
          <w:numId w:val="2"/>
        </w:numPr>
        <w:rPr>
          <w:rFonts w:ascii="Arial" w:hAnsi="Arial" w:cs="Arial"/>
        </w:rPr>
      </w:pPr>
      <w:r w:rsidRPr="00567E44">
        <w:rPr>
          <w:rFonts w:ascii="Arial" w:hAnsi="Arial" w:cs="Arial"/>
        </w:rPr>
        <w:t xml:space="preserve">Coleta de particulado proveniente do </w:t>
      </w:r>
      <w:proofErr w:type="spellStart"/>
      <w:r w:rsidRPr="00567E44">
        <w:rPr>
          <w:rFonts w:ascii="Arial" w:hAnsi="Arial" w:cs="Arial"/>
        </w:rPr>
        <w:t>Precipitador</w:t>
      </w:r>
      <w:proofErr w:type="spellEnd"/>
      <w:r w:rsidRPr="00567E44">
        <w:rPr>
          <w:rFonts w:ascii="Arial" w:hAnsi="Arial" w:cs="Arial"/>
        </w:rPr>
        <w:t xml:space="preserve"> Eletrostático da ARCELOR MITTAL TUBARÃO.</w:t>
      </w:r>
    </w:p>
    <w:p w:rsidR="00F42D14" w:rsidRPr="00567E44" w:rsidRDefault="00F42D14" w:rsidP="00D564AA">
      <w:pPr>
        <w:rPr>
          <w:rFonts w:ascii="Arial" w:hAnsi="Arial" w:cs="Arial"/>
        </w:rPr>
      </w:pPr>
    </w:p>
    <w:p w:rsidR="00F42D14" w:rsidRPr="00567E44" w:rsidRDefault="00F42D14" w:rsidP="00D564AA">
      <w:pPr>
        <w:numPr>
          <w:ilvl w:val="0"/>
          <w:numId w:val="2"/>
        </w:numPr>
        <w:rPr>
          <w:rFonts w:ascii="Arial" w:hAnsi="Arial" w:cs="Arial"/>
        </w:rPr>
      </w:pPr>
      <w:r w:rsidRPr="00567E44">
        <w:rPr>
          <w:rFonts w:ascii="Arial" w:hAnsi="Arial" w:cs="Arial"/>
        </w:rPr>
        <w:t>Analise das propriedades físicas do particulado e estudo da estratificação dele no canal de</w:t>
      </w:r>
      <w:r w:rsidR="00276255">
        <w:rPr>
          <w:rFonts w:ascii="Arial" w:hAnsi="Arial" w:cs="Arial"/>
        </w:rPr>
        <w:t xml:space="preserve"> diagnostico do Laboratório de </w:t>
      </w:r>
      <w:proofErr w:type="spellStart"/>
      <w:r w:rsidR="00276255">
        <w:rPr>
          <w:rFonts w:ascii="Arial" w:hAnsi="Arial" w:cs="Arial"/>
        </w:rPr>
        <w:t>P</w:t>
      </w:r>
      <w:r w:rsidRPr="00567E44">
        <w:rPr>
          <w:rFonts w:ascii="Arial" w:hAnsi="Arial" w:cs="Arial"/>
        </w:rPr>
        <w:t>recipitador</w:t>
      </w:r>
      <w:r w:rsidR="00276255">
        <w:rPr>
          <w:rFonts w:ascii="Arial" w:hAnsi="Arial" w:cs="Arial"/>
        </w:rPr>
        <w:t>es</w:t>
      </w:r>
      <w:proofErr w:type="spellEnd"/>
      <w:r w:rsidRPr="00567E44">
        <w:rPr>
          <w:rFonts w:ascii="Arial" w:hAnsi="Arial" w:cs="Arial"/>
        </w:rPr>
        <w:t xml:space="preserve"> Eletrostático</w:t>
      </w:r>
      <w:r w:rsidR="00276255">
        <w:rPr>
          <w:rFonts w:ascii="Arial" w:hAnsi="Arial" w:cs="Arial"/>
        </w:rPr>
        <w:t>s</w:t>
      </w:r>
      <w:r w:rsidRPr="00567E44">
        <w:rPr>
          <w:rFonts w:ascii="Arial" w:hAnsi="Arial" w:cs="Arial"/>
        </w:rPr>
        <w:t xml:space="preserve"> da UFES. </w:t>
      </w:r>
    </w:p>
    <w:p w:rsidR="00F42D14" w:rsidRPr="00567E44" w:rsidRDefault="00F42D14" w:rsidP="00D564AA">
      <w:pPr>
        <w:rPr>
          <w:rFonts w:ascii="Arial" w:hAnsi="Arial" w:cs="Arial"/>
        </w:rPr>
      </w:pPr>
    </w:p>
    <w:p w:rsidR="00F42D14" w:rsidRPr="00567E44" w:rsidRDefault="00F42D14" w:rsidP="00D564AA">
      <w:pPr>
        <w:numPr>
          <w:ilvl w:val="0"/>
          <w:numId w:val="2"/>
        </w:numPr>
        <w:rPr>
          <w:rFonts w:ascii="Arial" w:hAnsi="Arial" w:cs="Arial"/>
        </w:rPr>
      </w:pPr>
      <w:r w:rsidRPr="00567E44">
        <w:rPr>
          <w:rFonts w:ascii="Arial" w:hAnsi="Arial" w:cs="Arial"/>
        </w:rPr>
        <w:t>Injeção de particulado pulverizado no canal de</w:t>
      </w:r>
      <w:r w:rsidR="00C27831">
        <w:rPr>
          <w:rFonts w:ascii="Arial" w:hAnsi="Arial" w:cs="Arial"/>
        </w:rPr>
        <w:t xml:space="preserve"> diagnostico, e posterior observação</w:t>
      </w:r>
      <w:r w:rsidRPr="00567E44">
        <w:rPr>
          <w:rFonts w:ascii="Arial" w:hAnsi="Arial" w:cs="Arial"/>
        </w:rPr>
        <w:t xml:space="preserve"> dos seus efeitos.</w:t>
      </w:r>
    </w:p>
    <w:p w:rsidR="00F42D14" w:rsidRPr="00567E44" w:rsidRDefault="00F42D14" w:rsidP="00D564AA">
      <w:pPr>
        <w:pStyle w:val="PargrafodaLista"/>
        <w:rPr>
          <w:rFonts w:ascii="Arial" w:hAnsi="Arial" w:cs="Arial"/>
        </w:rPr>
      </w:pPr>
    </w:p>
    <w:p w:rsidR="00F42D14" w:rsidRPr="00567E44" w:rsidRDefault="00F42D14" w:rsidP="00D564AA">
      <w:pPr>
        <w:numPr>
          <w:ilvl w:val="0"/>
          <w:numId w:val="2"/>
        </w:numPr>
        <w:rPr>
          <w:rFonts w:ascii="Arial" w:hAnsi="Arial" w:cs="Arial"/>
        </w:rPr>
      </w:pPr>
      <w:r w:rsidRPr="00567E44">
        <w:rPr>
          <w:rFonts w:ascii="Arial" w:hAnsi="Arial" w:cs="Arial"/>
        </w:rPr>
        <w:t xml:space="preserve">Avaliação do impacto das propriedades do material na eficiência do PE. </w:t>
      </w: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pPr>
        <w:spacing w:line="240" w:lineRule="auto"/>
        <w:jc w:val="left"/>
        <w:rPr>
          <w:rFonts w:ascii="Arial" w:eastAsia="RotisSansSerif-Light" w:hAnsi="Arial" w:cs="Arial"/>
          <w:b/>
        </w:rPr>
      </w:pPr>
    </w:p>
    <w:p w:rsidR="00F42D14" w:rsidRPr="00567E44" w:rsidRDefault="00F42D14" w:rsidP="004202C6">
      <w:pPr>
        <w:pStyle w:val="Ttulo1"/>
        <w:numPr>
          <w:ilvl w:val="0"/>
          <w:numId w:val="24"/>
        </w:numPr>
        <w:tabs>
          <w:tab w:val="left" w:pos="284"/>
        </w:tabs>
        <w:ind w:left="0" w:firstLine="0"/>
        <w:rPr>
          <w:szCs w:val="24"/>
        </w:rPr>
      </w:pPr>
      <w:bookmarkStart w:id="21" w:name="_Toc309341764"/>
      <w:r w:rsidRPr="00567E44">
        <w:rPr>
          <w:rFonts w:eastAsia="RotisSansSerif-Light"/>
          <w:szCs w:val="24"/>
        </w:rPr>
        <w:lastRenderedPageBreak/>
        <w:t>MATERIAL E MÉTODOS</w:t>
      </w:r>
      <w:bookmarkEnd w:id="21"/>
    </w:p>
    <w:p w:rsidR="00F42D14" w:rsidRPr="00567E44" w:rsidRDefault="00F42D14" w:rsidP="004202C6">
      <w:pPr>
        <w:pStyle w:val="Ttulo1"/>
        <w:numPr>
          <w:ilvl w:val="1"/>
          <w:numId w:val="24"/>
        </w:numPr>
        <w:tabs>
          <w:tab w:val="left" w:pos="426"/>
        </w:tabs>
        <w:ind w:left="-142" w:firstLine="142"/>
        <w:rPr>
          <w:b w:val="0"/>
          <w:szCs w:val="24"/>
        </w:rPr>
      </w:pPr>
      <w:bookmarkStart w:id="22" w:name="_Toc309341765"/>
      <w:r w:rsidRPr="00567E44">
        <w:rPr>
          <w:b w:val="0"/>
          <w:szCs w:val="24"/>
        </w:rPr>
        <w:t>CARACTERÍSTICAS GERAIS</w:t>
      </w:r>
      <w:bookmarkEnd w:id="22"/>
    </w:p>
    <w:p w:rsidR="00F42D14" w:rsidRPr="00567E44" w:rsidRDefault="00F42D14" w:rsidP="00DC00D6">
      <w:pPr>
        <w:tabs>
          <w:tab w:val="left" w:pos="0"/>
        </w:tabs>
        <w:autoSpaceDE w:val="0"/>
        <w:autoSpaceDN w:val="0"/>
        <w:adjustRightInd w:val="0"/>
        <w:spacing w:after="120"/>
        <w:rPr>
          <w:rFonts w:ascii="Arial" w:eastAsia="RotisSansSerif-Light" w:hAnsi="Arial" w:cs="Arial"/>
        </w:rPr>
      </w:pPr>
      <w:r w:rsidRPr="00567E44">
        <w:rPr>
          <w:rFonts w:ascii="Arial" w:eastAsia="RotisSansSerif-Light" w:hAnsi="Arial" w:cs="Arial"/>
        </w:rPr>
        <w:t xml:space="preserve">Para a realização destes experimentos, foram usados os equipamentos elaborados, desenvolvidos e adquiridos pelo laboratório de </w:t>
      </w:r>
      <w:proofErr w:type="spellStart"/>
      <w:r w:rsidRPr="00567E44">
        <w:rPr>
          <w:rFonts w:ascii="Arial" w:eastAsia="RotisSansSerif-Light" w:hAnsi="Arial" w:cs="Arial"/>
        </w:rPr>
        <w:t>precipitadores</w:t>
      </w:r>
      <w:proofErr w:type="spellEnd"/>
      <w:r w:rsidRPr="00567E44">
        <w:rPr>
          <w:rFonts w:ascii="Arial" w:eastAsia="RotisSansSerif-Light" w:hAnsi="Arial" w:cs="Arial"/>
        </w:rPr>
        <w:t xml:space="preserve"> eletrostáticos da UFES. O laboratório possui, </w:t>
      </w:r>
      <w:proofErr w:type="gramStart"/>
      <w:r w:rsidRPr="00567E44">
        <w:rPr>
          <w:rFonts w:ascii="Arial" w:eastAsia="RotisSansSerif-Light" w:hAnsi="Arial" w:cs="Arial"/>
        </w:rPr>
        <w:t>3</w:t>
      </w:r>
      <w:proofErr w:type="gramEnd"/>
      <w:r w:rsidRPr="00567E44">
        <w:rPr>
          <w:rFonts w:ascii="Arial" w:eastAsia="RotisSansSerif-Light" w:hAnsi="Arial" w:cs="Arial"/>
        </w:rPr>
        <w:t xml:space="preserve"> células de resistividade (Figura 1</w:t>
      </w:r>
      <w:r w:rsidR="003407C0" w:rsidRPr="00567E44">
        <w:rPr>
          <w:rFonts w:ascii="Arial" w:eastAsia="RotisSansSerif-Light" w:hAnsi="Arial" w:cs="Arial"/>
        </w:rPr>
        <w:t>0</w:t>
      </w:r>
      <w:r w:rsidRPr="00567E44">
        <w:rPr>
          <w:rFonts w:ascii="Arial" w:eastAsia="RotisSansSerif-Light" w:hAnsi="Arial" w:cs="Arial"/>
        </w:rPr>
        <w:t xml:space="preserve">), 2 microscópios de </w:t>
      </w:r>
      <w:proofErr w:type="spellStart"/>
      <w:r w:rsidRPr="00567E44">
        <w:rPr>
          <w:rFonts w:ascii="Arial" w:eastAsia="RotisSansSerif-Light" w:hAnsi="Arial" w:cs="Arial"/>
        </w:rPr>
        <w:t>granulometria</w:t>
      </w:r>
      <w:proofErr w:type="spellEnd"/>
      <w:r w:rsidRPr="00567E44">
        <w:rPr>
          <w:rFonts w:ascii="Arial" w:eastAsia="RotisSansSerif-Light" w:hAnsi="Arial" w:cs="Arial"/>
        </w:rPr>
        <w:t xml:space="preserve"> (Figura 2</w:t>
      </w:r>
      <w:r w:rsidR="003407C0" w:rsidRPr="00567E44">
        <w:rPr>
          <w:rFonts w:ascii="Arial" w:eastAsia="RotisSansSerif-Light" w:hAnsi="Arial" w:cs="Arial"/>
        </w:rPr>
        <w:t>3</w:t>
      </w:r>
      <w:r w:rsidRPr="00567E44">
        <w:rPr>
          <w:rFonts w:ascii="Arial" w:eastAsia="RotisSansSerif-Light" w:hAnsi="Arial" w:cs="Arial"/>
        </w:rPr>
        <w:t>), 1 agitador de peneiras com peneiras diversas (Figura</w:t>
      </w:r>
      <w:r w:rsidR="003407C0" w:rsidRPr="00567E44">
        <w:rPr>
          <w:rFonts w:ascii="Arial" w:eastAsia="RotisSansSerif-Light" w:hAnsi="Arial" w:cs="Arial"/>
        </w:rPr>
        <w:t xml:space="preserve"> </w:t>
      </w:r>
      <w:r w:rsidRPr="00567E44">
        <w:rPr>
          <w:rFonts w:ascii="Arial" w:eastAsia="RotisSansSerif-Light" w:hAnsi="Arial" w:cs="Arial"/>
        </w:rPr>
        <w:t>1</w:t>
      </w:r>
      <w:r w:rsidR="003407C0" w:rsidRPr="00567E44">
        <w:rPr>
          <w:rFonts w:ascii="Arial" w:eastAsia="RotisSansSerif-Light" w:hAnsi="Arial" w:cs="Arial"/>
        </w:rPr>
        <w:t>1</w:t>
      </w:r>
      <w:r w:rsidRPr="00567E44">
        <w:rPr>
          <w:rFonts w:ascii="Arial" w:eastAsia="RotisSansSerif-Light" w:hAnsi="Arial" w:cs="Arial"/>
        </w:rPr>
        <w:t>) e o canal de diagnostico (Figuras 1</w:t>
      </w:r>
      <w:r w:rsidR="003407C0" w:rsidRPr="00567E44">
        <w:rPr>
          <w:rFonts w:ascii="Arial" w:eastAsia="RotisSansSerif-Light" w:hAnsi="Arial" w:cs="Arial"/>
        </w:rPr>
        <w:t>2</w:t>
      </w:r>
      <w:r w:rsidRPr="00567E44">
        <w:rPr>
          <w:rFonts w:ascii="Arial" w:eastAsia="RotisSansSerif-Light" w:hAnsi="Arial" w:cs="Arial"/>
        </w:rPr>
        <w:t>,1</w:t>
      </w:r>
      <w:r w:rsidR="003407C0" w:rsidRPr="00567E44">
        <w:rPr>
          <w:rFonts w:ascii="Arial" w:eastAsia="RotisSansSerif-Light" w:hAnsi="Arial" w:cs="Arial"/>
        </w:rPr>
        <w:t>3</w:t>
      </w:r>
      <w:r w:rsidRPr="00567E44">
        <w:rPr>
          <w:rFonts w:ascii="Arial" w:eastAsia="RotisSansSerif-Light" w:hAnsi="Arial" w:cs="Arial"/>
        </w:rPr>
        <w:t>,</w:t>
      </w:r>
      <w:r w:rsidR="003407C0" w:rsidRPr="00567E44">
        <w:rPr>
          <w:rFonts w:ascii="Arial" w:eastAsia="RotisSansSerif-Light" w:hAnsi="Arial" w:cs="Arial"/>
        </w:rPr>
        <w:t>14</w:t>
      </w:r>
      <w:r w:rsidRPr="00567E44">
        <w:rPr>
          <w:rFonts w:ascii="Arial" w:eastAsia="RotisSansSerif-Light" w:hAnsi="Arial" w:cs="Arial"/>
        </w:rPr>
        <w:t>,1</w:t>
      </w:r>
      <w:r w:rsidR="003407C0" w:rsidRPr="00567E44">
        <w:rPr>
          <w:rFonts w:ascii="Arial" w:eastAsia="RotisSansSerif-Light" w:hAnsi="Arial" w:cs="Arial"/>
        </w:rPr>
        <w:t>5</w:t>
      </w:r>
      <w:r w:rsidRPr="00567E44">
        <w:rPr>
          <w:rFonts w:ascii="Arial" w:eastAsia="RotisSansSerif-Light" w:hAnsi="Arial" w:cs="Arial"/>
        </w:rPr>
        <w:t>).</w:t>
      </w:r>
    </w:p>
    <w:p w:rsidR="00F42D14" w:rsidRPr="00567E44" w:rsidRDefault="00FE1510" w:rsidP="00F340F3">
      <w:pPr>
        <w:tabs>
          <w:tab w:val="left" w:pos="0"/>
        </w:tabs>
        <w:autoSpaceDE w:val="0"/>
        <w:autoSpaceDN w:val="0"/>
        <w:adjustRightInd w:val="0"/>
        <w:spacing w:before="240"/>
        <w:jc w:val="center"/>
        <w:rPr>
          <w:rFonts w:ascii="Arial" w:eastAsia="RotisSansSerif-Light" w:hAnsi="Arial" w:cs="Arial"/>
        </w:rPr>
      </w:pPr>
      <w:r w:rsidRPr="00FE1510">
        <w:rPr>
          <w:rFonts w:ascii="Arial" w:eastAsia="RotisSansSerif-Light" w:hAnsi="Arial" w:cs="Arial"/>
          <w:noProof/>
        </w:rPr>
        <w:pict>
          <v:shape id="Imagem 34" o:spid="_x0000_i1040" type="#_x0000_t75" alt="Foto0282.jpg" style="width:311.25pt;height:235.5pt;visibility:visible">
            <v:imagedata r:id="rId21" o:title=""/>
          </v:shape>
        </w:pict>
      </w:r>
    </w:p>
    <w:p w:rsidR="00F42D14" w:rsidRPr="00567E44" w:rsidRDefault="00EE5BEA" w:rsidP="00EE5BEA">
      <w:pPr>
        <w:pStyle w:val="Legenda"/>
      </w:pPr>
      <w:bookmarkStart w:id="23" w:name="_Toc309660048"/>
      <w:r w:rsidRPr="00567E44">
        <w:t xml:space="preserve">Figura </w:t>
      </w:r>
      <w:fldSimple w:instr=" SEQ Figura \* ARABIC ">
        <w:r w:rsidR="00035BA6">
          <w:rPr>
            <w:noProof/>
          </w:rPr>
          <w:t>10</w:t>
        </w:r>
      </w:fldSimple>
      <w:r w:rsidRPr="00567E44">
        <w:t>: Célula de resistividade – LAB-PREC (UFES).</w:t>
      </w:r>
      <w:bookmarkEnd w:id="23"/>
    </w:p>
    <w:p w:rsidR="00EE5BEA" w:rsidRPr="00567E44" w:rsidRDefault="00EE5BEA" w:rsidP="00EE5BEA"/>
    <w:p w:rsidR="00F42D14" w:rsidRPr="00567E44" w:rsidRDefault="00F42D14" w:rsidP="00185D7F">
      <w:pPr>
        <w:tabs>
          <w:tab w:val="left" w:pos="0"/>
        </w:tabs>
        <w:autoSpaceDE w:val="0"/>
        <w:autoSpaceDN w:val="0"/>
        <w:adjustRightInd w:val="0"/>
        <w:rPr>
          <w:rFonts w:ascii="Arial" w:eastAsia="RotisSansSerif-Light" w:hAnsi="Arial" w:cs="Arial"/>
        </w:rPr>
      </w:pPr>
      <w:r w:rsidRPr="00567E44">
        <w:rPr>
          <w:rFonts w:ascii="Arial" w:eastAsia="RotisSansSerif-Light" w:hAnsi="Arial" w:cs="Arial"/>
        </w:rPr>
        <w:t xml:space="preserve">Os experimentos foram feitos usando como ponto de </w:t>
      </w:r>
      <w:r w:rsidR="00173A14" w:rsidRPr="00567E44">
        <w:rPr>
          <w:rFonts w:ascii="Arial" w:eastAsia="RotisSansSerif-Light" w:hAnsi="Arial" w:cs="Arial"/>
        </w:rPr>
        <w:t>partida as normas ASME PTC 2</w:t>
      </w:r>
      <w:r w:rsidRPr="00567E44">
        <w:rPr>
          <w:rFonts w:ascii="Arial" w:eastAsia="RotisSansSerif-Light" w:hAnsi="Arial" w:cs="Arial"/>
        </w:rPr>
        <w:t>8 (</w:t>
      </w:r>
      <w:r w:rsidR="00173A14" w:rsidRPr="00567E44">
        <w:rPr>
          <w:rFonts w:ascii="Arial" w:eastAsia="RotisSansSerif-Light" w:hAnsi="Arial" w:cs="Arial"/>
        </w:rPr>
        <w:t>1985</w:t>
      </w:r>
      <w:r w:rsidRPr="00567E44">
        <w:rPr>
          <w:rFonts w:ascii="Arial" w:eastAsia="RotisSansSerif-Light" w:hAnsi="Arial" w:cs="Arial"/>
        </w:rPr>
        <w:t xml:space="preserve">), e </w:t>
      </w:r>
      <w:r w:rsidR="00C27831">
        <w:rPr>
          <w:rFonts w:ascii="Arial" w:eastAsia="RotisSansSerif-Light" w:hAnsi="Arial" w:cs="Arial"/>
        </w:rPr>
        <w:t>com</w:t>
      </w:r>
      <w:r w:rsidRPr="00567E44">
        <w:rPr>
          <w:rFonts w:ascii="Arial" w:eastAsia="RotisSansSerif-Light" w:hAnsi="Arial" w:cs="Arial"/>
        </w:rPr>
        <w:t xml:space="preserve"> adapta</w:t>
      </w:r>
      <w:r w:rsidR="00C27831">
        <w:rPr>
          <w:rFonts w:ascii="Arial" w:eastAsia="RotisSansSerif-Light" w:hAnsi="Arial" w:cs="Arial"/>
        </w:rPr>
        <w:t>ção</w:t>
      </w:r>
      <w:r w:rsidRPr="00567E44">
        <w:rPr>
          <w:rFonts w:ascii="Arial" w:eastAsia="RotisSansSerif-Light" w:hAnsi="Arial" w:cs="Arial"/>
        </w:rPr>
        <w:t xml:space="preserve"> aos padrões do laboratório, o que originou para o LAB-PREC uma previa elaboração por alunos/estagiários da Engenharia Ambiental e Mecânica de graduação da UFES juntamente do Professor José Simões </w:t>
      </w:r>
      <w:proofErr w:type="spellStart"/>
      <w:r w:rsidRPr="00567E44">
        <w:rPr>
          <w:rFonts w:ascii="Arial" w:eastAsia="RotisSansSerif-Light" w:hAnsi="Arial" w:cs="Arial"/>
        </w:rPr>
        <w:t>Berthoud</w:t>
      </w:r>
      <w:proofErr w:type="spellEnd"/>
      <w:r w:rsidR="00276255">
        <w:rPr>
          <w:rFonts w:ascii="Arial" w:eastAsia="RotisSansSerif-Light" w:hAnsi="Arial" w:cs="Arial"/>
        </w:rPr>
        <w:t xml:space="preserve"> de</w:t>
      </w:r>
      <w:r w:rsidRPr="00567E44">
        <w:rPr>
          <w:rFonts w:ascii="Arial" w:eastAsia="RotisSansSerif-Light" w:hAnsi="Arial" w:cs="Arial"/>
        </w:rPr>
        <w:t xml:space="preserve"> um novo algoritmo de ensaios e experimentos.</w:t>
      </w:r>
    </w:p>
    <w:p w:rsidR="00F42D14" w:rsidRPr="00567E44" w:rsidRDefault="00F42D14" w:rsidP="00185D7F">
      <w:pPr>
        <w:tabs>
          <w:tab w:val="left" w:pos="0"/>
        </w:tabs>
        <w:autoSpaceDE w:val="0"/>
        <w:autoSpaceDN w:val="0"/>
        <w:adjustRightInd w:val="0"/>
        <w:jc w:val="center"/>
        <w:rPr>
          <w:rFonts w:ascii="Arial" w:eastAsia="RotisSansSerif-Light" w:hAnsi="Arial" w:cs="Arial"/>
        </w:rPr>
      </w:pPr>
    </w:p>
    <w:p w:rsidR="00F42D14" w:rsidRPr="00567E44" w:rsidRDefault="00FE1510" w:rsidP="00D01451">
      <w:pPr>
        <w:tabs>
          <w:tab w:val="left" w:pos="0"/>
        </w:tabs>
        <w:autoSpaceDE w:val="0"/>
        <w:autoSpaceDN w:val="0"/>
        <w:adjustRightInd w:val="0"/>
        <w:spacing w:before="240"/>
        <w:jc w:val="center"/>
        <w:rPr>
          <w:rFonts w:ascii="Arial" w:eastAsia="RotisSansSerif-Light" w:hAnsi="Arial" w:cs="Arial"/>
        </w:rPr>
      </w:pPr>
      <w:r w:rsidRPr="00FE1510">
        <w:rPr>
          <w:rFonts w:ascii="Arial" w:eastAsia="RotisSansSerif-Light" w:hAnsi="Arial" w:cs="Arial"/>
          <w:noProof/>
        </w:rPr>
        <w:lastRenderedPageBreak/>
        <w:pict>
          <v:shape id="Imagem 46" o:spid="_x0000_i1041" type="#_x0000_t75" alt="Foto0294.jpg" style="width:292.5pt;height:389.25pt;visibility:visible">
            <v:imagedata r:id="rId22" o:title=""/>
          </v:shape>
        </w:pict>
      </w:r>
    </w:p>
    <w:p w:rsidR="00F42D14" w:rsidRDefault="00EE5BEA" w:rsidP="00EE5BEA">
      <w:pPr>
        <w:pStyle w:val="Legenda"/>
      </w:pPr>
      <w:bookmarkStart w:id="24" w:name="_Toc309660049"/>
      <w:r w:rsidRPr="00567E44">
        <w:t xml:space="preserve">Figura </w:t>
      </w:r>
      <w:fldSimple w:instr=" SEQ Figura \* ARABIC ">
        <w:r w:rsidR="00035BA6">
          <w:rPr>
            <w:noProof/>
          </w:rPr>
          <w:t>11</w:t>
        </w:r>
      </w:fldSimple>
      <w:r w:rsidRPr="00567E44">
        <w:t>: Agitador de peneiras – LAB-PREC (UFES).</w:t>
      </w:r>
      <w:bookmarkEnd w:id="24"/>
    </w:p>
    <w:p w:rsidR="00276255" w:rsidRDefault="00276255" w:rsidP="00276255"/>
    <w:p w:rsidR="00276255" w:rsidRDefault="00276255" w:rsidP="00276255"/>
    <w:p w:rsidR="00276255" w:rsidRDefault="00276255" w:rsidP="00276255"/>
    <w:p w:rsidR="00276255" w:rsidRDefault="00276255" w:rsidP="00276255"/>
    <w:p w:rsidR="00276255" w:rsidRDefault="00276255" w:rsidP="00276255"/>
    <w:p w:rsidR="00276255" w:rsidRDefault="00276255" w:rsidP="00276255"/>
    <w:p w:rsidR="00276255" w:rsidRPr="00276255" w:rsidRDefault="00276255" w:rsidP="00276255"/>
    <w:p w:rsidR="00035BA6" w:rsidRDefault="00FE1510" w:rsidP="00035BA6">
      <w:pPr>
        <w:keepNext/>
        <w:tabs>
          <w:tab w:val="left" w:pos="0"/>
        </w:tabs>
        <w:autoSpaceDE w:val="0"/>
        <w:autoSpaceDN w:val="0"/>
        <w:adjustRightInd w:val="0"/>
        <w:spacing w:before="240"/>
        <w:jc w:val="center"/>
      </w:pPr>
      <w:r w:rsidRPr="00FE1510">
        <w:rPr>
          <w:rFonts w:ascii="Arial" w:eastAsia="RotisSansSerif-Light" w:hAnsi="Arial" w:cs="Arial"/>
          <w:noProof/>
        </w:rPr>
        <w:lastRenderedPageBreak/>
        <w:pict>
          <v:shape id="Imagem 48" o:spid="_x0000_i1042" type="#_x0000_t75" alt="Foto0303.jpg" style="width:198.75pt;height:264.75pt;visibility:visible">
            <v:imagedata r:id="rId23" o:title=""/>
          </v:shape>
        </w:pict>
      </w:r>
      <w:r w:rsidR="00035BA6">
        <w:rPr>
          <w:rFonts w:ascii="Arial" w:eastAsia="RotisSansSerif-Light" w:hAnsi="Arial" w:cs="Arial"/>
          <w:noProof/>
        </w:rPr>
        <w:t xml:space="preserve">   </w:t>
      </w:r>
      <w:r w:rsidRPr="00FE1510">
        <w:rPr>
          <w:rFonts w:ascii="Arial" w:eastAsia="RotisSansSerif-Light" w:hAnsi="Arial" w:cs="Arial"/>
          <w:noProof/>
        </w:rPr>
        <w:pict>
          <v:shape id="Imagem 49" o:spid="_x0000_i1043" type="#_x0000_t75" alt="Foto0306.jpg" style="width:198.75pt;height:264.75pt;visibility:visible">
            <v:imagedata r:id="rId24" o:title=""/>
          </v:shape>
        </w:pict>
      </w:r>
    </w:p>
    <w:p w:rsidR="00035BA6" w:rsidRPr="00567E44" w:rsidRDefault="00035BA6" w:rsidP="00035BA6">
      <w:pPr>
        <w:pStyle w:val="Legenda"/>
        <w:rPr>
          <w:rFonts w:eastAsia="RotisSansSerif-Light" w:cs="Arial"/>
        </w:rPr>
      </w:pPr>
      <w:r>
        <w:t xml:space="preserve">Figura </w:t>
      </w:r>
      <w:fldSimple w:instr=" SEQ Figura \* ARABIC ">
        <w:r>
          <w:rPr>
            <w:noProof/>
          </w:rPr>
          <w:t>12</w:t>
        </w:r>
      </w:fldSimple>
      <w:r>
        <w:t xml:space="preserve">: </w:t>
      </w:r>
      <w:r w:rsidRPr="005E51C3">
        <w:t xml:space="preserve">Entrada do particulado </w:t>
      </w:r>
      <w:r>
        <w:t xml:space="preserve">e ar quente; Figura </w:t>
      </w:r>
      <w:fldSimple w:instr=" SEQ Figura \* ARABIC ">
        <w:r>
          <w:rPr>
            <w:noProof/>
          </w:rPr>
          <w:t>13</w:t>
        </w:r>
      </w:fldSimple>
      <w:r>
        <w:t xml:space="preserve">: </w:t>
      </w:r>
      <w:r w:rsidRPr="00BB7666">
        <w:t>Corredor</w:t>
      </w:r>
      <w:proofErr w:type="gramStart"/>
      <w:r>
        <w:t xml:space="preserve"> </w:t>
      </w:r>
      <w:r w:rsidRPr="00567E44">
        <w:t xml:space="preserve"> </w:t>
      </w:r>
      <w:proofErr w:type="gramEnd"/>
      <w:r w:rsidRPr="00567E44">
        <w:t>– (</w:t>
      </w:r>
      <w:r>
        <w:t>C</w:t>
      </w:r>
      <w:r w:rsidRPr="00567E44">
        <w:t xml:space="preserve">anal de </w:t>
      </w:r>
      <w:r>
        <w:t>D</w:t>
      </w:r>
      <w:r w:rsidRPr="00567E44">
        <w:t>iagnostico) LAB-PREC (UFES).</w:t>
      </w:r>
    </w:p>
    <w:p w:rsidR="00276255" w:rsidRDefault="00276255" w:rsidP="00035BA6">
      <w:pPr>
        <w:pStyle w:val="Legenda"/>
        <w:rPr>
          <w:rFonts w:eastAsia="RotisSansSerif-Light" w:cs="Arial"/>
          <w:noProof/>
        </w:rPr>
      </w:pPr>
    </w:p>
    <w:p w:rsidR="00F42D14" w:rsidRPr="00567E44" w:rsidRDefault="00FE1510" w:rsidP="00A801FD">
      <w:pPr>
        <w:tabs>
          <w:tab w:val="left" w:pos="0"/>
        </w:tabs>
        <w:autoSpaceDE w:val="0"/>
        <w:autoSpaceDN w:val="0"/>
        <w:adjustRightInd w:val="0"/>
        <w:spacing w:before="240"/>
        <w:jc w:val="center"/>
        <w:rPr>
          <w:rFonts w:ascii="Arial" w:eastAsia="RotisSansSerif-Light" w:hAnsi="Arial" w:cs="Arial"/>
          <w:noProof/>
        </w:rPr>
      </w:pPr>
      <w:r w:rsidRPr="00FE1510">
        <w:rPr>
          <w:rFonts w:ascii="Arial" w:eastAsia="RotisSansSerif-Light" w:hAnsi="Arial" w:cs="Arial"/>
          <w:noProof/>
        </w:rPr>
        <w:pict>
          <v:shape id="_x0000_i1044" type="#_x0000_t75" alt="Foto0309.jpg" style="width:198.75pt;height:265.5pt;visibility:visible">
            <v:imagedata r:id="rId25" o:title=""/>
          </v:shape>
        </w:pict>
      </w:r>
      <w:r w:rsidR="00035BA6">
        <w:rPr>
          <w:rFonts w:ascii="Arial" w:eastAsia="RotisSansSerif-Light" w:hAnsi="Arial" w:cs="Arial"/>
          <w:noProof/>
        </w:rPr>
        <w:t xml:space="preserve">   </w:t>
      </w:r>
      <w:r w:rsidRPr="00FE1510">
        <w:rPr>
          <w:rFonts w:ascii="Arial" w:eastAsia="RotisSansSerif-Light" w:hAnsi="Arial" w:cs="Arial"/>
          <w:noProof/>
        </w:rPr>
        <w:pict>
          <v:shape id="_x0000_i1045" type="#_x0000_t75" alt="Foto0312.jpg" style="width:200.25pt;height:265.5pt;visibility:visible">
            <v:imagedata r:id="rId26" o:title=""/>
          </v:shape>
        </w:pict>
      </w:r>
    </w:p>
    <w:p w:rsidR="00F42D14" w:rsidRPr="00567E44" w:rsidRDefault="00EE5BEA" w:rsidP="00035BA6">
      <w:pPr>
        <w:pStyle w:val="Legenda"/>
        <w:rPr>
          <w:rFonts w:eastAsia="RotisSansSerif-Light" w:cs="Arial"/>
        </w:rPr>
      </w:pPr>
      <w:bookmarkStart w:id="25" w:name="_Toc309660050"/>
      <w:r w:rsidRPr="00567E44">
        <w:t xml:space="preserve">Figura </w:t>
      </w:r>
      <w:fldSimple w:instr=" SEQ Figura \* ARABIC ">
        <w:r w:rsidR="00035BA6">
          <w:rPr>
            <w:noProof/>
          </w:rPr>
          <w:t>14</w:t>
        </w:r>
      </w:fldSimple>
      <w:r w:rsidRPr="00567E44">
        <w:t>: Final do corredor</w:t>
      </w:r>
      <w:r w:rsidRPr="00567E44">
        <w:rPr>
          <w:rFonts w:eastAsia="RotisSansSerif-Light" w:cs="Arial"/>
        </w:rPr>
        <w:t xml:space="preserve">; </w:t>
      </w:r>
      <w:r w:rsidRPr="00567E44">
        <w:t xml:space="preserve">Figura </w:t>
      </w:r>
      <w:fldSimple w:instr=" SEQ Figura \* ARABIC ">
        <w:r w:rsidR="00035BA6">
          <w:rPr>
            <w:noProof/>
          </w:rPr>
          <w:t>15</w:t>
        </w:r>
      </w:fldSimple>
      <w:r w:rsidRPr="00567E44">
        <w:t>: Exaustor – (</w:t>
      </w:r>
      <w:r w:rsidR="00035BA6">
        <w:t>C</w:t>
      </w:r>
      <w:r w:rsidRPr="00567E44">
        <w:t xml:space="preserve">anal de </w:t>
      </w:r>
      <w:r w:rsidR="00035BA6">
        <w:t>D</w:t>
      </w:r>
      <w:r w:rsidRPr="00567E44">
        <w:t>iagnostico) LAB-PREC (UFES).</w:t>
      </w:r>
      <w:bookmarkEnd w:id="25"/>
    </w:p>
    <w:p w:rsidR="00F42D14" w:rsidRDefault="00F42D14" w:rsidP="00A801FD">
      <w:pPr>
        <w:rPr>
          <w:rFonts w:eastAsia="RotisSansSerif-Light"/>
        </w:rPr>
      </w:pPr>
    </w:p>
    <w:p w:rsidR="00276255" w:rsidRDefault="00276255" w:rsidP="00A801FD">
      <w:pPr>
        <w:rPr>
          <w:rFonts w:eastAsia="RotisSansSerif-Light"/>
        </w:rPr>
      </w:pPr>
    </w:p>
    <w:p w:rsidR="00F42D14" w:rsidRPr="00567E44" w:rsidRDefault="00F42D14" w:rsidP="004202C6">
      <w:pPr>
        <w:pStyle w:val="Ttulo1"/>
        <w:numPr>
          <w:ilvl w:val="1"/>
          <w:numId w:val="24"/>
        </w:numPr>
        <w:tabs>
          <w:tab w:val="left" w:pos="567"/>
        </w:tabs>
        <w:spacing w:before="240"/>
        <w:ind w:left="426" w:hanging="431"/>
        <w:rPr>
          <w:b w:val="0"/>
          <w:szCs w:val="24"/>
        </w:rPr>
      </w:pPr>
      <w:bookmarkStart w:id="26" w:name="_Toc309341766"/>
      <w:r w:rsidRPr="00567E44">
        <w:rPr>
          <w:b w:val="0"/>
          <w:szCs w:val="24"/>
        </w:rPr>
        <w:lastRenderedPageBreak/>
        <w:t>DESCRIÇÃO DOS EXPERIMENTOS</w:t>
      </w:r>
      <w:bookmarkEnd w:id="26"/>
    </w:p>
    <w:p w:rsidR="00F42D14" w:rsidRPr="00567E44" w:rsidRDefault="00F42D14" w:rsidP="00FC77CB">
      <w:pPr>
        <w:tabs>
          <w:tab w:val="left" w:pos="0"/>
        </w:tabs>
        <w:autoSpaceDE w:val="0"/>
        <w:autoSpaceDN w:val="0"/>
        <w:adjustRightInd w:val="0"/>
        <w:spacing w:before="240" w:after="240"/>
        <w:rPr>
          <w:rFonts w:ascii="Arial" w:eastAsia="RotisSansSerif-Light" w:hAnsi="Arial" w:cs="Arial"/>
        </w:rPr>
      </w:pPr>
      <w:r w:rsidRPr="00567E44">
        <w:rPr>
          <w:rFonts w:ascii="Arial" w:eastAsia="RotisSansSerif-Light" w:hAnsi="Arial" w:cs="Arial"/>
        </w:rPr>
        <w:t xml:space="preserve">A </w:t>
      </w:r>
      <w:proofErr w:type="spellStart"/>
      <w:r w:rsidRPr="00567E44">
        <w:rPr>
          <w:rFonts w:ascii="Arial" w:eastAsia="RotisSansSerif-Light" w:hAnsi="Arial" w:cs="Arial"/>
        </w:rPr>
        <w:t>American</w:t>
      </w:r>
      <w:proofErr w:type="spellEnd"/>
      <w:r w:rsidRPr="00567E44">
        <w:rPr>
          <w:rFonts w:ascii="Arial" w:eastAsia="RotisSansSerif-Light" w:hAnsi="Arial" w:cs="Arial"/>
        </w:rPr>
        <w:t xml:space="preserve"> </w:t>
      </w:r>
      <w:proofErr w:type="spellStart"/>
      <w:r w:rsidRPr="00567E44">
        <w:rPr>
          <w:rFonts w:ascii="Arial" w:eastAsia="RotisSansSerif-Light" w:hAnsi="Arial" w:cs="Arial"/>
        </w:rPr>
        <w:t>Society</w:t>
      </w:r>
      <w:proofErr w:type="spellEnd"/>
      <w:r w:rsidRPr="00567E44">
        <w:rPr>
          <w:rFonts w:ascii="Arial" w:eastAsia="RotisSansSerif-Light" w:hAnsi="Arial" w:cs="Arial"/>
        </w:rPr>
        <w:t xml:space="preserve"> </w:t>
      </w:r>
      <w:proofErr w:type="spellStart"/>
      <w:r w:rsidRPr="00567E44">
        <w:rPr>
          <w:rFonts w:ascii="Arial" w:eastAsia="RotisSansSerif-Light" w:hAnsi="Arial" w:cs="Arial"/>
        </w:rPr>
        <w:t>of</w:t>
      </w:r>
      <w:proofErr w:type="spellEnd"/>
      <w:r w:rsidRPr="00567E44">
        <w:rPr>
          <w:rFonts w:ascii="Arial" w:eastAsia="RotisSansSerif-Light" w:hAnsi="Arial" w:cs="Arial"/>
        </w:rPr>
        <w:t xml:space="preserve"> </w:t>
      </w:r>
      <w:proofErr w:type="spellStart"/>
      <w:r w:rsidRPr="00567E44">
        <w:rPr>
          <w:rFonts w:ascii="Arial" w:eastAsia="RotisSansSerif-Light" w:hAnsi="Arial" w:cs="Arial"/>
        </w:rPr>
        <w:t>Mechanical</w:t>
      </w:r>
      <w:proofErr w:type="spellEnd"/>
      <w:r w:rsidRPr="00567E44">
        <w:rPr>
          <w:rFonts w:ascii="Arial" w:eastAsia="RotisSansSerif-Light" w:hAnsi="Arial" w:cs="Arial"/>
        </w:rPr>
        <w:t xml:space="preserve"> </w:t>
      </w:r>
      <w:proofErr w:type="spellStart"/>
      <w:r w:rsidRPr="00567E44">
        <w:rPr>
          <w:rFonts w:ascii="Arial" w:eastAsia="RotisSansSerif-Light" w:hAnsi="Arial" w:cs="Arial"/>
        </w:rPr>
        <w:t>Engineers</w:t>
      </w:r>
      <w:proofErr w:type="spellEnd"/>
      <w:r w:rsidRPr="00567E44">
        <w:rPr>
          <w:rFonts w:ascii="Arial" w:eastAsia="RotisSansSerif-Light" w:hAnsi="Arial" w:cs="Arial"/>
        </w:rPr>
        <w:t xml:space="preserve"> (ASME), desenvolveu uma série de procedimentos para determinação de propriedades do material particulado. Com relação a esses procedimentos, eles foram adaptados conforme descrito a seg</w:t>
      </w:r>
      <w:r w:rsidR="00D30FA5">
        <w:rPr>
          <w:rFonts w:ascii="Arial" w:eastAsia="RotisSansSerif-Light" w:hAnsi="Arial" w:cs="Arial"/>
        </w:rPr>
        <w:t>uir:</w:t>
      </w:r>
    </w:p>
    <w:p w:rsidR="00F42D14" w:rsidRPr="00567E44" w:rsidRDefault="00F42D14" w:rsidP="00FC77CB">
      <w:pPr>
        <w:tabs>
          <w:tab w:val="left" w:pos="0"/>
        </w:tabs>
        <w:autoSpaceDE w:val="0"/>
        <w:autoSpaceDN w:val="0"/>
        <w:adjustRightInd w:val="0"/>
        <w:spacing w:before="240" w:after="240"/>
        <w:rPr>
          <w:rFonts w:ascii="Arial" w:eastAsia="RotisSansSerif-Light" w:hAnsi="Arial" w:cs="Arial"/>
        </w:rPr>
      </w:pPr>
    </w:p>
    <w:p w:rsidR="00F42D14" w:rsidRPr="00567E44" w:rsidRDefault="00F42D14" w:rsidP="008E4ED9">
      <w:pPr>
        <w:pStyle w:val="PargrafodaLista"/>
        <w:numPr>
          <w:ilvl w:val="2"/>
          <w:numId w:val="15"/>
        </w:numPr>
        <w:tabs>
          <w:tab w:val="left" w:pos="0"/>
        </w:tabs>
        <w:autoSpaceDE w:val="0"/>
        <w:autoSpaceDN w:val="0"/>
        <w:adjustRightInd w:val="0"/>
        <w:spacing w:before="240" w:after="240"/>
        <w:rPr>
          <w:rFonts w:ascii="Arial" w:eastAsia="RotisSansSerif-Light" w:hAnsi="Arial" w:cs="Arial"/>
          <w:b/>
        </w:rPr>
      </w:pPr>
      <w:r w:rsidRPr="00567E44">
        <w:rPr>
          <w:rFonts w:ascii="Arial" w:eastAsia="RotisSansSerif-Light" w:hAnsi="Arial" w:cs="Arial"/>
          <w:b/>
        </w:rPr>
        <w:t>Resistividade</w:t>
      </w:r>
    </w:p>
    <w:p w:rsidR="00F42D14" w:rsidRPr="00567E44" w:rsidRDefault="00F42D14" w:rsidP="00F340F3">
      <w:pPr>
        <w:tabs>
          <w:tab w:val="left" w:pos="0"/>
        </w:tabs>
        <w:autoSpaceDE w:val="0"/>
        <w:autoSpaceDN w:val="0"/>
        <w:adjustRightInd w:val="0"/>
        <w:spacing w:before="120"/>
        <w:rPr>
          <w:rFonts w:ascii="Arial" w:eastAsia="RotisSansSerif-Light" w:hAnsi="Arial" w:cs="Arial"/>
        </w:rPr>
      </w:pPr>
      <w:r w:rsidRPr="00567E44">
        <w:rPr>
          <w:rFonts w:ascii="Arial" w:eastAsia="RotisSansSerif-Light" w:hAnsi="Arial" w:cs="Arial"/>
        </w:rPr>
        <w:t>O particulado é posto em um forno elétrico para retirar sua umidade, depois em uma câmara de alumina (Figura 1</w:t>
      </w:r>
      <w:r w:rsidR="003407C0" w:rsidRPr="00567E44">
        <w:rPr>
          <w:rFonts w:ascii="Arial" w:eastAsia="RotisSansSerif-Light" w:hAnsi="Arial" w:cs="Arial"/>
        </w:rPr>
        <w:t>6</w:t>
      </w:r>
      <w:r w:rsidRPr="00567E44">
        <w:rPr>
          <w:rFonts w:ascii="Arial" w:eastAsia="RotisSansSerif-Light" w:hAnsi="Arial" w:cs="Arial"/>
        </w:rPr>
        <w:t xml:space="preserve">), já dentro da célula de resistividade. O principio é simples, aplica-se um valor de tensão conhecida na parte superior do particulado que se encontra em questão, na câmara de alumina, e se tem o quanto o particulado resiste àquela tensão. </w:t>
      </w:r>
    </w:p>
    <w:p w:rsidR="00F42D14" w:rsidRPr="00567E44" w:rsidRDefault="00FE1510" w:rsidP="00016016">
      <w:pPr>
        <w:tabs>
          <w:tab w:val="left" w:pos="0"/>
        </w:tabs>
        <w:autoSpaceDE w:val="0"/>
        <w:autoSpaceDN w:val="0"/>
        <w:adjustRightInd w:val="0"/>
        <w:spacing w:before="240"/>
        <w:jc w:val="center"/>
        <w:rPr>
          <w:rFonts w:ascii="Arial" w:eastAsia="RotisSansSerif-Light" w:hAnsi="Arial" w:cs="Arial"/>
        </w:rPr>
      </w:pPr>
      <w:r w:rsidRPr="00FE1510">
        <w:rPr>
          <w:rFonts w:ascii="Arial" w:eastAsia="RotisSansSerif-Light" w:hAnsi="Arial" w:cs="Arial"/>
          <w:noProof/>
        </w:rPr>
        <w:pict>
          <v:shape id="_x0000_i1046" type="#_x0000_t75" style="width:193.5pt;height:145.5pt;visibility:visible" o:bordertopcolor="black" o:borderleftcolor="black" o:borderbottomcolor="black" o:borderrightcolor="black">
            <v:imagedata r:id="rId27" o:title=""/>
            <w10:bordertop type="single" width="6"/>
            <w10:borderleft type="single" width="6"/>
            <w10:borderbottom type="single" width="6"/>
            <w10:borderright type="single" width="6"/>
          </v:shape>
        </w:pict>
      </w:r>
      <w:r w:rsidRPr="00FE1510">
        <w:rPr>
          <w:rFonts w:ascii="Arial" w:eastAsia="RotisSansSerif-Light" w:hAnsi="Arial" w:cs="Arial"/>
          <w:noProof/>
        </w:rPr>
        <w:pict>
          <v:shape id="_x0000_i1047" type="#_x0000_t75" style="width:198pt;height:146.25pt;visibility:visible" o:bordertopcolor="black" o:borderleftcolor="black" o:borderbottomcolor="black" o:borderrightcolor="black">
            <v:imagedata r:id="rId28" o:title=""/>
            <w10:bordertop type="single" width="6"/>
            <w10:borderleft type="single" width="6"/>
            <w10:borderbottom type="single" width="6"/>
            <w10:borderright type="single" width="6"/>
          </v:shape>
        </w:pict>
      </w:r>
    </w:p>
    <w:p w:rsidR="00F42D14" w:rsidRPr="00567E44" w:rsidRDefault="00EE5BEA" w:rsidP="00EE5BEA">
      <w:pPr>
        <w:pStyle w:val="Legenda"/>
        <w:rPr>
          <w:rFonts w:eastAsia="RotisSansSerif-Light"/>
        </w:rPr>
      </w:pPr>
      <w:bookmarkStart w:id="27" w:name="_Toc309660051"/>
      <w:r w:rsidRPr="00567E44">
        <w:t xml:space="preserve">Figura </w:t>
      </w:r>
      <w:fldSimple w:instr=" SEQ Figura \* ARABIC ">
        <w:r w:rsidR="00035BA6">
          <w:rPr>
            <w:noProof/>
          </w:rPr>
          <w:t>16</w:t>
        </w:r>
      </w:fldSimple>
      <w:r w:rsidRPr="00567E44">
        <w:t>: Câmara de alumina para analise de Resistividade do particulado.</w:t>
      </w:r>
      <w:bookmarkEnd w:id="27"/>
    </w:p>
    <w:p w:rsidR="00F42D14" w:rsidRPr="00567E44" w:rsidRDefault="00F42D14" w:rsidP="00E75133">
      <w:pPr>
        <w:tabs>
          <w:tab w:val="left" w:pos="0"/>
        </w:tabs>
        <w:autoSpaceDE w:val="0"/>
        <w:autoSpaceDN w:val="0"/>
        <w:adjustRightInd w:val="0"/>
        <w:spacing w:before="240"/>
        <w:rPr>
          <w:rFonts w:ascii="Arial" w:eastAsia="RotisSansSerif-Light" w:hAnsi="Arial" w:cs="Arial"/>
        </w:rPr>
      </w:pPr>
      <w:r w:rsidRPr="00567E44">
        <w:rPr>
          <w:rFonts w:ascii="Arial" w:eastAsia="RotisSansSerif-Light" w:hAnsi="Arial" w:cs="Arial"/>
        </w:rPr>
        <w:t>As células de resistividade são constituídas de uma câmara fechada e isolada termicamente, com uma porta de vidro para colocar e retirar as amostras</w:t>
      </w:r>
      <w:r w:rsidR="00D30FA5">
        <w:rPr>
          <w:rFonts w:ascii="Arial" w:eastAsia="RotisSansSerif-Light" w:hAnsi="Arial" w:cs="Arial"/>
        </w:rPr>
        <w:t xml:space="preserve"> com</w:t>
      </w:r>
      <w:r w:rsidRPr="00567E44">
        <w:rPr>
          <w:rFonts w:ascii="Arial" w:eastAsia="RotisSansSerif-Light" w:hAnsi="Arial" w:cs="Arial"/>
        </w:rPr>
        <w:t xml:space="preserve"> </w:t>
      </w:r>
      <w:proofErr w:type="gramStart"/>
      <w:r w:rsidRPr="00567E44">
        <w:rPr>
          <w:rFonts w:ascii="Arial" w:eastAsia="RotisSansSerif-Light" w:hAnsi="Arial" w:cs="Arial"/>
        </w:rPr>
        <w:t>1</w:t>
      </w:r>
      <w:proofErr w:type="gramEnd"/>
      <w:r w:rsidRPr="00567E44">
        <w:rPr>
          <w:rFonts w:ascii="Arial" w:eastAsia="RotisSansSerif-Light" w:hAnsi="Arial" w:cs="Arial"/>
        </w:rPr>
        <w:t xml:space="preserve"> </w:t>
      </w:r>
      <w:proofErr w:type="spellStart"/>
      <w:r w:rsidRPr="00567E44">
        <w:rPr>
          <w:rFonts w:ascii="Arial" w:eastAsia="RotisSansSerif-Light" w:hAnsi="Arial" w:cs="Arial"/>
        </w:rPr>
        <w:t>megometro</w:t>
      </w:r>
      <w:proofErr w:type="spellEnd"/>
      <w:r w:rsidRPr="00567E44">
        <w:rPr>
          <w:rFonts w:ascii="Arial" w:eastAsia="RotisSansSerif-Light" w:hAnsi="Arial" w:cs="Arial"/>
        </w:rPr>
        <w:t xml:space="preserve"> modelo MD 5060x MEGABRAS, 1 placa de cobre</w:t>
      </w:r>
      <w:r w:rsidR="00D30FA5">
        <w:rPr>
          <w:rFonts w:ascii="Arial" w:eastAsia="RotisSansSerif-Light" w:hAnsi="Arial" w:cs="Arial"/>
        </w:rPr>
        <w:t>,</w:t>
      </w:r>
      <w:r w:rsidRPr="00567E44">
        <w:rPr>
          <w:rFonts w:ascii="Arial" w:eastAsia="RotisSansSerif-Light" w:hAnsi="Arial" w:cs="Arial"/>
        </w:rPr>
        <w:t xml:space="preserve"> que é aterrada e isolada da carcaça da câmara, peças de alumina que fazem os isolamentos, 1 termômetro digital e 1 computador (Figura 1</w:t>
      </w:r>
      <w:r w:rsidR="003407C0" w:rsidRPr="00567E44">
        <w:rPr>
          <w:rFonts w:ascii="Arial" w:eastAsia="RotisSansSerif-Light" w:hAnsi="Arial" w:cs="Arial"/>
        </w:rPr>
        <w:t>7</w:t>
      </w:r>
      <w:r w:rsidRPr="00567E44">
        <w:rPr>
          <w:rFonts w:ascii="Arial" w:eastAsia="RotisSansSerif-Light" w:hAnsi="Arial" w:cs="Arial"/>
        </w:rPr>
        <w:t>).</w:t>
      </w:r>
    </w:p>
    <w:p w:rsidR="00F42D14" w:rsidRPr="00567E44" w:rsidRDefault="00F42D14" w:rsidP="00F340F3">
      <w:pPr>
        <w:tabs>
          <w:tab w:val="left" w:pos="0"/>
        </w:tabs>
        <w:autoSpaceDE w:val="0"/>
        <w:autoSpaceDN w:val="0"/>
        <w:adjustRightInd w:val="0"/>
        <w:spacing w:before="120"/>
        <w:rPr>
          <w:rFonts w:ascii="Arial" w:eastAsia="RotisSansSerif-Light" w:hAnsi="Arial" w:cs="Arial"/>
        </w:rPr>
      </w:pPr>
    </w:p>
    <w:p w:rsidR="00F42D14" w:rsidRPr="00567E44" w:rsidRDefault="00FE1510" w:rsidP="00A2788C">
      <w:pPr>
        <w:pStyle w:val="Legenda"/>
        <w:rPr>
          <w:rStyle w:val="LegendaChar"/>
          <w:b/>
        </w:rPr>
      </w:pPr>
      <w:r>
        <w:rPr>
          <w:noProof/>
        </w:rPr>
        <w:lastRenderedPageBreak/>
        <w:pict>
          <v:shape id="_x0000_i1048" type="#_x0000_t75" alt="Foto0293.jpg" style="width:285pt;height:213.75pt;visibility:visible">
            <v:imagedata r:id="rId29" o:title=""/>
          </v:shape>
        </w:pict>
      </w:r>
      <w:r w:rsidR="00F42D14" w:rsidRPr="00567E44">
        <w:br w:type="textWrapping" w:clear="all"/>
      </w:r>
      <w:bookmarkStart w:id="28" w:name="_Toc309660052"/>
      <w:r w:rsidR="00EE5BEA" w:rsidRPr="00567E44">
        <w:t xml:space="preserve">Figura </w:t>
      </w:r>
      <w:fldSimple w:instr=" SEQ Figura \* ARABIC ">
        <w:r w:rsidR="00035BA6">
          <w:rPr>
            <w:noProof/>
          </w:rPr>
          <w:t>17</w:t>
        </w:r>
      </w:fldSimple>
      <w:r w:rsidR="00EE5BEA" w:rsidRPr="00567E44">
        <w:t xml:space="preserve">: </w:t>
      </w:r>
      <w:r w:rsidR="0074735B" w:rsidRPr="00567E44">
        <w:t xml:space="preserve">Bancada </w:t>
      </w:r>
      <w:r w:rsidR="00EE5BEA" w:rsidRPr="00567E44">
        <w:t xml:space="preserve">(Resistividade e </w:t>
      </w:r>
      <w:proofErr w:type="spellStart"/>
      <w:r w:rsidR="00EE5BEA" w:rsidRPr="00567E44">
        <w:t>Granulometria</w:t>
      </w:r>
      <w:proofErr w:type="spellEnd"/>
      <w:r w:rsidR="00EE5BEA" w:rsidRPr="00567E44">
        <w:t>) do LAB-PREC - UFES.</w:t>
      </w:r>
      <w:bookmarkEnd w:id="28"/>
    </w:p>
    <w:p w:rsidR="00F42D14" w:rsidRPr="00567E44" w:rsidRDefault="00F42D14" w:rsidP="00F340F3">
      <w:pPr>
        <w:tabs>
          <w:tab w:val="left" w:pos="0"/>
        </w:tabs>
        <w:autoSpaceDE w:val="0"/>
        <w:autoSpaceDN w:val="0"/>
        <w:adjustRightInd w:val="0"/>
        <w:spacing w:before="240" w:after="120"/>
        <w:rPr>
          <w:rFonts w:ascii="Arial" w:eastAsia="RotisSansSerif-Light" w:hAnsi="Arial" w:cs="Arial"/>
        </w:rPr>
      </w:pPr>
      <w:r w:rsidRPr="00567E44">
        <w:rPr>
          <w:rFonts w:ascii="Arial" w:eastAsia="RotisSansSerif-Light" w:hAnsi="Arial" w:cs="Arial"/>
        </w:rPr>
        <w:t xml:space="preserve">O </w:t>
      </w:r>
      <w:proofErr w:type="spellStart"/>
      <w:r w:rsidRPr="00567E44">
        <w:rPr>
          <w:rFonts w:ascii="Arial" w:eastAsia="RotisSansSerif-Light" w:hAnsi="Arial" w:cs="Arial"/>
        </w:rPr>
        <w:t>Megômetro</w:t>
      </w:r>
      <w:proofErr w:type="spellEnd"/>
      <w:r w:rsidRPr="00567E44">
        <w:rPr>
          <w:rFonts w:ascii="Arial" w:eastAsia="RotisSansSerif-Light" w:hAnsi="Arial" w:cs="Arial"/>
        </w:rPr>
        <w:t xml:space="preserve"> e o termômetro são ligados através de um cabo de dados tipo DB 15, e através de um software elaborado em </w:t>
      </w:r>
      <w:proofErr w:type="spellStart"/>
      <w:r w:rsidRPr="00567E44">
        <w:rPr>
          <w:rFonts w:ascii="Arial" w:eastAsia="RotisSansSerif-Light" w:hAnsi="Arial" w:cs="Arial"/>
        </w:rPr>
        <w:t>matlab</w:t>
      </w:r>
      <w:proofErr w:type="spellEnd"/>
      <w:r w:rsidRPr="00567E44">
        <w:rPr>
          <w:rFonts w:ascii="Arial" w:eastAsia="RotisSansSerif-Light" w:hAnsi="Arial" w:cs="Arial"/>
        </w:rPr>
        <w:t>, desenvolvido no LAB-PRE</w:t>
      </w:r>
      <w:r w:rsidR="00DD6C91" w:rsidRPr="00567E44">
        <w:rPr>
          <w:rFonts w:ascii="Arial" w:eastAsia="RotisSansSerif-Light" w:hAnsi="Arial" w:cs="Arial"/>
        </w:rPr>
        <w:t>C</w:t>
      </w:r>
      <w:r w:rsidRPr="00567E44">
        <w:rPr>
          <w:rFonts w:ascii="Arial" w:eastAsia="RotisSansSerif-Light" w:hAnsi="Arial" w:cs="Arial"/>
        </w:rPr>
        <w:t xml:space="preserve">, para aquisição automática dos dados de temperatura e resistividade simultaneamente e salvos em arquivo </w:t>
      </w:r>
      <w:proofErr w:type="gramStart"/>
      <w:r w:rsidRPr="00567E44">
        <w:rPr>
          <w:rFonts w:ascii="Arial" w:eastAsia="RotisSansSerif-Light" w:hAnsi="Arial" w:cs="Arial"/>
        </w:rPr>
        <w:t>(.</w:t>
      </w:r>
      <w:proofErr w:type="spellStart"/>
      <w:proofErr w:type="gramEnd"/>
      <w:r w:rsidRPr="00567E44">
        <w:rPr>
          <w:rFonts w:ascii="Arial" w:eastAsia="RotisSansSerif-Light" w:hAnsi="Arial" w:cs="Arial"/>
        </w:rPr>
        <w:t>txt</w:t>
      </w:r>
      <w:proofErr w:type="spellEnd"/>
      <w:r w:rsidRPr="00567E44">
        <w:rPr>
          <w:rFonts w:ascii="Arial" w:eastAsia="RotisSansSerif-Light" w:hAnsi="Arial" w:cs="Arial"/>
        </w:rPr>
        <w:t xml:space="preserve">). A alta tensão é aplicada pelo </w:t>
      </w:r>
      <w:proofErr w:type="spellStart"/>
      <w:r w:rsidRPr="00567E44">
        <w:rPr>
          <w:rFonts w:ascii="Arial" w:eastAsia="RotisSansSerif-Light" w:hAnsi="Arial" w:cs="Arial"/>
        </w:rPr>
        <w:t>megometro</w:t>
      </w:r>
      <w:proofErr w:type="spellEnd"/>
      <w:r w:rsidRPr="00567E44">
        <w:rPr>
          <w:rFonts w:ascii="Arial" w:eastAsia="RotisSansSerif-Light" w:hAnsi="Arial" w:cs="Arial"/>
        </w:rPr>
        <w:t xml:space="preserve"> no material, e através dos dados do </w:t>
      </w:r>
      <w:proofErr w:type="spellStart"/>
      <w:r w:rsidRPr="00567E44">
        <w:rPr>
          <w:rFonts w:ascii="Arial" w:eastAsia="RotisSansSerif-Light" w:hAnsi="Arial" w:cs="Arial"/>
        </w:rPr>
        <w:t>megometro</w:t>
      </w:r>
      <w:proofErr w:type="spellEnd"/>
      <w:r w:rsidRPr="00567E44">
        <w:rPr>
          <w:rFonts w:ascii="Arial" w:eastAsia="RotisSansSerif-Light" w:hAnsi="Arial" w:cs="Arial"/>
        </w:rPr>
        <w:t>, do diâmetro, do volume da câmara de alumina</w:t>
      </w:r>
      <w:r w:rsidR="009A0F31" w:rsidRPr="00567E44">
        <w:rPr>
          <w:rFonts w:ascii="Arial" w:eastAsia="RotisSansSerif-Light" w:hAnsi="Arial" w:cs="Arial"/>
        </w:rPr>
        <w:t xml:space="preserve"> (Figura 1</w:t>
      </w:r>
      <w:r w:rsidR="003407C0" w:rsidRPr="00567E44">
        <w:rPr>
          <w:rFonts w:ascii="Arial" w:eastAsia="RotisSansSerif-Light" w:hAnsi="Arial" w:cs="Arial"/>
        </w:rPr>
        <w:t>6</w:t>
      </w:r>
      <w:r w:rsidR="009A0F31" w:rsidRPr="00567E44">
        <w:rPr>
          <w:rFonts w:ascii="Arial" w:eastAsia="RotisSansSerif-Light" w:hAnsi="Arial" w:cs="Arial"/>
        </w:rPr>
        <w:t>)</w:t>
      </w:r>
      <w:r w:rsidRPr="00567E44">
        <w:rPr>
          <w:rFonts w:ascii="Arial" w:eastAsia="RotisSansSerif-Light" w:hAnsi="Arial" w:cs="Arial"/>
        </w:rPr>
        <w:t xml:space="preserve"> e pela equação</w:t>
      </w:r>
      <w:r w:rsidR="009A0F31" w:rsidRPr="00567E44">
        <w:rPr>
          <w:rFonts w:ascii="Arial" w:eastAsia="RotisSansSerif-Light" w:hAnsi="Arial" w:cs="Arial"/>
        </w:rPr>
        <w:t xml:space="preserve"> (3)</w:t>
      </w:r>
      <w:r w:rsidRPr="00567E44">
        <w:rPr>
          <w:rFonts w:ascii="Arial" w:eastAsia="RotisSansSerif-Light" w:hAnsi="Arial" w:cs="Arial"/>
        </w:rPr>
        <w:t xml:space="preserve">, o software faz o calculo da resistividade do particulado para aquela mesma temperatura em questão.  </w:t>
      </w:r>
    </w:p>
    <w:p w:rsidR="00F42D14" w:rsidRPr="00567E44" w:rsidRDefault="00FE1510" w:rsidP="00592E5D">
      <w:pPr>
        <w:tabs>
          <w:tab w:val="left" w:pos="0"/>
        </w:tabs>
        <w:autoSpaceDE w:val="0"/>
        <w:autoSpaceDN w:val="0"/>
        <w:adjustRightInd w:val="0"/>
        <w:spacing w:before="240" w:after="240"/>
        <w:jc w:val="right"/>
        <w:rPr>
          <w:rFonts w:ascii="Arial" w:eastAsia="RotisSansSerif-Light" w:hAnsi="Arial" w:cs="Arial"/>
        </w:rPr>
      </w:pPr>
      <w:r w:rsidRPr="00567E44">
        <w:rPr>
          <w:rFonts w:ascii="Arial" w:eastAsia="RotisSansSerif-Light" w:hAnsi="Arial" w:cs="Arial"/>
        </w:rPr>
        <w:fldChar w:fldCharType="begin"/>
      </w:r>
      <w:r w:rsidR="00F42D14" w:rsidRPr="00567E44">
        <w:rPr>
          <w:rFonts w:ascii="Arial" w:eastAsia="RotisSansSerif-Light" w:hAnsi="Arial" w:cs="Arial"/>
        </w:rPr>
        <w:instrText xml:space="preserve"> QUOTE </w:instrText>
      </w:r>
      <w:r>
        <w:pict>
          <v:shape id="_x0000_i1049" type="#_x0000_t75" style="width:42pt;height:33pt" equationxml="&lt;">
            <v:imagedata r:id="rId30" o:title="" chromakey="white"/>
          </v:shape>
        </w:pict>
      </w:r>
      <w:r w:rsidR="00F42D14" w:rsidRPr="00567E44">
        <w:rPr>
          <w:rFonts w:ascii="Arial" w:eastAsia="RotisSansSerif-Light" w:hAnsi="Arial" w:cs="Arial"/>
        </w:rPr>
        <w:instrText xml:space="preserve"> </w:instrText>
      </w:r>
      <w:r w:rsidRPr="00567E44">
        <w:rPr>
          <w:rFonts w:ascii="Arial" w:eastAsia="RotisSansSerif-Light" w:hAnsi="Arial" w:cs="Arial"/>
        </w:rPr>
        <w:fldChar w:fldCharType="separate"/>
      </w:r>
      <w:r>
        <w:pict>
          <v:shape id="_x0000_i1050" type="#_x0000_t75" style="width:42pt;height:33pt" equationxml="&lt;">
            <v:imagedata r:id="rId30" o:title="" chromakey="white"/>
          </v:shape>
        </w:pict>
      </w:r>
      <w:r w:rsidRPr="00567E44">
        <w:rPr>
          <w:rFonts w:ascii="Arial" w:eastAsia="RotisSansSerif-Light" w:hAnsi="Arial" w:cs="Arial"/>
        </w:rPr>
        <w:fldChar w:fldCharType="end"/>
      </w:r>
      <w:r w:rsidR="00F42D14" w:rsidRPr="00567E44">
        <w:rPr>
          <w:rFonts w:ascii="Arial" w:eastAsia="RotisSansSerif-Light" w:hAnsi="Arial" w:cs="Arial"/>
        </w:rPr>
        <w:t xml:space="preserve">                                        Equação (</w:t>
      </w:r>
      <w:r w:rsidR="008214BD" w:rsidRPr="00567E44">
        <w:rPr>
          <w:rFonts w:ascii="Arial" w:eastAsia="RotisSansSerif-Light" w:hAnsi="Arial" w:cs="Arial"/>
        </w:rPr>
        <w:t>2</w:t>
      </w:r>
      <w:r w:rsidR="00F42D14" w:rsidRPr="00567E44">
        <w:rPr>
          <w:rFonts w:ascii="Arial" w:eastAsia="RotisSansSerif-Light" w:hAnsi="Arial" w:cs="Arial"/>
        </w:rPr>
        <w:t>)</w:t>
      </w:r>
    </w:p>
    <w:p w:rsidR="00F42D14" w:rsidRPr="00567E44" w:rsidRDefault="00F42D14" w:rsidP="00D271DC">
      <w:pPr>
        <w:tabs>
          <w:tab w:val="left" w:pos="0"/>
        </w:tabs>
        <w:autoSpaceDE w:val="0"/>
        <w:autoSpaceDN w:val="0"/>
        <w:adjustRightInd w:val="0"/>
        <w:spacing w:before="120" w:after="120"/>
        <w:rPr>
          <w:rFonts w:ascii="Arial" w:eastAsia="RotisSansSerif-Light" w:hAnsi="Arial" w:cs="Arial"/>
        </w:rPr>
      </w:pPr>
      <w:r w:rsidRPr="00567E44">
        <w:rPr>
          <w:rFonts w:ascii="Arial" w:eastAsia="RotisSansSerif-Light" w:hAnsi="Arial" w:cs="Arial"/>
        </w:rPr>
        <w:t xml:space="preserve">Onde, </w:t>
      </w:r>
      <w:r w:rsidR="00FE1510" w:rsidRPr="00567E44">
        <w:rPr>
          <w:rFonts w:ascii="Arial" w:eastAsia="RotisSansSerif-Light" w:hAnsi="Arial" w:cs="Arial"/>
        </w:rPr>
        <w:fldChar w:fldCharType="begin"/>
      </w:r>
      <w:r w:rsidRPr="00567E44">
        <w:rPr>
          <w:rFonts w:ascii="Arial" w:eastAsia="RotisSansSerif-Light" w:hAnsi="Arial" w:cs="Arial"/>
        </w:rPr>
        <w:instrText xml:space="preserve"> QUOTE </w:instrText>
      </w:r>
      <w:r w:rsidR="00FE1510">
        <w:pict>
          <v:shape id="_x0000_i1051" type="#_x0000_t75" style="width:12pt;height:13.5pt" equationxml="&lt;">
            <v:imagedata r:id="rId31" o:title="" chromakey="white"/>
          </v:shape>
        </w:pict>
      </w:r>
      <w:r w:rsidRPr="00567E44">
        <w:rPr>
          <w:rFonts w:ascii="Arial" w:eastAsia="RotisSansSerif-Light" w:hAnsi="Arial" w:cs="Arial"/>
        </w:rPr>
        <w:instrText xml:space="preserve"> </w:instrText>
      </w:r>
      <w:r w:rsidR="00FE1510" w:rsidRPr="00567E44">
        <w:rPr>
          <w:rFonts w:ascii="Arial" w:eastAsia="RotisSansSerif-Light" w:hAnsi="Arial" w:cs="Arial"/>
        </w:rPr>
        <w:fldChar w:fldCharType="separate"/>
      </w:r>
      <w:r w:rsidR="00FE1510">
        <w:pict>
          <v:shape id="_x0000_i1052" type="#_x0000_t75" style="width:12pt;height:13.5pt" equationxml="&lt;">
            <v:imagedata r:id="rId31" o:title="" chromakey="white"/>
          </v:shape>
        </w:pict>
      </w:r>
      <w:r w:rsidR="00FE1510" w:rsidRPr="00567E44">
        <w:rPr>
          <w:rFonts w:ascii="Arial" w:eastAsia="RotisSansSerif-Light" w:hAnsi="Arial" w:cs="Arial"/>
        </w:rPr>
        <w:fldChar w:fldCharType="end"/>
      </w:r>
      <w:r w:rsidRPr="00567E44">
        <w:rPr>
          <w:rFonts w:ascii="Arial" w:eastAsia="RotisSansSerif-Light" w:hAnsi="Arial" w:cs="Arial"/>
        </w:rPr>
        <w:t xml:space="preserve"> = Resistência elétrica do elemento, </w:t>
      </w:r>
      <w:r w:rsidR="00FE1510" w:rsidRPr="00567E44">
        <w:rPr>
          <w:rFonts w:ascii="Arial" w:eastAsia="RotisSansSerif-Light" w:hAnsi="Arial" w:cs="Arial"/>
        </w:rPr>
        <w:fldChar w:fldCharType="begin"/>
      </w:r>
      <w:r w:rsidRPr="00567E44">
        <w:rPr>
          <w:rFonts w:ascii="Arial" w:eastAsia="RotisSansSerif-Light" w:hAnsi="Arial" w:cs="Arial"/>
        </w:rPr>
        <w:instrText xml:space="preserve"> QUOTE </w:instrText>
      </w:r>
      <w:r w:rsidR="00FE1510">
        <w:pict>
          <v:shape id="_x0000_i1053" type="#_x0000_t75" style="width:11.25pt;height:13.5pt" equationxml="&lt;">
            <v:imagedata r:id="rId32" o:title="" chromakey="white"/>
          </v:shape>
        </w:pict>
      </w:r>
      <w:r w:rsidRPr="00567E44">
        <w:rPr>
          <w:rFonts w:ascii="Arial" w:eastAsia="RotisSansSerif-Light" w:hAnsi="Arial" w:cs="Arial"/>
        </w:rPr>
        <w:instrText xml:space="preserve"> </w:instrText>
      </w:r>
      <w:r w:rsidR="00FE1510" w:rsidRPr="00567E44">
        <w:rPr>
          <w:rFonts w:ascii="Arial" w:eastAsia="RotisSansSerif-Light" w:hAnsi="Arial" w:cs="Arial"/>
        </w:rPr>
        <w:fldChar w:fldCharType="separate"/>
      </w:r>
      <w:r w:rsidR="00FE1510">
        <w:pict>
          <v:shape id="_x0000_i1054" type="#_x0000_t75" style="width:11.25pt;height:13.5pt" equationxml="&lt;">
            <v:imagedata r:id="rId32" o:title="" chromakey="white"/>
          </v:shape>
        </w:pict>
      </w:r>
      <w:r w:rsidR="00FE1510" w:rsidRPr="00567E44">
        <w:rPr>
          <w:rFonts w:ascii="Arial" w:eastAsia="RotisSansSerif-Light" w:hAnsi="Arial" w:cs="Arial"/>
        </w:rPr>
        <w:fldChar w:fldCharType="end"/>
      </w:r>
      <w:r w:rsidRPr="00567E44">
        <w:rPr>
          <w:rFonts w:ascii="Arial" w:eastAsia="RotisSansSerif-Light" w:hAnsi="Arial" w:cs="Arial"/>
        </w:rPr>
        <w:t xml:space="preserve"> = </w:t>
      </w:r>
      <w:r w:rsidR="00D30FA5">
        <w:rPr>
          <w:rFonts w:ascii="Arial" w:eastAsia="RotisSansSerif-Light" w:hAnsi="Arial" w:cs="Arial"/>
        </w:rPr>
        <w:t>Espessura</w:t>
      </w:r>
      <w:r w:rsidRPr="00567E44">
        <w:rPr>
          <w:rFonts w:ascii="Arial" w:eastAsia="RotisSansSerif-Light" w:hAnsi="Arial" w:cs="Arial"/>
        </w:rPr>
        <w:t xml:space="preserve"> da camada do particulado e </w:t>
      </w:r>
      <w:r w:rsidR="00FE1510" w:rsidRPr="00567E44">
        <w:rPr>
          <w:rFonts w:ascii="Arial" w:eastAsia="RotisSansSerif-Light" w:hAnsi="Arial" w:cs="Arial"/>
        </w:rPr>
        <w:fldChar w:fldCharType="begin"/>
      </w:r>
      <w:r w:rsidRPr="00567E44">
        <w:rPr>
          <w:rFonts w:ascii="Arial" w:eastAsia="RotisSansSerif-Light" w:hAnsi="Arial" w:cs="Arial"/>
        </w:rPr>
        <w:instrText xml:space="preserve"> QUOTE </w:instrText>
      </w:r>
      <w:r w:rsidR="00FE1510">
        <w:pict>
          <v:shape id="_x0000_i1055" type="#_x0000_t75" style="width:12pt;height:13.5pt" equationxml="&lt;">
            <v:imagedata r:id="rId33" o:title="" chromakey="white"/>
          </v:shape>
        </w:pict>
      </w:r>
      <w:r w:rsidRPr="00567E44">
        <w:rPr>
          <w:rFonts w:ascii="Arial" w:eastAsia="RotisSansSerif-Light" w:hAnsi="Arial" w:cs="Arial"/>
        </w:rPr>
        <w:instrText xml:space="preserve"> </w:instrText>
      </w:r>
      <w:r w:rsidR="00FE1510" w:rsidRPr="00567E44">
        <w:rPr>
          <w:rFonts w:ascii="Arial" w:eastAsia="RotisSansSerif-Light" w:hAnsi="Arial" w:cs="Arial"/>
        </w:rPr>
        <w:fldChar w:fldCharType="separate"/>
      </w:r>
      <w:r w:rsidR="00FE1510">
        <w:pict>
          <v:shape id="_x0000_i1056" type="#_x0000_t75" style="width:12pt;height:13.5pt" equationxml="&lt;">
            <v:imagedata r:id="rId33" o:title="" chromakey="white"/>
          </v:shape>
        </w:pict>
      </w:r>
      <w:r w:rsidR="00FE1510" w:rsidRPr="00567E44">
        <w:rPr>
          <w:rFonts w:ascii="Arial" w:eastAsia="RotisSansSerif-Light" w:hAnsi="Arial" w:cs="Arial"/>
        </w:rPr>
        <w:fldChar w:fldCharType="end"/>
      </w:r>
      <w:r w:rsidRPr="00567E44">
        <w:rPr>
          <w:rFonts w:ascii="Arial" w:eastAsia="RotisSansSerif-Light" w:hAnsi="Arial" w:cs="Arial"/>
        </w:rPr>
        <w:t>= Área da seção transversal do cadinho.</w:t>
      </w:r>
    </w:p>
    <w:p w:rsidR="00F42D14" w:rsidRPr="00567E44" w:rsidRDefault="00F42D14" w:rsidP="00D271DC">
      <w:pPr>
        <w:tabs>
          <w:tab w:val="left" w:pos="0"/>
        </w:tabs>
        <w:autoSpaceDE w:val="0"/>
        <w:autoSpaceDN w:val="0"/>
        <w:adjustRightInd w:val="0"/>
        <w:spacing w:before="120" w:after="120"/>
        <w:rPr>
          <w:rFonts w:ascii="Arial" w:eastAsia="RotisSansSerif-Light" w:hAnsi="Arial" w:cs="Arial"/>
        </w:rPr>
      </w:pPr>
    </w:p>
    <w:p w:rsidR="00F42D14" w:rsidRPr="00567E44" w:rsidRDefault="00F42D14" w:rsidP="003F1D21">
      <w:pPr>
        <w:pStyle w:val="PargrafodaLista"/>
        <w:numPr>
          <w:ilvl w:val="2"/>
          <w:numId w:val="15"/>
        </w:numPr>
        <w:tabs>
          <w:tab w:val="left" w:pos="0"/>
        </w:tabs>
        <w:autoSpaceDE w:val="0"/>
        <w:autoSpaceDN w:val="0"/>
        <w:adjustRightInd w:val="0"/>
        <w:spacing w:before="240" w:after="240"/>
        <w:rPr>
          <w:rFonts w:ascii="Arial" w:eastAsia="RotisSansSerif-Light" w:hAnsi="Arial" w:cs="Arial"/>
          <w:b/>
        </w:rPr>
      </w:pPr>
      <w:r w:rsidRPr="00567E44">
        <w:rPr>
          <w:rFonts w:ascii="Arial" w:eastAsia="RotisSansSerif-Light" w:hAnsi="Arial" w:cs="Arial"/>
          <w:b/>
        </w:rPr>
        <w:t>Peneiramento</w:t>
      </w:r>
    </w:p>
    <w:p w:rsidR="00F42D14" w:rsidRPr="00567E44" w:rsidRDefault="00F42D14" w:rsidP="00B645FC">
      <w:pPr>
        <w:pStyle w:val="PargrafodaLista"/>
        <w:tabs>
          <w:tab w:val="left" w:pos="0"/>
        </w:tabs>
        <w:autoSpaceDE w:val="0"/>
        <w:autoSpaceDN w:val="0"/>
        <w:adjustRightInd w:val="0"/>
        <w:spacing w:before="120"/>
        <w:ind w:left="0"/>
        <w:rPr>
          <w:rFonts w:ascii="Arial" w:eastAsia="RotisSansSerif-Light" w:hAnsi="Arial" w:cs="Arial"/>
        </w:rPr>
      </w:pPr>
      <w:r w:rsidRPr="00567E44">
        <w:rPr>
          <w:rFonts w:ascii="Arial" w:hAnsi="Arial" w:cs="Arial"/>
        </w:rPr>
        <w:t xml:space="preserve">A análise granulométrica permite determinar a distribuição de diâmetros do material particulado, portanto é uma ferramenta necessária para diagnóstico de eficiência para </w:t>
      </w:r>
      <w:proofErr w:type="spellStart"/>
      <w:r w:rsidRPr="00567E44">
        <w:rPr>
          <w:rFonts w:ascii="Arial" w:hAnsi="Arial" w:cs="Arial"/>
        </w:rPr>
        <w:t>precipitadores</w:t>
      </w:r>
      <w:proofErr w:type="spellEnd"/>
      <w:r w:rsidRPr="00567E44">
        <w:rPr>
          <w:rFonts w:ascii="Arial" w:hAnsi="Arial" w:cs="Arial"/>
        </w:rPr>
        <w:t xml:space="preserve"> eletrostáticos. </w:t>
      </w:r>
      <w:r w:rsidRPr="00567E44">
        <w:rPr>
          <w:rFonts w:ascii="Arial" w:eastAsia="RotisSansSerif-Light" w:hAnsi="Arial" w:cs="Arial"/>
        </w:rPr>
        <w:t>Am</w:t>
      </w:r>
      <w:r w:rsidR="00DD6C91" w:rsidRPr="00567E44">
        <w:rPr>
          <w:rFonts w:ascii="Arial" w:eastAsia="RotisSansSerif-Light" w:hAnsi="Arial" w:cs="Arial"/>
        </w:rPr>
        <w:t>ostras de 50 ml do particulado são</w:t>
      </w:r>
      <w:r w:rsidRPr="00567E44">
        <w:rPr>
          <w:rFonts w:ascii="Arial" w:eastAsia="RotisSansSerif-Light" w:hAnsi="Arial" w:cs="Arial"/>
        </w:rPr>
        <w:t xml:space="preserve"> retirad</w:t>
      </w:r>
      <w:r w:rsidR="00DD6C91" w:rsidRPr="00567E44">
        <w:rPr>
          <w:rFonts w:ascii="Arial" w:eastAsia="RotisSansSerif-Light" w:hAnsi="Arial" w:cs="Arial"/>
        </w:rPr>
        <w:t>as</w:t>
      </w:r>
      <w:r w:rsidRPr="00567E44">
        <w:rPr>
          <w:rFonts w:ascii="Arial" w:eastAsia="RotisSansSerif-Light" w:hAnsi="Arial" w:cs="Arial"/>
        </w:rPr>
        <w:t xml:space="preserve"> de dentro da </w:t>
      </w:r>
      <w:proofErr w:type="spellStart"/>
      <w:r w:rsidRPr="00567E44">
        <w:rPr>
          <w:rFonts w:ascii="Arial" w:eastAsia="RotisSansSerif-Light" w:hAnsi="Arial" w:cs="Arial"/>
        </w:rPr>
        <w:t>bombona</w:t>
      </w:r>
      <w:proofErr w:type="spellEnd"/>
      <w:r w:rsidRPr="00567E44">
        <w:rPr>
          <w:rFonts w:ascii="Arial" w:eastAsia="RotisSansSerif-Light" w:hAnsi="Arial" w:cs="Arial"/>
        </w:rPr>
        <w:t xml:space="preserve"> e pesada</w:t>
      </w:r>
      <w:r w:rsidR="00DD6C91" w:rsidRPr="00567E44">
        <w:rPr>
          <w:rFonts w:ascii="Arial" w:eastAsia="RotisSansSerif-Light" w:hAnsi="Arial" w:cs="Arial"/>
        </w:rPr>
        <w:t>s</w:t>
      </w:r>
      <w:r w:rsidRPr="00567E44">
        <w:rPr>
          <w:rFonts w:ascii="Arial" w:eastAsia="RotisSansSerif-Light" w:hAnsi="Arial" w:cs="Arial"/>
        </w:rPr>
        <w:t xml:space="preserve">, logo após passam pelo </w:t>
      </w:r>
      <w:r w:rsidRPr="00567E44">
        <w:rPr>
          <w:rFonts w:ascii="Arial" w:eastAsia="RotisSansSerif-Light" w:hAnsi="Arial" w:cs="Arial"/>
        </w:rPr>
        <w:lastRenderedPageBreak/>
        <w:t>processo de peneiramento (Figura 1</w:t>
      </w:r>
      <w:r w:rsidR="003407C0" w:rsidRPr="00567E44">
        <w:rPr>
          <w:rFonts w:ascii="Arial" w:eastAsia="RotisSansSerif-Light" w:hAnsi="Arial" w:cs="Arial"/>
        </w:rPr>
        <w:t>0</w:t>
      </w:r>
      <w:r w:rsidRPr="00567E44">
        <w:rPr>
          <w:rFonts w:ascii="Arial" w:eastAsia="RotisSansSerif-Light" w:hAnsi="Arial" w:cs="Arial"/>
        </w:rPr>
        <w:t xml:space="preserve">), a fim de saber sua exata composição granulométrica. Com auxilio de um agitador de peneiras, e peneiras de 1000, 600, 300, 150, 106, 75 e 53 </w:t>
      </w:r>
      <w:proofErr w:type="spellStart"/>
      <w:r w:rsidRPr="00567E44">
        <w:rPr>
          <w:rFonts w:ascii="Arial" w:eastAsia="RotisSansSerif-Light" w:hAnsi="Arial" w:cs="Arial"/>
        </w:rPr>
        <w:t>µm</w:t>
      </w:r>
      <w:proofErr w:type="spellEnd"/>
      <w:r w:rsidRPr="00567E44">
        <w:rPr>
          <w:rFonts w:ascii="Arial" w:eastAsia="RotisSansSerif-Light" w:hAnsi="Arial" w:cs="Arial"/>
        </w:rPr>
        <w:t>, cada amostra passa por cinco minutos de peneiramento. Após esse tempo, o particulado restante de cada peneira (Figura 1</w:t>
      </w:r>
      <w:r w:rsidR="003407C0" w:rsidRPr="00567E44">
        <w:rPr>
          <w:rFonts w:ascii="Arial" w:eastAsia="RotisSansSerif-Light" w:hAnsi="Arial" w:cs="Arial"/>
        </w:rPr>
        <w:t>8</w:t>
      </w:r>
      <w:r w:rsidRPr="00567E44">
        <w:rPr>
          <w:rFonts w:ascii="Arial" w:eastAsia="RotisSansSerif-Light" w:hAnsi="Arial" w:cs="Arial"/>
        </w:rPr>
        <w:t>), é pesado e vai para recipientes plásticos.</w:t>
      </w:r>
      <w:r w:rsidR="00AD50AD" w:rsidRPr="00567E44">
        <w:rPr>
          <w:rFonts w:ascii="Arial" w:eastAsia="RotisSansSerif-Light" w:hAnsi="Arial" w:cs="Arial"/>
        </w:rPr>
        <w:t xml:space="preserve"> </w:t>
      </w:r>
      <w:r w:rsidRPr="00567E44">
        <w:rPr>
          <w:rFonts w:ascii="Arial" w:eastAsia="RotisSansSerif-Light" w:hAnsi="Arial" w:cs="Arial"/>
        </w:rPr>
        <w:t xml:space="preserve">Assim, a partir da quantidade de material particulado para cada diâmetro é determinada a distribuição granulométrica. </w:t>
      </w:r>
    </w:p>
    <w:p w:rsidR="00F42D14" w:rsidRPr="00567E44" w:rsidRDefault="00FE1510" w:rsidP="005E5F36">
      <w:pPr>
        <w:pStyle w:val="PargrafodaLista"/>
        <w:tabs>
          <w:tab w:val="left" w:pos="0"/>
        </w:tabs>
        <w:autoSpaceDE w:val="0"/>
        <w:autoSpaceDN w:val="0"/>
        <w:adjustRightInd w:val="0"/>
        <w:spacing w:before="240"/>
        <w:ind w:left="0"/>
        <w:rPr>
          <w:rFonts w:ascii="Arial" w:eastAsia="RotisSansSerif-Light" w:hAnsi="Arial" w:cs="Arial"/>
        </w:rPr>
      </w:pPr>
      <w:r w:rsidRPr="00FE1510">
        <w:rPr>
          <w:rFonts w:ascii="Arial" w:eastAsia="RotisSansSerif-Light" w:hAnsi="Arial" w:cs="Arial"/>
          <w:noProof/>
        </w:rPr>
        <w:pict>
          <v:shape id="_x0000_i1057" type="#_x0000_t75" style="width:424.5pt;height:155.25pt;visibility:visible">
            <v:imagedata r:id="rId34" o:title=""/>
          </v:shape>
        </w:pict>
      </w:r>
    </w:p>
    <w:p w:rsidR="00F42D14" w:rsidRPr="00567E44" w:rsidRDefault="00EE5BEA" w:rsidP="00EE5BEA">
      <w:pPr>
        <w:pStyle w:val="Legenda"/>
        <w:rPr>
          <w:rFonts w:eastAsia="RotisSansSerif-Light"/>
        </w:rPr>
      </w:pPr>
      <w:bookmarkStart w:id="29" w:name="_Toc309660053"/>
      <w:r w:rsidRPr="00567E44">
        <w:t xml:space="preserve">Figura </w:t>
      </w:r>
      <w:fldSimple w:instr=" SEQ Figura \* ARABIC ">
        <w:r w:rsidR="00035BA6">
          <w:rPr>
            <w:noProof/>
          </w:rPr>
          <w:t>18</w:t>
        </w:r>
      </w:fldSimple>
      <w:r w:rsidRPr="00567E44">
        <w:t>: Amostras do particulado após o peneiramento</w:t>
      </w:r>
      <w:r w:rsidR="00C27831">
        <w:t xml:space="preserve"> (Faixas mássicas)</w:t>
      </w:r>
      <w:r w:rsidRPr="00567E44">
        <w:t>.</w:t>
      </w:r>
      <w:bookmarkEnd w:id="29"/>
    </w:p>
    <w:p w:rsidR="00F42D14" w:rsidRPr="00567E44" w:rsidRDefault="00F42D14" w:rsidP="00A038DC"/>
    <w:p w:rsidR="00F42D14" w:rsidRPr="00567E44" w:rsidRDefault="00F42D14" w:rsidP="008E4ED9">
      <w:pPr>
        <w:pStyle w:val="PargrafodaLista"/>
        <w:numPr>
          <w:ilvl w:val="2"/>
          <w:numId w:val="15"/>
        </w:numPr>
        <w:tabs>
          <w:tab w:val="left" w:pos="0"/>
        </w:tabs>
        <w:autoSpaceDE w:val="0"/>
        <w:autoSpaceDN w:val="0"/>
        <w:adjustRightInd w:val="0"/>
        <w:spacing w:before="240" w:after="240"/>
        <w:rPr>
          <w:rFonts w:ascii="Arial" w:eastAsia="RotisSansSerif-Light" w:hAnsi="Arial" w:cs="Arial"/>
          <w:b/>
        </w:rPr>
      </w:pPr>
      <w:r w:rsidRPr="00567E44">
        <w:rPr>
          <w:rFonts w:ascii="Arial" w:eastAsia="RotisSansSerif-Light" w:hAnsi="Arial" w:cs="Arial"/>
          <w:b/>
        </w:rPr>
        <w:t>Canal de diagnostico</w:t>
      </w:r>
    </w:p>
    <w:p w:rsidR="00F42D14" w:rsidRPr="00567E44" w:rsidRDefault="00F42D14" w:rsidP="00F340F3">
      <w:pPr>
        <w:pStyle w:val="PargrafodaLista"/>
        <w:tabs>
          <w:tab w:val="left" w:pos="0"/>
        </w:tabs>
        <w:autoSpaceDE w:val="0"/>
        <w:autoSpaceDN w:val="0"/>
        <w:adjustRightInd w:val="0"/>
        <w:spacing w:before="120" w:after="120"/>
        <w:ind w:left="0"/>
        <w:rPr>
          <w:rFonts w:ascii="Arial" w:eastAsia="RotisSansSerif-Light" w:hAnsi="Arial" w:cs="Arial"/>
        </w:rPr>
      </w:pPr>
      <w:r w:rsidRPr="00567E44">
        <w:rPr>
          <w:rFonts w:ascii="Arial" w:eastAsia="RotisSansSerif-Light" w:hAnsi="Arial" w:cs="Arial"/>
        </w:rPr>
        <w:t>O canal de diagnostico (figuras</w:t>
      </w:r>
      <w:r w:rsidR="00AD50AD" w:rsidRPr="00567E44">
        <w:rPr>
          <w:rFonts w:ascii="Arial" w:eastAsia="RotisSansSerif-Light" w:hAnsi="Arial" w:cs="Arial"/>
        </w:rPr>
        <w:t xml:space="preserve"> </w:t>
      </w:r>
      <w:proofErr w:type="gramStart"/>
      <w:r w:rsidRPr="00567E44">
        <w:rPr>
          <w:rFonts w:ascii="Arial" w:eastAsia="RotisSansSerif-Light" w:hAnsi="Arial" w:cs="Arial"/>
        </w:rPr>
        <w:t>1</w:t>
      </w:r>
      <w:r w:rsidR="003407C0" w:rsidRPr="00567E44">
        <w:rPr>
          <w:rFonts w:ascii="Arial" w:eastAsia="RotisSansSerif-Light" w:hAnsi="Arial" w:cs="Arial"/>
        </w:rPr>
        <w:t>2</w:t>
      </w:r>
      <w:r w:rsidRPr="00567E44">
        <w:rPr>
          <w:rFonts w:ascii="Arial" w:eastAsia="RotisSansSerif-Light" w:hAnsi="Arial" w:cs="Arial"/>
        </w:rPr>
        <w:t>,</w:t>
      </w:r>
      <w:proofErr w:type="gramEnd"/>
      <w:r w:rsidRPr="00567E44">
        <w:rPr>
          <w:rFonts w:ascii="Arial" w:eastAsia="RotisSansSerif-Light" w:hAnsi="Arial" w:cs="Arial"/>
        </w:rPr>
        <w:t>1</w:t>
      </w:r>
      <w:r w:rsidR="003407C0" w:rsidRPr="00567E44">
        <w:rPr>
          <w:rFonts w:ascii="Arial" w:eastAsia="RotisSansSerif-Light" w:hAnsi="Arial" w:cs="Arial"/>
        </w:rPr>
        <w:t>3</w:t>
      </w:r>
      <w:r w:rsidRPr="00567E44">
        <w:rPr>
          <w:rFonts w:ascii="Arial" w:eastAsia="RotisSansSerif-Light" w:hAnsi="Arial" w:cs="Arial"/>
        </w:rPr>
        <w:t>,1</w:t>
      </w:r>
      <w:r w:rsidR="003407C0" w:rsidRPr="00567E44">
        <w:rPr>
          <w:rFonts w:ascii="Arial" w:eastAsia="RotisSansSerif-Light" w:hAnsi="Arial" w:cs="Arial"/>
        </w:rPr>
        <w:t>4</w:t>
      </w:r>
      <w:r w:rsidRPr="00567E44">
        <w:rPr>
          <w:rFonts w:ascii="Arial" w:eastAsia="RotisSansSerif-Light" w:hAnsi="Arial" w:cs="Arial"/>
        </w:rPr>
        <w:t>,1</w:t>
      </w:r>
      <w:r w:rsidR="003407C0" w:rsidRPr="00567E44">
        <w:rPr>
          <w:rFonts w:ascii="Arial" w:eastAsia="RotisSansSerif-Light" w:hAnsi="Arial" w:cs="Arial"/>
        </w:rPr>
        <w:t>5</w:t>
      </w:r>
      <w:r w:rsidRPr="00567E44">
        <w:rPr>
          <w:rFonts w:ascii="Arial" w:eastAsia="RotisSansSerif-Light" w:hAnsi="Arial" w:cs="Arial"/>
        </w:rPr>
        <w:t>) constitui</w:t>
      </w:r>
      <w:r w:rsidR="00C27831">
        <w:rPr>
          <w:rFonts w:ascii="Arial" w:eastAsia="RotisSansSerif-Light" w:hAnsi="Arial" w:cs="Arial"/>
        </w:rPr>
        <w:t>-se</w:t>
      </w:r>
      <w:r w:rsidRPr="00567E44">
        <w:rPr>
          <w:rFonts w:ascii="Arial" w:eastAsia="RotisSansSerif-Light" w:hAnsi="Arial" w:cs="Arial"/>
        </w:rPr>
        <w:t xml:space="preserve"> de um grande canal metálico, que simula um corredor do EP, todos os parâmetros do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que foi coletado o particulado da amostra, é obedecido no canal, como por exemplo: Temperatura, distância entre as calhas de coleta, vazão de ar e tipo de eletrodo</w:t>
      </w:r>
      <w:r w:rsidR="00DD6C91" w:rsidRPr="00567E44">
        <w:rPr>
          <w:rFonts w:ascii="Arial" w:eastAsia="RotisSansSerif-Light" w:hAnsi="Arial" w:cs="Arial"/>
        </w:rPr>
        <w:t xml:space="preserve"> e tensão aplicada</w:t>
      </w:r>
      <w:r w:rsidRPr="00567E44">
        <w:rPr>
          <w:rFonts w:ascii="Arial" w:eastAsia="RotisSansSerif-Light" w:hAnsi="Arial" w:cs="Arial"/>
        </w:rPr>
        <w:t xml:space="preserve">. O canal é constituído de </w:t>
      </w:r>
      <w:r w:rsidR="00DD6C91" w:rsidRPr="00567E44">
        <w:rPr>
          <w:rFonts w:ascii="Arial" w:eastAsia="RotisSansSerif-Light" w:hAnsi="Arial" w:cs="Arial"/>
        </w:rPr>
        <w:t>um</w:t>
      </w:r>
      <w:r w:rsidRPr="00567E44">
        <w:rPr>
          <w:rFonts w:ascii="Arial" w:eastAsia="RotisSansSerif-Light" w:hAnsi="Arial" w:cs="Arial"/>
        </w:rPr>
        <w:t xml:space="preserve"> injetor de</w:t>
      </w:r>
      <w:r w:rsidR="00DD6C91" w:rsidRPr="00567E44">
        <w:rPr>
          <w:rFonts w:ascii="Arial" w:eastAsia="RotisSansSerif-Light" w:hAnsi="Arial" w:cs="Arial"/>
        </w:rPr>
        <w:t xml:space="preserve"> particulado, dois</w:t>
      </w:r>
      <w:r w:rsidRPr="00567E44">
        <w:rPr>
          <w:rFonts w:ascii="Arial" w:eastAsia="RotisSansSerif-Light" w:hAnsi="Arial" w:cs="Arial"/>
        </w:rPr>
        <w:t xml:space="preserve"> exaustores, aquecedores de ar a gás e elétrico, </w:t>
      </w:r>
      <w:proofErr w:type="spellStart"/>
      <w:r w:rsidRPr="00567E44">
        <w:rPr>
          <w:rFonts w:ascii="Arial" w:eastAsia="RotisSansSerif-Light" w:hAnsi="Arial" w:cs="Arial"/>
        </w:rPr>
        <w:t>Opacimetros</w:t>
      </w:r>
      <w:proofErr w:type="spellEnd"/>
      <w:r w:rsidRPr="00567E44">
        <w:rPr>
          <w:rFonts w:ascii="Arial" w:eastAsia="RotisSansSerif-Light" w:hAnsi="Arial" w:cs="Arial"/>
        </w:rPr>
        <w:t xml:space="preserve"> modelo FW</w:t>
      </w:r>
      <w:r w:rsidR="003407C0" w:rsidRPr="00567E44">
        <w:rPr>
          <w:rFonts w:ascii="Arial" w:eastAsia="RotisSansSerif-Light" w:hAnsi="Arial" w:cs="Arial"/>
        </w:rPr>
        <w:t xml:space="preserve"> 100 – 300 SICK MAIHAK (Figura 19</w:t>
      </w:r>
      <w:r w:rsidRPr="00567E44">
        <w:rPr>
          <w:rFonts w:ascii="Arial" w:eastAsia="RotisSansSerif-Light" w:hAnsi="Arial" w:cs="Arial"/>
        </w:rPr>
        <w:t xml:space="preserve">), eletrodos, placas de coleta, solenóides, transformador de alta tensão, painel elétrico, </w:t>
      </w:r>
      <w:proofErr w:type="spellStart"/>
      <w:r w:rsidRPr="00567E44">
        <w:rPr>
          <w:rFonts w:ascii="Arial" w:eastAsia="RotisSansSerif-Light" w:hAnsi="Arial" w:cs="Arial"/>
        </w:rPr>
        <w:t>supervisorio</w:t>
      </w:r>
      <w:proofErr w:type="spellEnd"/>
      <w:r w:rsidRPr="00567E44">
        <w:rPr>
          <w:rFonts w:ascii="Arial" w:eastAsia="RotisSansSerif-Light" w:hAnsi="Arial" w:cs="Arial"/>
        </w:rPr>
        <w:t xml:space="preserve">, peças isolantes de alumina, inversores de </w:t>
      </w:r>
      <w:proofErr w:type="spellStart"/>
      <w:r w:rsidRPr="00567E44">
        <w:rPr>
          <w:rFonts w:ascii="Arial" w:eastAsia="RotisSansSerif-Light" w:hAnsi="Arial" w:cs="Arial"/>
        </w:rPr>
        <w:t>frequência</w:t>
      </w:r>
      <w:proofErr w:type="spellEnd"/>
      <w:r w:rsidRPr="00567E44">
        <w:rPr>
          <w:rFonts w:ascii="Arial" w:eastAsia="RotisSansSerif-Light" w:hAnsi="Arial" w:cs="Arial"/>
        </w:rPr>
        <w:t xml:space="preserve"> e agitadores. </w:t>
      </w:r>
    </w:p>
    <w:p w:rsidR="00F42D14" w:rsidRPr="00567E44" w:rsidRDefault="00FE1510" w:rsidP="00210C08">
      <w:pPr>
        <w:pStyle w:val="PargrafodaLista"/>
        <w:tabs>
          <w:tab w:val="left" w:pos="0"/>
        </w:tabs>
        <w:autoSpaceDE w:val="0"/>
        <w:autoSpaceDN w:val="0"/>
        <w:adjustRightInd w:val="0"/>
        <w:spacing w:before="240"/>
        <w:ind w:left="0"/>
        <w:jc w:val="center"/>
        <w:rPr>
          <w:rFonts w:ascii="Arial" w:eastAsia="RotisSansSerif-Light" w:hAnsi="Arial" w:cs="Arial"/>
        </w:rPr>
      </w:pPr>
      <w:r w:rsidRPr="00FE1510">
        <w:rPr>
          <w:rFonts w:ascii="Arial" w:eastAsia="RotisSansSerif-Light" w:hAnsi="Arial" w:cs="Arial"/>
          <w:noProof/>
        </w:rPr>
        <w:lastRenderedPageBreak/>
        <w:pict>
          <v:shape id="_x0000_i1058" type="#_x0000_t75" style="width:114.75pt;height:136.5pt;visibility:visible">
            <v:imagedata r:id="rId35" o:title="" croptop="21325f" cropbottom="27567f" cropleft="14680f" cropright="32017f"/>
          </v:shape>
        </w:pict>
      </w:r>
    </w:p>
    <w:p w:rsidR="00F42D14" w:rsidRPr="00567E44" w:rsidRDefault="00EE5BEA" w:rsidP="00EE5BEA">
      <w:pPr>
        <w:pStyle w:val="Legenda"/>
        <w:rPr>
          <w:rFonts w:eastAsia="RotisSansSerif-Light"/>
        </w:rPr>
      </w:pPr>
      <w:bookmarkStart w:id="30" w:name="_Toc309660054"/>
      <w:r w:rsidRPr="00567E44">
        <w:t xml:space="preserve">Figura </w:t>
      </w:r>
      <w:fldSimple w:instr=" SEQ Figura \* ARABIC ">
        <w:r w:rsidR="00035BA6">
          <w:rPr>
            <w:noProof/>
          </w:rPr>
          <w:t>19</w:t>
        </w:r>
      </w:fldSimple>
      <w:r w:rsidRPr="00567E44">
        <w:t xml:space="preserve">: </w:t>
      </w:r>
      <w:proofErr w:type="spellStart"/>
      <w:r w:rsidRPr="00567E44">
        <w:t>Opacimetro</w:t>
      </w:r>
      <w:proofErr w:type="spellEnd"/>
      <w:r w:rsidRPr="00567E44">
        <w:t xml:space="preserve"> – SICK MAIHAK</w:t>
      </w:r>
      <w:bookmarkEnd w:id="30"/>
    </w:p>
    <w:p w:rsidR="00F42D14" w:rsidRPr="00567E44" w:rsidRDefault="00F42D14" w:rsidP="00210C08">
      <w:pPr>
        <w:pStyle w:val="PargrafodaLista"/>
        <w:tabs>
          <w:tab w:val="left" w:pos="0"/>
        </w:tabs>
        <w:autoSpaceDE w:val="0"/>
        <w:autoSpaceDN w:val="0"/>
        <w:adjustRightInd w:val="0"/>
        <w:spacing w:before="240" w:after="120"/>
        <w:ind w:left="0"/>
        <w:rPr>
          <w:rFonts w:ascii="Arial" w:eastAsia="RotisSansSerif-Light" w:hAnsi="Arial" w:cs="Arial"/>
        </w:rPr>
      </w:pPr>
      <w:r w:rsidRPr="00567E44">
        <w:rPr>
          <w:rFonts w:ascii="Arial" w:eastAsia="RotisSansSerif-Light" w:hAnsi="Arial" w:cs="Arial"/>
        </w:rPr>
        <w:t xml:space="preserve">Segundo o catalogo do fabricante de </w:t>
      </w:r>
      <w:proofErr w:type="spellStart"/>
      <w:r w:rsidRPr="00567E44">
        <w:rPr>
          <w:rFonts w:ascii="Arial" w:eastAsia="RotisSansSerif-Light" w:hAnsi="Arial" w:cs="Arial"/>
        </w:rPr>
        <w:t>Opacimetros</w:t>
      </w:r>
      <w:proofErr w:type="spellEnd"/>
      <w:r w:rsidRPr="00567E44">
        <w:rPr>
          <w:rFonts w:ascii="Arial" w:eastAsia="RotisSansSerif-Light" w:hAnsi="Arial" w:cs="Arial"/>
        </w:rPr>
        <w:t xml:space="preserve"> SICK MAIHAK, um </w:t>
      </w:r>
      <w:proofErr w:type="spellStart"/>
      <w:r w:rsidRPr="00567E44">
        <w:rPr>
          <w:rFonts w:ascii="Arial" w:eastAsia="RotisSansSerif-Light" w:hAnsi="Arial" w:cs="Arial"/>
        </w:rPr>
        <w:t>opacimetro</w:t>
      </w:r>
      <w:proofErr w:type="spellEnd"/>
      <w:r w:rsidRPr="00567E44">
        <w:rPr>
          <w:rFonts w:ascii="Arial" w:eastAsia="RotisSansSerif-Light" w:hAnsi="Arial" w:cs="Arial"/>
        </w:rPr>
        <w:t xml:space="preserve"> funciona baseado no principio da espectrofotometria, ou seja, um feixe de luz com características definidas é projetado através do efluente gasoso no duto ou chaminé, sendo atenuado, devido </w:t>
      </w:r>
      <w:proofErr w:type="gramStart"/>
      <w:r w:rsidRPr="00567E44">
        <w:rPr>
          <w:rFonts w:ascii="Arial" w:eastAsia="RotisSansSerif-Light" w:hAnsi="Arial" w:cs="Arial"/>
        </w:rPr>
        <w:t>a</w:t>
      </w:r>
      <w:proofErr w:type="gramEnd"/>
      <w:r w:rsidRPr="00567E44">
        <w:rPr>
          <w:rFonts w:ascii="Arial" w:eastAsia="RotisSansSerif-Light" w:hAnsi="Arial" w:cs="Arial"/>
        </w:rPr>
        <w:t xml:space="preserve"> interação da luz com a matéria, ocorrendo absorção com dispersão no particulado. A porcentagem atenuada é definida como a opacidade do particulado. A </w:t>
      </w:r>
      <w:r w:rsidR="00AD50AD" w:rsidRPr="00567E44">
        <w:rPr>
          <w:rFonts w:ascii="Arial" w:eastAsia="RotisSansSerif-Light" w:hAnsi="Arial" w:cs="Arial"/>
        </w:rPr>
        <w:t>Figura 2</w:t>
      </w:r>
      <w:r w:rsidR="003407C0" w:rsidRPr="00567E44">
        <w:rPr>
          <w:rFonts w:ascii="Arial" w:eastAsia="RotisSansSerif-Light" w:hAnsi="Arial" w:cs="Arial"/>
        </w:rPr>
        <w:t>0</w:t>
      </w:r>
      <w:r w:rsidR="00AD50AD" w:rsidRPr="00567E44">
        <w:rPr>
          <w:rFonts w:ascii="Arial" w:eastAsia="RotisSansSerif-Light" w:hAnsi="Arial" w:cs="Arial"/>
        </w:rPr>
        <w:t xml:space="preserve"> mostra um </w:t>
      </w:r>
      <w:proofErr w:type="spellStart"/>
      <w:r w:rsidR="00AD50AD" w:rsidRPr="00567E44">
        <w:rPr>
          <w:rFonts w:ascii="Arial" w:eastAsia="RotisSansSerif-Light" w:hAnsi="Arial" w:cs="Arial"/>
        </w:rPr>
        <w:t>o</w:t>
      </w:r>
      <w:r w:rsidRPr="00567E44">
        <w:rPr>
          <w:rFonts w:ascii="Arial" w:eastAsia="RotisSansSerif-Light" w:hAnsi="Arial" w:cs="Arial"/>
        </w:rPr>
        <w:t>pacimetro</w:t>
      </w:r>
      <w:proofErr w:type="spellEnd"/>
      <w:r w:rsidRPr="00567E44">
        <w:rPr>
          <w:rFonts w:ascii="Arial" w:eastAsia="RotisSansSerif-Light" w:hAnsi="Arial" w:cs="Arial"/>
        </w:rPr>
        <w:t xml:space="preserve"> instalado no meio industrial.</w:t>
      </w:r>
    </w:p>
    <w:p w:rsidR="00F42D14" w:rsidRPr="00567E44" w:rsidRDefault="00F42D14" w:rsidP="00F340F3">
      <w:pPr>
        <w:pStyle w:val="PargrafodaLista"/>
        <w:tabs>
          <w:tab w:val="left" w:pos="0"/>
        </w:tabs>
        <w:autoSpaceDE w:val="0"/>
        <w:autoSpaceDN w:val="0"/>
        <w:adjustRightInd w:val="0"/>
        <w:spacing w:before="120" w:after="120"/>
        <w:ind w:left="0"/>
        <w:rPr>
          <w:rFonts w:ascii="Arial" w:eastAsia="RotisSansSerif-Light" w:hAnsi="Arial" w:cs="Arial"/>
        </w:rPr>
      </w:pPr>
      <w:r w:rsidRPr="00567E44">
        <w:rPr>
          <w:rFonts w:ascii="Arial" w:eastAsia="RotisSansSerif-Light" w:hAnsi="Arial" w:cs="Arial"/>
        </w:rPr>
        <w:t xml:space="preserve">O particulado chega até o laboratório dentro de </w:t>
      </w:r>
      <w:proofErr w:type="spellStart"/>
      <w:r w:rsidRPr="00567E44">
        <w:rPr>
          <w:rFonts w:ascii="Arial" w:eastAsia="RotisSansSerif-Light" w:hAnsi="Arial" w:cs="Arial"/>
        </w:rPr>
        <w:t>bombonas</w:t>
      </w:r>
      <w:proofErr w:type="spellEnd"/>
      <w:r w:rsidRPr="00567E44">
        <w:rPr>
          <w:rFonts w:ascii="Arial" w:eastAsia="RotisSansSerif-Light" w:hAnsi="Arial" w:cs="Arial"/>
        </w:rPr>
        <w:t xml:space="preserve"> de plástico, e antes de entrarem no canal de diagnostico, passam por um processo de secagem de 20 minutos em um forno elétrico. O canal de diagnostico também passa por um período de </w:t>
      </w:r>
      <w:proofErr w:type="gramStart"/>
      <w:r w:rsidRPr="00567E44">
        <w:rPr>
          <w:rFonts w:ascii="Arial" w:eastAsia="RotisSansSerif-Light" w:hAnsi="Arial" w:cs="Arial"/>
        </w:rPr>
        <w:t>pré aquecimento</w:t>
      </w:r>
      <w:proofErr w:type="gramEnd"/>
      <w:r w:rsidRPr="00567E44">
        <w:rPr>
          <w:rFonts w:ascii="Arial" w:eastAsia="RotisSansSerif-Light" w:hAnsi="Arial" w:cs="Arial"/>
        </w:rPr>
        <w:t xml:space="preserve">, a fim de se retirar a umidade do seu interior. A amostra é posta no injetor de poeira, que através de um fuso, um moto redutor e um inversor de </w:t>
      </w:r>
      <w:proofErr w:type="spellStart"/>
      <w:r w:rsidRPr="00567E44">
        <w:rPr>
          <w:rFonts w:ascii="Arial" w:eastAsia="RotisSansSerif-Light" w:hAnsi="Arial" w:cs="Arial"/>
        </w:rPr>
        <w:t>frequência</w:t>
      </w:r>
      <w:proofErr w:type="spellEnd"/>
      <w:r w:rsidRPr="00567E44">
        <w:rPr>
          <w:rFonts w:ascii="Arial" w:eastAsia="RotisSansSerif-Light" w:hAnsi="Arial" w:cs="Arial"/>
        </w:rPr>
        <w:t>, injetam poeira, na concentração desejada.</w:t>
      </w:r>
    </w:p>
    <w:p w:rsidR="00F42D14" w:rsidRPr="00567E44" w:rsidRDefault="00FE1510" w:rsidP="00016016">
      <w:pPr>
        <w:pStyle w:val="PargrafodaLista"/>
        <w:tabs>
          <w:tab w:val="left" w:pos="0"/>
        </w:tabs>
        <w:autoSpaceDE w:val="0"/>
        <w:autoSpaceDN w:val="0"/>
        <w:adjustRightInd w:val="0"/>
        <w:spacing w:before="240"/>
        <w:ind w:left="0" w:firstLine="720"/>
        <w:jc w:val="center"/>
        <w:rPr>
          <w:rFonts w:ascii="Arial" w:eastAsia="RotisSansSerif-Light" w:hAnsi="Arial" w:cs="Arial"/>
        </w:rPr>
      </w:pPr>
      <w:r w:rsidRPr="00FE1510">
        <w:rPr>
          <w:rFonts w:ascii="Arial" w:eastAsia="RotisSansSerif-Light" w:hAnsi="Arial" w:cs="Arial"/>
          <w:noProof/>
        </w:rPr>
        <w:pict>
          <v:shape id="_x0000_i1059" type="#_x0000_t75" style="width:254.25pt;height:198pt;visibility:visible">
            <v:imagedata r:id="rId36" o:title=""/>
          </v:shape>
        </w:pict>
      </w:r>
    </w:p>
    <w:p w:rsidR="00F42D14" w:rsidRPr="00567E44" w:rsidRDefault="00EE5BEA" w:rsidP="00EE5BEA">
      <w:pPr>
        <w:pStyle w:val="Legenda"/>
        <w:rPr>
          <w:rFonts w:eastAsia="RotisSansSerif-Light"/>
        </w:rPr>
      </w:pPr>
      <w:bookmarkStart w:id="31" w:name="_Toc309660055"/>
      <w:r w:rsidRPr="00567E44">
        <w:t xml:space="preserve">Figura </w:t>
      </w:r>
      <w:fldSimple w:instr=" SEQ Figura \* ARABIC ">
        <w:r w:rsidR="00035BA6">
          <w:rPr>
            <w:noProof/>
          </w:rPr>
          <w:t>20</w:t>
        </w:r>
      </w:fldSimple>
      <w:r w:rsidRPr="00567E44">
        <w:t xml:space="preserve">: </w:t>
      </w:r>
      <w:proofErr w:type="spellStart"/>
      <w:r w:rsidRPr="00567E44">
        <w:t>Opacimetro</w:t>
      </w:r>
      <w:proofErr w:type="spellEnd"/>
      <w:r w:rsidRPr="00567E44">
        <w:t xml:space="preserve"> instalado em uma chaminé industrial.</w:t>
      </w:r>
      <w:bookmarkEnd w:id="31"/>
    </w:p>
    <w:p w:rsidR="00F42D14" w:rsidRPr="00567E44" w:rsidRDefault="00F42D14" w:rsidP="00F340F3">
      <w:pPr>
        <w:pStyle w:val="PargrafodaLista"/>
        <w:tabs>
          <w:tab w:val="left" w:pos="0"/>
        </w:tabs>
        <w:autoSpaceDE w:val="0"/>
        <w:autoSpaceDN w:val="0"/>
        <w:adjustRightInd w:val="0"/>
        <w:spacing w:before="240" w:after="120"/>
        <w:ind w:left="0"/>
        <w:rPr>
          <w:rFonts w:ascii="Arial" w:eastAsia="RotisSansSerif-Light" w:hAnsi="Arial" w:cs="Arial"/>
        </w:rPr>
      </w:pPr>
      <w:r w:rsidRPr="00567E44">
        <w:rPr>
          <w:rFonts w:ascii="Arial" w:eastAsia="RotisSansSerif-Light" w:hAnsi="Arial" w:cs="Arial"/>
        </w:rPr>
        <w:lastRenderedPageBreak/>
        <w:t>Liga-se o transformador, que através dos eletrodos, ionizam o ar quente que passa pelo canal formando um campo elétrico (Figura</w:t>
      </w:r>
      <w:r w:rsidR="00155E94" w:rsidRPr="00567E44">
        <w:rPr>
          <w:rFonts w:ascii="Arial" w:eastAsia="RotisSansSerif-Light" w:hAnsi="Arial" w:cs="Arial"/>
        </w:rPr>
        <w:t xml:space="preserve"> </w:t>
      </w:r>
      <w:r w:rsidR="003407C0" w:rsidRPr="00567E44">
        <w:rPr>
          <w:rFonts w:ascii="Arial" w:eastAsia="RotisSansSerif-Light" w:hAnsi="Arial" w:cs="Arial"/>
        </w:rPr>
        <w:t>21</w:t>
      </w:r>
      <w:r w:rsidRPr="00567E44">
        <w:rPr>
          <w:rFonts w:ascii="Arial" w:eastAsia="RotisSansSerif-Light" w:hAnsi="Arial" w:cs="Arial"/>
        </w:rPr>
        <w:t xml:space="preserve">). </w:t>
      </w:r>
      <w:r w:rsidR="00DD6C91" w:rsidRPr="00567E44">
        <w:rPr>
          <w:rFonts w:ascii="Arial" w:eastAsia="RotisSansSerif-Light" w:hAnsi="Arial" w:cs="Arial"/>
        </w:rPr>
        <w:t xml:space="preserve">Esse procedimento foi utilizado para simular os </w:t>
      </w:r>
      <w:proofErr w:type="spellStart"/>
      <w:r w:rsidRPr="00567E44">
        <w:rPr>
          <w:rFonts w:ascii="Arial" w:eastAsia="RotisSansSerif-Light" w:hAnsi="Arial" w:cs="Arial"/>
        </w:rPr>
        <w:t>PE</w:t>
      </w:r>
      <w:r w:rsidR="00DD6C91" w:rsidRPr="00567E44">
        <w:rPr>
          <w:rFonts w:ascii="Arial" w:eastAsia="RotisSansSerif-Light" w:hAnsi="Arial" w:cs="Arial"/>
        </w:rPr>
        <w:t>s</w:t>
      </w:r>
      <w:proofErr w:type="spellEnd"/>
      <w:r w:rsidRPr="00567E44">
        <w:rPr>
          <w:rFonts w:ascii="Arial" w:eastAsia="RotisSansSerif-Light" w:hAnsi="Arial" w:cs="Arial"/>
        </w:rPr>
        <w:t xml:space="preserve"> 1, 2 e </w:t>
      </w:r>
      <w:proofErr w:type="gramStart"/>
      <w:r w:rsidRPr="00567E44">
        <w:rPr>
          <w:rFonts w:ascii="Arial" w:eastAsia="RotisSansSerif-Light" w:hAnsi="Arial" w:cs="Arial"/>
        </w:rPr>
        <w:t>3</w:t>
      </w:r>
      <w:proofErr w:type="gramEnd"/>
      <w:r w:rsidRPr="00567E44">
        <w:rPr>
          <w:rFonts w:ascii="Arial" w:eastAsia="RotisSansSerif-Light" w:hAnsi="Arial" w:cs="Arial"/>
        </w:rPr>
        <w:t xml:space="preserve"> da ARCELOR MITTAL TUBARÃO. </w:t>
      </w:r>
    </w:p>
    <w:p w:rsidR="00F42D14" w:rsidRPr="00567E44" w:rsidRDefault="00FE1510" w:rsidP="00DD2743">
      <w:pPr>
        <w:pStyle w:val="PargrafodaLista"/>
        <w:tabs>
          <w:tab w:val="left" w:pos="0"/>
        </w:tabs>
        <w:autoSpaceDE w:val="0"/>
        <w:autoSpaceDN w:val="0"/>
        <w:adjustRightInd w:val="0"/>
        <w:spacing w:before="240"/>
        <w:ind w:left="0"/>
        <w:jc w:val="center"/>
        <w:rPr>
          <w:rFonts w:ascii="Arial" w:eastAsia="RotisSansSerif-Light" w:hAnsi="Arial" w:cs="Arial"/>
        </w:rPr>
      </w:pPr>
      <w:r w:rsidRPr="00FE1510">
        <w:rPr>
          <w:rFonts w:ascii="Arial" w:eastAsia="RotisSansSerif-Light" w:hAnsi="Arial" w:cs="Arial"/>
          <w:noProof/>
        </w:rPr>
        <w:pict>
          <v:shape id="_x0000_i1060" type="#_x0000_t75" style="width:386.25pt;height:198pt;visibility:visible">
            <v:imagedata r:id="rId37" o:title=""/>
          </v:shape>
        </w:pict>
      </w:r>
    </w:p>
    <w:p w:rsidR="00F42D14" w:rsidRPr="00567E44" w:rsidRDefault="00EE5BEA" w:rsidP="00EE5BEA">
      <w:pPr>
        <w:pStyle w:val="Legenda"/>
        <w:rPr>
          <w:rFonts w:eastAsia="RotisSansSerif-Light" w:cs="Arial"/>
        </w:rPr>
      </w:pPr>
      <w:bookmarkStart w:id="32" w:name="_Toc309660056"/>
      <w:r w:rsidRPr="00567E44">
        <w:t xml:space="preserve">Figura </w:t>
      </w:r>
      <w:fldSimple w:instr=" SEQ Figura \* ARABIC ">
        <w:r w:rsidR="00035BA6">
          <w:rPr>
            <w:noProof/>
          </w:rPr>
          <w:t>21</w:t>
        </w:r>
      </w:fldSimple>
      <w:r w:rsidRPr="00567E44">
        <w:t>: Ilustração do canal de um PE e seus componentes</w:t>
      </w:r>
      <w:bookmarkEnd w:id="32"/>
    </w:p>
    <w:p w:rsidR="00F42D14" w:rsidRPr="00567E44" w:rsidRDefault="00F42D14" w:rsidP="00F340F3">
      <w:pPr>
        <w:pStyle w:val="PargrafodaLista"/>
        <w:tabs>
          <w:tab w:val="left" w:pos="0"/>
        </w:tabs>
        <w:autoSpaceDE w:val="0"/>
        <w:autoSpaceDN w:val="0"/>
        <w:adjustRightInd w:val="0"/>
        <w:spacing w:before="240" w:after="120"/>
        <w:ind w:left="0"/>
        <w:rPr>
          <w:rFonts w:ascii="Arial" w:eastAsia="RotisSansSerif-Light" w:hAnsi="Arial" w:cs="Arial"/>
        </w:rPr>
      </w:pPr>
      <w:r w:rsidRPr="00567E44">
        <w:rPr>
          <w:rFonts w:ascii="Arial" w:eastAsia="RotisSansSerif-Light" w:hAnsi="Arial" w:cs="Arial"/>
        </w:rPr>
        <w:t xml:space="preserve">No final de 30 minutos, é interrompida a injeção de particulado, o campo elétrico e os exaustores são desligados. Agora, através das chaves solenóides, é realizado </w:t>
      </w:r>
      <w:r w:rsidR="00DD6C91" w:rsidRPr="00567E44">
        <w:rPr>
          <w:rFonts w:ascii="Arial" w:eastAsia="RotisSansSerif-Light" w:hAnsi="Arial" w:cs="Arial"/>
        </w:rPr>
        <w:t xml:space="preserve">o </w:t>
      </w:r>
      <w:r w:rsidRPr="00567E44">
        <w:rPr>
          <w:rFonts w:ascii="Arial" w:eastAsia="RotisSansSerif-Light" w:hAnsi="Arial" w:cs="Arial"/>
        </w:rPr>
        <w:t xml:space="preserve">batimento mecânico em cada placa de coleta do canal, a fim de desprender o particulado </w:t>
      </w:r>
      <w:r w:rsidR="00DD6C91" w:rsidRPr="00567E44">
        <w:rPr>
          <w:rFonts w:ascii="Arial" w:eastAsia="RotisSansSerif-Light" w:hAnsi="Arial" w:cs="Arial"/>
        </w:rPr>
        <w:t>depositado</w:t>
      </w:r>
      <w:r w:rsidRPr="00567E44">
        <w:rPr>
          <w:rFonts w:ascii="Arial" w:eastAsia="RotisSansSerif-Light" w:hAnsi="Arial" w:cs="Arial"/>
        </w:rPr>
        <w:t xml:space="preserve"> nas placas (Figura 2</w:t>
      </w:r>
      <w:r w:rsidR="003407C0" w:rsidRPr="00567E44">
        <w:rPr>
          <w:rFonts w:ascii="Arial" w:eastAsia="RotisSansSerif-Light" w:hAnsi="Arial" w:cs="Arial"/>
        </w:rPr>
        <w:t>2</w:t>
      </w:r>
      <w:r w:rsidRPr="00567E44">
        <w:rPr>
          <w:rFonts w:ascii="Arial" w:eastAsia="RotisSansSerif-Light" w:hAnsi="Arial" w:cs="Arial"/>
        </w:rPr>
        <w:t>), posterior abertura do canal e coleta das amostras, que agora estão separa</w:t>
      </w:r>
      <w:r w:rsidR="00DD6C91" w:rsidRPr="00567E44">
        <w:rPr>
          <w:rFonts w:ascii="Arial" w:eastAsia="RotisSansSerif-Light" w:hAnsi="Arial" w:cs="Arial"/>
        </w:rPr>
        <w:t>das por campos e placas.</w:t>
      </w:r>
      <w:r w:rsidRPr="00567E44">
        <w:rPr>
          <w:rFonts w:ascii="Arial" w:eastAsia="RotisSansSerif-Light" w:hAnsi="Arial" w:cs="Arial"/>
        </w:rPr>
        <w:t xml:space="preserve"> </w:t>
      </w:r>
      <w:r w:rsidR="00DD6C91" w:rsidRPr="00567E44">
        <w:rPr>
          <w:rFonts w:ascii="Arial" w:eastAsia="RotisSansSerif-Light" w:hAnsi="Arial" w:cs="Arial"/>
        </w:rPr>
        <w:t>E</w:t>
      </w:r>
      <w:r w:rsidRPr="00567E44">
        <w:rPr>
          <w:rFonts w:ascii="Arial" w:eastAsia="RotisSansSerif-Light" w:hAnsi="Arial" w:cs="Arial"/>
        </w:rPr>
        <w:t>sse p</w:t>
      </w:r>
      <w:r w:rsidR="00DD6C91" w:rsidRPr="00567E44">
        <w:rPr>
          <w:rFonts w:ascii="Arial" w:eastAsia="RotisSansSerif-Light" w:hAnsi="Arial" w:cs="Arial"/>
        </w:rPr>
        <w:t>rocesso é denominado de corrida.</w:t>
      </w:r>
      <w:r w:rsidRPr="00567E44">
        <w:rPr>
          <w:rFonts w:ascii="Arial" w:eastAsia="RotisSansSerif-Light" w:hAnsi="Arial" w:cs="Arial"/>
        </w:rPr>
        <w:t xml:space="preserve"> </w:t>
      </w:r>
    </w:p>
    <w:p w:rsidR="00F42D14" w:rsidRPr="00567E44" w:rsidRDefault="00FE1510" w:rsidP="00DD6C91">
      <w:pPr>
        <w:pStyle w:val="PargrafodaLista"/>
        <w:tabs>
          <w:tab w:val="left" w:pos="0"/>
        </w:tabs>
        <w:autoSpaceDE w:val="0"/>
        <w:autoSpaceDN w:val="0"/>
        <w:adjustRightInd w:val="0"/>
        <w:spacing w:before="240"/>
        <w:ind w:left="0"/>
        <w:jc w:val="center"/>
        <w:rPr>
          <w:rFonts w:ascii="Arial" w:eastAsia="RotisSansSerif-Light" w:hAnsi="Arial" w:cs="Arial"/>
        </w:rPr>
      </w:pPr>
      <w:r w:rsidRPr="00FE1510">
        <w:rPr>
          <w:rFonts w:ascii="Arial" w:eastAsia="RotisSansSerif-Light" w:hAnsi="Arial" w:cs="Arial"/>
          <w:noProof/>
        </w:rPr>
        <w:pict>
          <v:shape id="_x0000_i1061" type="#_x0000_t75" style="width:300.75pt;height:131.25pt;visibility:visible">
            <v:imagedata r:id="rId38" o:title=""/>
          </v:shape>
        </w:pict>
      </w:r>
    </w:p>
    <w:p w:rsidR="00F42D14" w:rsidRPr="00567E44" w:rsidRDefault="00EE5BEA" w:rsidP="00EE5BEA">
      <w:pPr>
        <w:pStyle w:val="Legenda"/>
      </w:pPr>
      <w:bookmarkStart w:id="33" w:name="_Toc309660057"/>
      <w:r w:rsidRPr="00567E44">
        <w:t xml:space="preserve">Figura </w:t>
      </w:r>
      <w:fldSimple w:instr=" SEQ Figura \* ARABIC ">
        <w:r w:rsidR="00035BA6">
          <w:rPr>
            <w:noProof/>
          </w:rPr>
          <w:t>22</w:t>
        </w:r>
      </w:fldSimple>
      <w:r w:rsidRPr="00567E44">
        <w:t xml:space="preserve">: </w:t>
      </w:r>
      <w:r w:rsidR="0074735B" w:rsidRPr="00567E44">
        <w:t>F</w:t>
      </w:r>
      <w:r w:rsidRPr="00567E44">
        <w:t>orma esperada que a placa de coleta fique no fim de uma corrida.</w:t>
      </w:r>
      <w:bookmarkEnd w:id="33"/>
    </w:p>
    <w:p w:rsidR="0074735B" w:rsidRPr="00567E44" w:rsidRDefault="0074735B" w:rsidP="0074735B"/>
    <w:p w:rsidR="00600674" w:rsidRPr="00567E44" w:rsidRDefault="00600674" w:rsidP="0074735B"/>
    <w:p w:rsidR="00600674" w:rsidRPr="00567E44" w:rsidRDefault="00600674" w:rsidP="0074735B"/>
    <w:p w:rsidR="00600674" w:rsidRPr="00567E44" w:rsidRDefault="00600674" w:rsidP="0074735B"/>
    <w:p w:rsidR="00F42D14" w:rsidRPr="00567E44" w:rsidRDefault="00F42D14" w:rsidP="008E4ED9">
      <w:pPr>
        <w:pStyle w:val="PargrafodaLista"/>
        <w:numPr>
          <w:ilvl w:val="2"/>
          <w:numId w:val="14"/>
        </w:numPr>
        <w:tabs>
          <w:tab w:val="left" w:pos="0"/>
        </w:tabs>
        <w:autoSpaceDE w:val="0"/>
        <w:autoSpaceDN w:val="0"/>
        <w:adjustRightInd w:val="0"/>
        <w:spacing w:after="240"/>
        <w:rPr>
          <w:rFonts w:ascii="Arial" w:eastAsia="RotisSansSerif-Light" w:hAnsi="Arial" w:cs="Arial"/>
          <w:b/>
        </w:rPr>
      </w:pPr>
      <w:r w:rsidRPr="00567E44">
        <w:rPr>
          <w:rFonts w:ascii="Arial" w:eastAsia="RotisSansSerif-Light" w:hAnsi="Arial" w:cs="Arial"/>
          <w:b/>
        </w:rPr>
        <w:lastRenderedPageBreak/>
        <w:t>Massa especifica</w:t>
      </w:r>
    </w:p>
    <w:p w:rsidR="00F42D14" w:rsidRPr="00567E44" w:rsidRDefault="00F42D14" w:rsidP="00F340F3">
      <w:pPr>
        <w:tabs>
          <w:tab w:val="left" w:pos="0"/>
        </w:tabs>
        <w:autoSpaceDE w:val="0"/>
        <w:autoSpaceDN w:val="0"/>
        <w:adjustRightInd w:val="0"/>
        <w:spacing w:before="120" w:after="120"/>
        <w:rPr>
          <w:rFonts w:ascii="Arial" w:eastAsia="RotisSansSerif-Light" w:hAnsi="Arial" w:cs="Arial"/>
        </w:rPr>
      </w:pPr>
      <w:r w:rsidRPr="00567E44">
        <w:rPr>
          <w:rFonts w:ascii="Arial" w:eastAsia="RotisSansSerif-Light" w:hAnsi="Arial" w:cs="Arial"/>
        </w:rPr>
        <w:t xml:space="preserve">O calculo de massa especifica é realizado de acordo com a equação: </w:t>
      </w:r>
    </w:p>
    <w:p w:rsidR="00F42D14" w:rsidRPr="00567E44" w:rsidRDefault="00FE1510" w:rsidP="00592E5D">
      <w:pPr>
        <w:tabs>
          <w:tab w:val="left" w:pos="0"/>
        </w:tabs>
        <w:autoSpaceDE w:val="0"/>
        <w:autoSpaceDN w:val="0"/>
        <w:adjustRightInd w:val="0"/>
        <w:spacing w:before="240" w:after="240"/>
        <w:jc w:val="right"/>
        <w:rPr>
          <w:rFonts w:ascii="Arial" w:eastAsia="RotisSansSerif-Light" w:hAnsi="Arial" w:cs="Arial"/>
        </w:rPr>
      </w:pPr>
      <w:r w:rsidRPr="00FE1510">
        <w:rPr>
          <w:noProof/>
          <w:sz w:val="21"/>
          <w:szCs w:val="21"/>
          <w:shd w:val="clear" w:color="auto" w:fill="FFFFFF"/>
        </w:rPr>
        <w:pict>
          <v:shape id="_x0000_i1062" type="#_x0000_t75" alt="http://www.algosobre.com.br/images/stories/fisica/massa_esp_densidade_01.gif" style="width:36pt;height:30.75pt;visibility:visible" filled="t" fillcolor="window">
            <v:imagedata r:id="rId39" o:title=""/>
          </v:shape>
        </w:pict>
      </w:r>
      <w:r w:rsidR="00F42D14" w:rsidRPr="00567E44">
        <w:rPr>
          <w:rFonts w:ascii="Arial" w:eastAsia="RotisSansSerif-Light" w:hAnsi="Arial" w:cs="Arial"/>
        </w:rPr>
        <w:t xml:space="preserve">                                               (Equação </w:t>
      </w:r>
      <w:proofErr w:type="gramStart"/>
      <w:r w:rsidR="008214BD" w:rsidRPr="00567E44">
        <w:rPr>
          <w:rFonts w:ascii="Arial" w:eastAsia="RotisSansSerif-Light" w:hAnsi="Arial" w:cs="Arial"/>
        </w:rPr>
        <w:t>3</w:t>
      </w:r>
      <w:proofErr w:type="gramEnd"/>
      <w:r w:rsidR="00F42D14" w:rsidRPr="00567E44">
        <w:rPr>
          <w:rFonts w:ascii="Arial" w:eastAsia="RotisSansSerif-Light" w:hAnsi="Arial" w:cs="Arial"/>
        </w:rPr>
        <w:t>)</w:t>
      </w:r>
    </w:p>
    <w:p w:rsidR="00F42D14" w:rsidRPr="00567E44" w:rsidRDefault="00F42D14" w:rsidP="00B645FC">
      <w:pPr>
        <w:tabs>
          <w:tab w:val="left" w:pos="0"/>
        </w:tabs>
        <w:autoSpaceDE w:val="0"/>
        <w:autoSpaceDN w:val="0"/>
        <w:adjustRightInd w:val="0"/>
        <w:spacing w:before="120" w:after="120"/>
        <w:jc w:val="left"/>
        <w:rPr>
          <w:rFonts w:ascii="Arial" w:eastAsia="RotisSansSerif-Light" w:hAnsi="Arial" w:cs="Arial"/>
        </w:rPr>
      </w:pPr>
      <w:r w:rsidRPr="00567E44">
        <w:rPr>
          <w:rFonts w:ascii="Arial" w:eastAsia="RotisSansSerif-Light" w:hAnsi="Arial" w:cs="Arial"/>
        </w:rPr>
        <w:t xml:space="preserve">Onde, µ: Massa especifica; m: Massa da </w:t>
      </w:r>
      <w:proofErr w:type="gramStart"/>
      <w:r w:rsidRPr="00567E44">
        <w:rPr>
          <w:rFonts w:ascii="Arial" w:eastAsia="RotisSansSerif-Light" w:hAnsi="Arial" w:cs="Arial"/>
        </w:rPr>
        <w:t>amostra;</w:t>
      </w:r>
      <w:proofErr w:type="gramEnd"/>
      <w:r w:rsidRPr="00567E44">
        <w:rPr>
          <w:rFonts w:ascii="Arial" w:eastAsia="RotisSansSerif-Light" w:hAnsi="Arial" w:cs="Arial"/>
        </w:rPr>
        <w:t>V: Volume da amostra.</w:t>
      </w:r>
    </w:p>
    <w:p w:rsidR="00F42D14" w:rsidRPr="00567E44" w:rsidRDefault="00F42D14" w:rsidP="00743A3A">
      <w:pPr>
        <w:tabs>
          <w:tab w:val="left" w:pos="709"/>
          <w:tab w:val="left" w:pos="1815"/>
          <w:tab w:val="left" w:pos="2010"/>
        </w:tabs>
        <w:autoSpaceDE w:val="0"/>
        <w:autoSpaceDN w:val="0"/>
        <w:adjustRightInd w:val="0"/>
        <w:spacing w:before="120"/>
        <w:rPr>
          <w:rFonts w:ascii="Arial" w:eastAsia="RotisSansSerif-Light" w:hAnsi="Arial" w:cs="Arial"/>
        </w:rPr>
      </w:pPr>
      <w:r w:rsidRPr="00567E44">
        <w:rPr>
          <w:rFonts w:ascii="Arial" w:eastAsia="RotisSansSerif-Light" w:hAnsi="Arial" w:cs="Arial"/>
        </w:rPr>
        <w:t>A amostra é secada por período de cinco minutos, e após esse tempo, pesada em um cadinho já tarado e de volume conhecido. Assim obtém o valor de massa especifica da amostra.</w:t>
      </w:r>
    </w:p>
    <w:p w:rsidR="00F42D14" w:rsidRPr="00567E44" w:rsidRDefault="00F42D14" w:rsidP="00743A3A">
      <w:pPr>
        <w:tabs>
          <w:tab w:val="left" w:pos="709"/>
          <w:tab w:val="left" w:pos="1815"/>
          <w:tab w:val="left" w:pos="2010"/>
        </w:tabs>
        <w:autoSpaceDE w:val="0"/>
        <w:autoSpaceDN w:val="0"/>
        <w:adjustRightInd w:val="0"/>
        <w:spacing w:before="120"/>
        <w:rPr>
          <w:rFonts w:ascii="Arial" w:eastAsia="RotisSansSerif-Light" w:hAnsi="Arial" w:cs="Arial"/>
        </w:rPr>
      </w:pPr>
    </w:p>
    <w:p w:rsidR="00F42D14" w:rsidRPr="00567E44" w:rsidRDefault="00F42D14" w:rsidP="008E4ED9">
      <w:pPr>
        <w:pStyle w:val="PargrafodaLista"/>
        <w:numPr>
          <w:ilvl w:val="2"/>
          <w:numId w:val="14"/>
        </w:numPr>
        <w:tabs>
          <w:tab w:val="left" w:pos="709"/>
          <w:tab w:val="left" w:pos="1815"/>
          <w:tab w:val="left" w:pos="2010"/>
        </w:tabs>
        <w:autoSpaceDE w:val="0"/>
        <w:autoSpaceDN w:val="0"/>
        <w:adjustRightInd w:val="0"/>
        <w:spacing w:before="240" w:after="240"/>
        <w:rPr>
          <w:rFonts w:ascii="Arial" w:eastAsia="RotisSansSerif-Light" w:hAnsi="Arial" w:cs="Arial"/>
          <w:b/>
        </w:rPr>
      </w:pPr>
      <w:r w:rsidRPr="00567E44">
        <w:rPr>
          <w:rFonts w:ascii="Arial" w:eastAsia="RotisSansSerif-Light" w:hAnsi="Arial" w:cs="Arial"/>
          <w:b/>
        </w:rPr>
        <w:t xml:space="preserve">Microscopia para </w:t>
      </w:r>
      <w:proofErr w:type="spellStart"/>
      <w:r w:rsidRPr="00567E44">
        <w:rPr>
          <w:rFonts w:ascii="Arial" w:eastAsia="RotisSansSerif-Light" w:hAnsi="Arial" w:cs="Arial"/>
          <w:b/>
        </w:rPr>
        <w:t>granulometria</w:t>
      </w:r>
      <w:proofErr w:type="spellEnd"/>
    </w:p>
    <w:p w:rsidR="00F42D14" w:rsidRPr="00567E44" w:rsidRDefault="00F42D14" w:rsidP="00F340F3">
      <w:pPr>
        <w:pStyle w:val="PargrafodaLista"/>
        <w:tabs>
          <w:tab w:val="left" w:pos="0"/>
          <w:tab w:val="left" w:pos="993"/>
          <w:tab w:val="left" w:pos="1276"/>
        </w:tabs>
        <w:autoSpaceDE w:val="0"/>
        <w:autoSpaceDN w:val="0"/>
        <w:adjustRightInd w:val="0"/>
        <w:spacing w:before="120"/>
        <w:ind w:left="0"/>
        <w:rPr>
          <w:rFonts w:ascii="Arial" w:eastAsia="RotisSansSerif-Light" w:hAnsi="Arial" w:cs="Arial"/>
        </w:rPr>
      </w:pPr>
      <w:r w:rsidRPr="00567E44">
        <w:rPr>
          <w:rFonts w:ascii="Arial" w:eastAsia="RotisSansSerif-Light" w:hAnsi="Arial" w:cs="Arial"/>
        </w:rPr>
        <w:t xml:space="preserve">Para valores de diâmetro menor que 53µm, é necessário fazer a </w:t>
      </w:r>
      <w:proofErr w:type="gramStart"/>
      <w:r w:rsidRPr="00567E44">
        <w:rPr>
          <w:rFonts w:ascii="Arial" w:eastAsia="RotisSansSerif-Light" w:hAnsi="Arial" w:cs="Arial"/>
        </w:rPr>
        <w:t>analise granulométrica em um microscópio óptico</w:t>
      </w:r>
      <w:proofErr w:type="gramEnd"/>
      <w:r w:rsidRPr="00567E44">
        <w:rPr>
          <w:rFonts w:ascii="Arial" w:eastAsia="RotisSansSerif-Light" w:hAnsi="Arial" w:cs="Arial"/>
        </w:rPr>
        <w:t>. O equipamento fotografa a amostra que foi colocada na lamina. Através de um cabo USB transfere-se a imagem para o computador, após isso, a</w:t>
      </w:r>
      <w:r w:rsidRPr="00567E44">
        <w:rPr>
          <w:rFonts w:ascii="Arial" w:hAnsi="Arial" w:cs="Arial"/>
        </w:rPr>
        <w:t xml:space="preserve">s imagens obtidas são tratadas com o software </w:t>
      </w:r>
      <w:proofErr w:type="spellStart"/>
      <w:r w:rsidRPr="00567E44">
        <w:rPr>
          <w:rFonts w:ascii="Arial" w:hAnsi="Arial" w:cs="Arial"/>
        </w:rPr>
        <w:t>Image</w:t>
      </w:r>
      <w:proofErr w:type="spellEnd"/>
      <w:r w:rsidRPr="00567E44">
        <w:rPr>
          <w:rFonts w:ascii="Arial" w:hAnsi="Arial" w:cs="Arial"/>
        </w:rPr>
        <w:t xml:space="preserve"> Pro </w:t>
      </w:r>
      <w:proofErr w:type="spellStart"/>
      <w:r w:rsidRPr="00567E44">
        <w:rPr>
          <w:rFonts w:ascii="Arial" w:hAnsi="Arial" w:cs="Arial"/>
        </w:rPr>
        <w:t>Plusque</w:t>
      </w:r>
      <w:proofErr w:type="spellEnd"/>
      <w:r w:rsidRPr="00567E44">
        <w:rPr>
          <w:rFonts w:ascii="Arial" w:hAnsi="Arial" w:cs="Arial"/>
        </w:rPr>
        <w:t xml:space="preserve"> gera como resultado a distribuição de diâmetros para a amostra (Figura 2</w:t>
      </w:r>
      <w:r w:rsidR="003407C0" w:rsidRPr="00567E44">
        <w:rPr>
          <w:rFonts w:ascii="Arial" w:hAnsi="Arial" w:cs="Arial"/>
        </w:rPr>
        <w:t>3</w:t>
      </w:r>
      <w:r w:rsidRPr="00567E44">
        <w:rPr>
          <w:rFonts w:ascii="Arial" w:hAnsi="Arial" w:cs="Arial"/>
        </w:rPr>
        <w:t>)</w:t>
      </w:r>
      <w:r w:rsidRPr="00567E44">
        <w:rPr>
          <w:rFonts w:ascii="Arial" w:eastAsia="RotisSansSerif-Light" w:hAnsi="Arial" w:cs="Arial"/>
        </w:rPr>
        <w:t>.</w:t>
      </w:r>
    </w:p>
    <w:p w:rsidR="00F42D14" w:rsidRPr="00567E44" w:rsidRDefault="00FE1510" w:rsidP="00592E5D">
      <w:pPr>
        <w:pStyle w:val="PargrafodaLista"/>
        <w:tabs>
          <w:tab w:val="left" w:pos="0"/>
          <w:tab w:val="left" w:pos="993"/>
          <w:tab w:val="left" w:pos="1276"/>
        </w:tabs>
        <w:autoSpaceDE w:val="0"/>
        <w:autoSpaceDN w:val="0"/>
        <w:adjustRightInd w:val="0"/>
        <w:spacing w:before="240"/>
        <w:ind w:left="0" w:firstLine="720"/>
        <w:rPr>
          <w:rFonts w:ascii="Arial" w:eastAsia="RotisSansSerif-Light" w:hAnsi="Arial" w:cs="Arial"/>
        </w:rPr>
      </w:pPr>
      <w:r w:rsidRPr="00FE1510">
        <w:rPr>
          <w:rFonts w:ascii="Arial" w:eastAsia="RotisSansSerif-Light" w:hAnsi="Arial" w:cs="Arial"/>
          <w:noProof/>
        </w:rPr>
        <w:pict>
          <v:shape id="_x0000_i1063" type="#_x0000_t75" style="width:378pt;height:215.25pt;visibility:visible">
            <v:imagedata r:id="rId40" o:title=""/>
          </v:shape>
        </w:pict>
      </w:r>
    </w:p>
    <w:p w:rsidR="00F42D14" w:rsidRPr="00567E44" w:rsidRDefault="00EE5BEA" w:rsidP="00EE5BEA">
      <w:pPr>
        <w:pStyle w:val="Legenda"/>
        <w:rPr>
          <w:rFonts w:eastAsia="RotisSansSerif-Light"/>
        </w:rPr>
      </w:pPr>
      <w:bookmarkStart w:id="34" w:name="_Toc309660058"/>
      <w:r w:rsidRPr="00567E44">
        <w:t xml:space="preserve">Figura </w:t>
      </w:r>
      <w:fldSimple w:instr=" SEQ Figura \* ARABIC ">
        <w:r w:rsidR="00035BA6">
          <w:rPr>
            <w:noProof/>
          </w:rPr>
          <w:t>23</w:t>
        </w:r>
      </w:fldSimple>
      <w:r w:rsidRPr="00567E44">
        <w:t>: Bancada de microscopia do LAB-PREC – UFES</w:t>
      </w:r>
      <w:bookmarkEnd w:id="34"/>
    </w:p>
    <w:p w:rsidR="00F42D14" w:rsidRPr="00567E44" w:rsidRDefault="00F42D14" w:rsidP="00466719">
      <w:pPr>
        <w:rPr>
          <w:rFonts w:eastAsia="RotisSansSerif-Light"/>
        </w:rPr>
      </w:pPr>
    </w:p>
    <w:p w:rsidR="00F42D14" w:rsidRPr="00567E44" w:rsidRDefault="00F42D14" w:rsidP="00592E5D">
      <w:pPr>
        <w:pStyle w:val="PargrafodaLista"/>
        <w:numPr>
          <w:ilvl w:val="1"/>
          <w:numId w:val="14"/>
        </w:numPr>
        <w:tabs>
          <w:tab w:val="left" w:pos="0"/>
          <w:tab w:val="left" w:pos="567"/>
        </w:tabs>
        <w:autoSpaceDE w:val="0"/>
        <w:autoSpaceDN w:val="0"/>
        <w:adjustRightInd w:val="0"/>
        <w:spacing w:before="240" w:after="240"/>
        <w:ind w:left="0" w:firstLine="0"/>
        <w:rPr>
          <w:rFonts w:ascii="Arial" w:eastAsia="RotisSansSerif-Light" w:hAnsi="Arial" w:cs="Arial"/>
        </w:rPr>
      </w:pPr>
      <w:r w:rsidRPr="00567E44">
        <w:rPr>
          <w:rFonts w:ascii="Arial" w:eastAsia="RotisSansSerif-Light" w:hAnsi="Arial" w:cs="Arial"/>
        </w:rPr>
        <w:lastRenderedPageBreak/>
        <w:t>FRAGMENTAÇÃO DA AMOSTRA PARA INJEÇÃO</w:t>
      </w:r>
    </w:p>
    <w:p w:rsidR="00F42D14" w:rsidRPr="00567E44" w:rsidRDefault="00F42D14" w:rsidP="00D342C8">
      <w:pPr>
        <w:pStyle w:val="PargrafodaLista"/>
        <w:tabs>
          <w:tab w:val="left" w:pos="0"/>
        </w:tabs>
        <w:autoSpaceDE w:val="0"/>
        <w:autoSpaceDN w:val="0"/>
        <w:adjustRightInd w:val="0"/>
        <w:spacing w:before="120" w:after="120"/>
        <w:ind w:left="0"/>
        <w:rPr>
          <w:rFonts w:ascii="Arial" w:eastAsia="RotisSansSerif-Light" w:hAnsi="Arial" w:cs="Arial"/>
        </w:rPr>
      </w:pPr>
      <w:r w:rsidRPr="00567E44">
        <w:rPr>
          <w:rFonts w:ascii="Arial" w:eastAsia="RotisSansSerif-Light" w:hAnsi="Arial" w:cs="Arial"/>
        </w:rPr>
        <w:t xml:space="preserve">A fim de se conhecer valores de </w:t>
      </w:r>
      <w:r w:rsidR="00600674" w:rsidRPr="00567E44">
        <w:rPr>
          <w:rFonts w:ascii="Arial" w:eastAsia="RotisSansSerif-Light" w:hAnsi="Arial" w:cs="Arial"/>
        </w:rPr>
        <w:t>concentração d</w:t>
      </w:r>
      <w:r w:rsidRPr="00567E44">
        <w:rPr>
          <w:rFonts w:ascii="Arial" w:eastAsia="RotisSansSerif-Light" w:hAnsi="Arial" w:cs="Arial"/>
        </w:rPr>
        <w:t xml:space="preserve">o particulado super fino que atravessa o </w:t>
      </w:r>
      <w:proofErr w:type="spellStart"/>
      <w:r w:rsidRPr="00567E44">
        <w:rPr>
          <w:rFonts w:ascii="Arial" w:eastAsia="RotisSansSerif-Light" w:hAnsi="Arial" w:cs="Arial"/>
        </w:rPr>
        <w:t>Precipitador</w:t>
      </w:r>
      <w:proofErr w:type="spellEnd"/>
      <w:r w:rsidRPr="00567E44">
        <w:rPr>
          <w:rFonts w:ascii="Arial" w:eastAsia="RotisSansSerif-Light" w:hAnsi="Arial" w:cs="Arial"/>
        </w:rPr>
        <w:t xml:space="preserve"> Eletrostático e de se injetar valores de superfino, mais próximos ao do real na sinterização, realizou-se a injeção de particulado fragmentado no canal de diagnostico.</w:t>
      </w:r>
    </w:p>
    <w:p w:rsidR="00F42D14" w:rsidRPr="00567E44" w:rsidRDefault="00F42D14" w:rsidP="00D342C8">
      <w:pPr>
        <w:pStyle w:val="PargrafodaLista"/>
        <w:tabs>
          <w:tab w:val="left" w:pos="0"/>
        </w:tabs>
        <w:autoSpaceDE w:val="0"/>
        <w:autoSpaceDN w:val="0"/>
        <w:adjustRightInd w:val="0"/>
        <w:spacing w:before="120" w:after="120"/>
        <w:ind w:left="0"/>
        <w:rPr>
          <w:rFonts w:ascii="Arial" w:eastAsia="RotisSansSerif-Light" w:hAnsi="Arial" w:cs="Arial"/>
        </w:rPr>
      </w:pPr>
      <w:r w:rsidRPr="00567E44">
        <w:rPr>
          <w:rFonts w:ascii="Arial" w:eastAsia="RotisSansSerif-Light" w:hAnsi="Arial" w:cs="Arial"/>
        </w:rPr>
        <w:t>Com o auxilio de um compressor e uma pistola de pintura, realizou-se o experimento, ver figura abaixo.</w:t>
      </w:r>
    </w:p>
    <w:p w:rsidR="00F42D14" w:rsidRPr="00567E44" w:rsidRDefault="00FE1510" w:rsidP="00CB51EA">
      <w:pPr>
        <w:pStyle w:val="PargrafodaLista"/>
        <w:tabs>
          <w:tab w:val="left" w:pos="0"/>
        </w:tabs>
        <w:autoSpaceDE w:val="0"/>
        <w:autoSpaceDN w:val="0"/>
        <w:adjustRightInd w:val="0"/>
        <w:spacing w:before="240"/>
        <w:ind w:left="0"/>
        <w:jc w:val="center"/>
        <w:rPr>
          <w:rFonts w:ascii="Arial" w:eastAsia="RotisSansSerif-Light" w:hAnsi="Arial" w:cs="Arial"/>
        </w:rPr>
      </w:pPr>
      <w:r w:rsidRPr="00FE1510">
        <w:rPr>
          <w:rFonts w:ascii="Arial" w:eastAsia="RotisSansSerif-Light" w:hAnsi="Arial" w:cs="Arial"/>
          <w:noProof/>
        </w:rPr>
        <w:pict>
          <v:shape id="_x0000_i1064" type="#_x0000_t75" alt="IMGA0962" style="width:371.25pt;height:165.75pt;visibility:visible">
            <v:imagedata r:id="rId41" o:title=""/>
          </v:shape>
        </w:pict>
      </w:r>
    </w:p>
    <w:p w:rsidR="00F42D14" w:rsidRPr="00567E44" w:rsidRDefault="00EE5BEA" w:rsidP="008214BD">
      <w:pPr>
        <w:pStyle w:val="Legenda"/>
        <w:spacing w:after="240"/>
        <w:rPr>
          <w:rFonts w:eastAsia="RotisSansSerif-Light"/>
        </w:rPr>
      </w:pPr>
      <w:bookmarkStart w:id="35" w:name="_Toc309660059"/>
      <w:r w:rsidRPr="00567E44">
        <w:t xml:space="preserve">Figura </w:t>
      </w:r>
      <w:fldSimple w:instr=" SEQ Figura \* ARABIC ">
        <w:r w:rsidR="00035BA6">
          <w:rPr>
            <w:noProof/>
          </w:rPr>
          <w:t>24</w:t>
        </w:r>
      </w:fldSimple>
      <w:r w:rsidRPr="00567E44">
        <w:t>: Montagem de aparatos para o experimento.</w:t>
      </w:r>
      <w:bookmarkEnd w:id="35"/>
    </w:p>
    <w:p w:rsidR="00F42D14" w:rsidRPr="00567E44" w:rsidRDefault="00F42D14" w:rsidP="00D342C8">
      <w:pPr>
        <w:pStyle w:val="PargrafodaLista"/>
        <w:tabs>
          <w:tab w:val="left" w:pos="0"/>
        </w:tabs>
        <w:autoSpaceDE w:val="0"/>
        <w:autoSpaceDN w:val="0"/>
        <w:adjustRightInd w:val="0"/>
        <w:spacing w:before="120" w:after="120"/>
        <w:ind w:left="0"/>
        <w:rPr>
          <w:rFonts w:ascii="Arial" w:eastAsia="RotisSansSerif-Light" w:hAnsi="Arial" w:cs="Arial"/>
        </w:rPr>
      </w:pPr>
      <w:r w:rsidRPr="00567E44">
        <w:rPr>
          <w:rFonts w:ascii="Arial" w:eastAsia="RotisSansSerif-Light" w:hAnsi="Arial" w:cs="Arial"/>
        </w:rPr>
        <w:t>A pistola de pintura pulveriza a tinta no local desejado, com esse pensamento, colocou-se particulado no lugar de tinta, e no lugar do bico dispersante de tinta da pistola, foi montada uma mangueira (Figura 2</w:t>
      </w:r>
      <w:r w:rsidR="003407C0" w:rsidRPr="00567E44">
        <w:rPr>
          <w:rFonts w:ascii="Arial" w:eastAsia="RotisSansSerif-Light" w:hAnsi="Arial" w:cs="Arial"/>
        </w:rPr>
        <w:t>5</w:t>
      </w:r>
      <w:r w:rsidRPr="00567E44">
        <w:rPr>
          <w:rFonts w:ascii="Arial" w:eastAsia="RotisSansSerif-Light" w:hAnsi="Arial" w:cs="Arial"/>
        </w:rPr>
        <w:t xml:space="preserve">), </w:t>
      </w:r>
      <w:proofErr w:type="gramStart"/>
      <w:r w:rsidRPr="00567E44">
        <w:rPr>
          <w:rFonts w:ascii="Arial" w:eastAsia="RotisSansSerif-Light" w:hAnsi="Arial" w:cs="Arial"/>
        </w:rPr>
        <w:t>afim de</w:t>
      </w:r>
      <w:proofErr w:type="gramEnd"/>
      <w:r w:rsidRPr="00567E44">
        <w:rPr>
          <w:rFonts w:ascii="Arial" w:eastAsia="RotisSansSerif-Light" w:hAnsi="Arial" w:cs="Arial"/>
        </w:rPr>
        <w:t xml:space="preserve"> se direcionar o fluxo de particulado lançando-o para dentro do canal, </w:t>
      </w:r>
      <w:r w:rsidR="00DF626B">
        <w:rPr>
          <w:rFonts w:ascii="Arial" w:eastAsia="RotisSansSerif-Light" w:hAnsi="Arial" w:cs="Arial"/>
        </w:rPr>
        <w:t>dessa maneira</w:t>
      </w:r>
      <w:r w:rsidRPr="00567E44">
        <w:rPr>
          <w:rFonts w:ascii="Arial" w:eastAsia="RotisSansSerif-Light" w:hAnsi="Arial" w:cs="Arial"/>
        </w:rPr>
        <w:t xml:space="preserve"> foi realizada uma nova corrida.</w:t>
      </w:r>
    </w:p>
    <w:p w:rsidR="00F42D14" w:rsidRPr="00567E44" w:rsidRDefault="00FE1510" w:rsidP="00CB51EA">
      <w:pPr>
        <w:pStyle w:val="PargrafodaLista"/>
        <w:tabs>
          <w:tab w:val="left" w:pos="0"/>
        </w:tabs>
        <w:autoSpaceDE w:val="0"/>
        <w:autoSpaceDN w:val="0"/>
        <w:adjustRightInd w:val="0"/>
        <w:spacing w:before="240"/>
        <w:ind w:left="0"/>
        <w:jc w:val="center"/>
        <w:rPr>
          <w:rFonts w:ascii="Arial" w:eastAsia="RotisSansSerif-Light" w:hAnsi="Arial" w:cs="Arial"/>
        </w:rPr>
      </w:pPr>
      <w:r w:rsidRPr="00FE1510">
        <w:rPr>
          <w:rFonts w:ascii="Arial" w:eastAsia="RotisSansSerif-Light" w:hAnsi="Arial" w:cs="Arial"/>
          <w:noProof/>
        </w:rPr>
        <w:pict>
          <v:shape id="_x0000_i1065" type="#_x0000_t75" style="width:366.75pt;height:154.5pt;visibility:visible">
            <v:imagedata r:id="rId42" o:title="" croptop="19249f" cropbottom="23551f" cropleft="10505f" cropright="20750f"/>
          </v:shape>
        </w:pict>
      </w:r>
    </w:p>
    <w:p w:rsidR="00F42D14" w:rsidRPr="00567E44" w:rsidRDefault="00EE5BEA" w:rsidP="00EE5BEA">
      <w:pPr>
        <w:pStyle w:val="Legenda"/>
        <w:rPr>
          <w:rFonts w:eastAsia="RotisSansSerif-Light"/>
        </w:rPr>
      </w:pPr>
      <w:bookmarkStart w:id="36" w:name="_GoBack"/>
      <w:bookmarkStart w:id="37" w:name="_Toc309660060"/>
      <w:bookmarkEnd w:id="36"/>
      <w:r w:rsidRPr="00567E44">
        <w:t xml:space="preserve">Figura </w:t>
      </w:r>
      <w:fldSimple w:instr=" SEQ Figura \* ARABIC ">
        <w:r w:rsidR="00035BA6">
          <w:rPr>
            <w:noProof/>
          </w:rPr>
          <w:t>25</w:t>
        </w:r>
      </w:fldSimple>
      <w:r w:rsidRPr="00567E44">
        <w:t>: Amostra do efeito spray da pistola de pintura no particulado.</w:t>
      </w:r>
      <w:bookmarkEnd w:id="37"/>
    </w:p>
    <w:p w:rsidR="00F42D14" w:rsidRPr="00567E44" w:rsidRDefault="00600674" w:rsidP="00600674">
      <w:pPr>
        <w:spacing w:before="240"/>
        <w:rPr>
          <w:rFonts w:ascii="Arial" w:eastAsia="RotisSansSerif-Light" w:hAnsi="Arial"/>
          <w:bCs/>
          <w:kern w:val="32"/>
        </w:rPr>
      </w:pPr>
      <w:r w:rsidRPr="00567E44">
        <w:rPr>
          <w:rFonts w:ascii="Arial" w:hAnsi="Arial" w:cs="Arial"/>
        </w:rPr>
        <w:lastRenderedPageBreak/>
        <w:t>Esse procedimento</w:t>
      </w:r>
      <w:r w:rsidRPr="00567E44">
        <w:rPr>
          <w:rFonts w:ascii="Arial" w:eastAsia="RotisSansSerif-Light" w:hAnsi="Arial"/>
          <w:bCs/>
          <w:kern w:val="32"/>
        </w:rPr>
        <w:t xml:space="preserve"> </w:t>
      </w:r>
      <w:r w:rsidRPr="00D30FA5">
        <w:rPr>
          <w:rFonts w:ascii="Arial" w:eastAsia="RotisSansSerif-Light" w:hAnsi="Arial"/>
          <w:bCs/>
          <w:kern w:val="32"/>
          <w:u w:val="single"/>
        </w:rPr>
        <w:t>mostrou a importância da agregação de super finos</w:t>
      </w:r>
      <w:r w:rsidR="00DF626B">
        <w:rPr>
          <w:rFonts w:ascii="Arial" w:eastAsia="RotisSansSerif-Light" w:hAnsi="Arial"/>
          <w:bCs/>
          <w:kern w:val="32"/>
          <w:u w:val="single"/>
        </w:rPr>
        <w:t xml:space="preserve"> (&lt;</w:t>
      </w:r>
      <w:r w:rsidR="00DF626B" w:rsidRPr="00DF626B">
        <w:rPr>
          <w:rFonts w:ascii="Arial" w:eastAsia="RotisSansSerif-Light" w:hAnsi="Arial"/>
          <w:bCs/>
          <w:kern w:val="32"/>
          <w:u w:val="single"/>
        </w:rPr>
        <w:t>1</w:t>
      </w:r>
      <w:r w:rsidR="00DF626B" w:rsidRPr="00DF626B">
        <w:rPr>
          <w:rFonts w:ascii="Arial" w:eastAsia="RotisSansSerif-Light" w:hAnsi="Arial" w:cs="Arial"/>
          <w:u w:val="single"/>
        </w:rPr>
        <w:t>µm)</w:t>
      </w:r>
      <w:r w:rsidRPr="00D30FA5">
        <w:rPr>
          <w:rFonts w:ascii="Arial" w:eastAsia="RotisSansSerif-Light" w:hAnsi="Arial"/>
          <w:bCs/>
          <w:kern w:val="32"/>
          <w:u w:val="single"/>
        </w:rPr>
        <w:t xml:space="preserve"> para coleta em sinterizações</w:t>
      </w:r>
      <w:r w:rsidRPr="00567E44">
        <w:rPr>
          <w:rFonts w:ascii="Arial" w:eastAsia="RotisSansSerif-Light" w:hAnsi="Arial"/>
          <w:bCs/>
          <w:kern w:val="32"/>
        </w:rPr>
        <w:t xml:space="preserve">, bem como o problema que surge quando essa aglutinação passa do </w:t>
      </w:r>
      <w:r w:rsidR="00DF626B">
        <w:rPr>
          <w:rFonts w:ascii="Arial" w:eastAsia="RotisSansSerif-Light" w:hAnsi="Arial"/>
          <w:bCs/>
          <w:kern w:val="32"/>
        </w:rPr>
        <w:t>“</w:t>
      </w:r>
      <w:r w:rsidRPr="00567E44">
        <w:rPr>
          <w:rFonts w:ascii="Arial" w:eastAsia="RotisSansSerif-Light" w:hAnsi="Arial"/>
          <w:bCs/>
          <w:kern w:val="32"/>
        </w:rPr>
        <w:t>limite</w:t>
      </w:r>
      <w:r w:rsidR="00DF626B">
        <w:rPr>
          <w:rFonts w:ascii="Arial" w:eastAsia="RotisSansSerif-Light" w:hAnsi="Arial"/>
          <w:bCs/>
          <w:kern w:val="32"/>
        </w:rPr>
        <w:t xml:space="preserve">”, já que o acumulo acelerado do particulado ocorre quando partículas de maior área superficial formam uma maior concentração na nuvem de partículas provenientes da Sinterização, bem como, </w:t>
      </w:r>
      <w:r w:rsidRPr="00567E44">
        <w:rPr>
          <w:rFonts w:ascii="Arial" w:eastAsia="RotisSansSerif-Light" w:hAnsi="Arial"/>
          <w:bCs/>
          <w:kern w:val="32"/>
        </w:rPr>
        <w:t xml:space="preserve">ao comprimento excessivo dos </w:t>
      </w:r>
      <w:proofErr w:type="spellStart"/>
      <w:r w:rsidRPr="00567E44">
        <w:rPr>
          <w:rFonts w:ascii="Arial" w:eastAsia="RotisSansSerif-Light" w:hAnsi="Arial"/>
          <w:bCs/>
          <w:kern w:val="32"/>
        </w:rPr>
        <w:t>tubulões</w:t>
      </w:r>
      <w:proofErr w:type="spellEnd"/>
      <w:r w:rsidRPr="00567E44">
        <w:rPr>
          <w:rFonts w:ascii="Arial" w:eastAsia="RotisSansSerif-Light" w:hAnsi="Arial"/>
          <w:bCs/>
          <w:kern w:val="32"/>
        </w:rPr>
        <w:t xml:space="preserve">, como no PE </w:t>
      </w:r>
      <w:proofErr w:type="gramStart"/>
      <w:r w:rsidRPr="00567E44">
        <w:rPr>
          <w:rFonts w:ascii="Arial" w:eastAsia="RotisSansSerif-Light" w:hAnsi="Arial"/>
          <w:bCs/>
          <w:kern w:val="32"/>
        </w:rPr>
        <w:t>3</w:t>
      </w:r>
      <w:proofErr w:type="gramEnd"/>
      <w:r w:rsidRPr="00567E44">
        <w:rPr>
          <w:rFonts w:ascii="Arial" w:eastAsia="RotisSansSerif-Light" w:hAnsi="Arial"/>
          <w:bCs/>
          <w:kern w:val="32"/>
        </w:rPr>
        <w:t xml:space="preserve"> (Figura 2</w:t>
      </w:r>
      <w:r w:rsidR="003407C0" w:rsidRPr="00567E44">
        <w:rPr>
          <w:rFonts w:ascii="Arial" w:eastAsia="RotisSansSerif-Light" w:hAnsi="Arial"/>
          <w:bCs/>
          <w:kern w:val="32"/>
        </w:rPr>
        <w:t>6</w:t>
      </w:r>
      <w:r w:rsidRPr="00567E44">
        <w:rPr>
          <w:rFonts w:ascii="Arial" w:eastAsia="RotisSansSerif-Light" w:hAnsi="Arial"/>
          <w:bCs/>
          <w:kern w:val="32"/>
        </w:rPr>
        <w:t xml:space="preserve">).  </w:t>
      </w:r>
    </w:p>
    <w:p w:rsidR="00F42D14" w:rsidRPr="00567E44" w:rsidRDefault="00F42D14" w:rsidP="003407C0">
      <w:pPr>
        <w:pStyle w:val="Ttulo1"/>
        <w:numPr>
          <w:ilvl w:val="1"/>
          <w:numId w:val="14"/>
        </w:numPr>
        <w:spacing w:before="480"/>
        <w:ind w:left="426" w:hanging="426"/>
        <w:rPr>
          <w:rFonts w:eastAsia="RotisSansSerif-Light"/>
          <w:b w:val="0"/>
          <w:szCs w:val="24"/>
        </w:rPr>
      </w:pPr>
      <w:bookmarkStart w:id="38" w:name="_Toc309341767"/>
      <w:r w:rsidRPr="00567E44">
        <w:rPr>
          <w:rFonts w:eastAsia="RotisSansSerif-Light"/>
          <w:b w:val="0"/>
          <w:szCs w:val="24"/>
        </w:rPr>
        <w:t>TRATAMENTO DE DADOS</w:t>
      </w:r>
      <w:bookmarkEnd w:id="38"/>
    </w:p>
    <w:p w:rsidR="00F42D14" w:rsidRPr="00567E44" w:rsidRDefault="00F42D14" w:rsidP="008303A9">
      <w:pPr>
        <w:tabs>
          <w:tab w:val="left" w:pos="0"/>
        </w:tabs>
        <w:autoSpaceDE w:val="0"/>
        <w:autoSpaceDN w:val="0"/>
        <w:adjustRightInd w:val="0"/>
        <w:rPr>
          <w:rFonts w:ascii="Arial" w:eastAsia="RotisSansSerif-Light" w:hAnsi="Arial" w:cs="Arial"/>
        </w:rPr>
      </w:pPr>
      <w:r w:rsidRPr="00567E44">
        <w:rPr>
          <w:rFonts w:ascii="Arial" w:eastAsia="RotisSansSerif-Light" w:hAnsi="Arial" w:cs="Arial"/>
        </w:rPr>
        <w:t xml:space="preserve">Para o tratamento de dados fez-se uso do Software Excel, para obtenção da estatística descritiva dos parâmetros analisados (média, mediana, desvio padrão, máximo, mínimo e coeficiente de variação), das amostras em questão. </w:t>
      </w:r>
    </w:p>
    <w:p w:rsidR="00F42D14" w:rsidRPr="00567E44" w:rsidRDefault="00F42D14" w:rsidP="00F47518">
      <w:pPr>
        <w:tabs>
          <w:tab w:val="left" w:pos="0"/>
        </w:tabs>
        <w:autoSpaceDE w:val="0"/>
        <w:autoSpaceDN w:val="0"/>
        <w:adjustRightInd w:val="0"/>
        <w:spacing w:before="120"/>
        <w:rPr>
          <w:rFonts w:ascii="Arial" w:eastAsia="RotisSansSerif-Light" w:hAnsi="Arial" w:cs="Arial"/>
        </w:rPr>
      </w:pPr>
      <w:r w:rsidRPr="00567E44">
        <w:rPr>
          <w:rFonts w:ascii="Arial" w:eastAsia="RotisSansSerif-Light" w:hAnsi="Arial" w:cs="Arial"/>
        </w:rPr>
        <w:t xml:space="preserve">Foi também feito coleta de dados por meio do </w:t>
      </w:r>
      <w:proofErr w:type="spellStart"/>
      <w:r w:rsidRPr="00567E44">
        <w:rPr>
          <w:rFonts w:ascii="Arial" w:eastAsia="RotisSansSerif-Light" w:hAnsi="Arial" w:cs="Arial"/>
        </w:rPr>
        <w:t>supervisório</w:t>
      </w:r>
      <w:proofErr w:type="spellEnd"/>
      <w:r w:rsidRPr="00567E44">
        <w:rPr>
          <w:rFonts w:ascii="Arial" w:eastAsia="RotisSansSerif-Light" w:hAnsi="Arial" w:cs="Arial"/>
        </w:rPr>
        <w:t xml:space="preserve"> do Canal de Diagnostico do LAB-PREC – UFES, tendo assim informações de opacidade na entrada e na saída do canal, tensão aplicada e vazão. </w:t>
      </w:r>
    </w:p>
    <w:p w:rsidR="00F42D14" w:rsidRPr="00567E44" w:rsidRDefault="00F42D14" w:rsidP="00F340F3">
      <w:pPr>
        <w:tabs>
          <w:tab w:val="left" w:pos="0"/>
        </w:tabs>
        <w:autoSpaceDE w:val="0"/>
        <w:autoSpaceDN w:val="0"/>
        <w:adjustRightInd w:val="0"/>
        <w:spacing w:before="120" w:after="120"/>
        <w:rPr>
          <w:rFonts w:ascii="Arial" w:eastAsia="RotisSansSerif-Light" w:hAnsi="Arial" w:cs="Arial"/>
        </w:rPr>
      </w:pPr>
      <w:r w:rsidRPr="00567E44">
        <w:rPr>
          <w:rFonts w:ascii="Arial" w:eastAsia="RotisSansSerif-Light" w:hAnsi="Arial" w:cs="Arial"/>
        </w:rPr>
        <w:t>Assim podem-se gerar relatórios que descreveram o comportamento do fluxo de particulado no interior do PE.</w:t>
      </w: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pPr>
        <w:spacing w:line="240" w:lineRule="auto"/>
        <w:jc w:val="left"/>
        <w:rPr>
          <w:rFonts w:ascii="Arial" w:eastAsia="RotisSansSerif-Light" w:hAnsi="Arial" w:cs="Arial"/>
        </w:rPr>
      </w:pPr>
    </w:p>
    <w:p w:rsidR="00F42D14" w:rsidRPr="00567E44" w:rsidRDefault="00F42D14" w:rsidP="008E4ED9">
      <w:pPr>
        <w:pStyle w:val="Ttulo1"/>
        <w:numPr>
          <w:ilvl w:val="0"/>
          <w:numId w:val="14"/>
        </w:numPr>
        <w:tabs>
          <w:tab w:val="left" w:pos="284"/>
        </w:tabs>
        <w:spacing w:before="120"/>
        <w:ind w:left="0" w:firstLine="0"/>
        <w:rPr>
          <w:szCs w:val="24"/>
        </w:rPr>
      </w:pPr>
      <w:bookmarkStart w:id="39" w:name="_Toc309341768"/>
      <w:r w:rsidRPr="00567E44">
        <w:rPr>
          <w:szCs w:val="24"/>
        </w:rPr>
        <w:lastRenderedPageBreak/>
        <w:t>RESULTADOS E DISCUSSÕES</w:t>
      </w:r>
      <w:bookmarkEnd w:id="39"/>
    </w:p>
    <w:p w:rsidR="00F42D14" w:rsidRPr="00567E44" w:rsidRDefault="00F42D14" w:rsidP="008E4ED9">
      <w:pPr>
        <w:pStyle w:val="Ttulo1"/>
        <w:numPr>
          <w:ilvl w:val="1"/>
          <w:numId w:val="16"/>
        </w:numPr>
        <w:tabs>
          <w:tab w:val="left" w:pos="426"/>
        </w:tabs>
        <w:ind w:left="0" w:firstLine="0"/>
        <w:rPr>
          <w:b w:val="0"/>
          <w:szCs w:val="24"/>
        </w:rPr>
      </w:pPr>
      <w:bookmarkStart w:id="40" w:name="_Toc309341769"/>
      <w:r w:rsidRPr="00567E44">
        <w:rPr>
          <w:b w:val="0"/>
          <w:szCs w:val="24"/>
        </w:rPr>
        <w:t xml:space="preserve">DISTRIBUIÇÃO DE VALORES DENTRO DOS PE 1, 2 E </w:t>
      </w:r>
      <w:proofErr w:type="gramStart"/>
      <w:r w:rsidRPr="00567E44">
        <w:rPr>
          <w:b w:val="0"/>
          <w:szCs w:val="24"/>
        </w:rPr>
        <w:t>3</w:t>
      </w:r>
      <w:proofErr w:type="gramEnd"/>
      <w:r w:rsidRPr="00567E44">
        <w:rPr>
          <w:b w:val="0"/>
          <w:szCs w:val="24"/>
        </w:rPr>
        <w:t>.</w:t>
      </w:r>
      <w:bookmarkEnd w:id="40"/>
    </w:p>
    <w:p w:rsidR="00F42D14" w:rsidRPr="00567E44" w:rsidRDefault="00F42D14" w:rsidP="00F340F3">
      <w:pPr>
        <w:spacing w:after="120"/>
        <w:rPr>
          <w:rFonts w:ascii="Arial" w:hAnsi="Arial" w:cs="Arial"/>
        </w:rPr>
      </w:pPr>
      <w:r w:rsidRPr="00567E44">
        <w:rPr>
          <w:rFonts w:ascii="Arial" w:hAnsi="Arial" w:cs="Arial"/>
        </w:rPr>
        <w:t xml:space="preserve">Para melhor representar e discutir os resultados desse trabalho foi feito um croqui da disposição real dos três </w:t>
      </w:r>
      <w:proofErr w:type="spellStart"/>
      <w:r w:rsidRPr="00567E44">
        <w:rPr>
          <w:rFonts w:ascii="Arial" w:hAnsi="Arial" w:cs="Arial"/>
        </w:rPr>
        <w:t>precipitadores</w:t>
      </w:r>
      <w:proofErr w:type="spellEnd"/>
      <w:r w:rsidRPr="00567E44">
        <w:rPr>
          <w:rFonts w:ascii="Arial" w:hAnsi="Arial" w:cs="Arial"/>
        </w:rPr>
        <w:t xml:space="preserve">, podendo assim caracterizar os efeitos das propriedades no interior dos </w:t>
      </w:r>
      <w:proofErr w:type="spellStart"/>
      <w:r w:rsidRPr="00567E44">
        <w:rPr>
          <w:rFonts w:ascii="Arial" w:hAnsi="Arial" w:cs="Arial"/>
        </w:rPr>
        <w:t>precipitadores</w:t>
      </w:r>
      <w:proofErr w:type="spellEnd"/>
      <w:r w:rsidRPr="00567E44">
        <w:rPr>
          <w:rFonts w:ascii="Arial" w:hAnsi="Arial" w:cs="Arial"/>
        </w:rPr>
        <w:t xml:space="preserve"> (</w:t>
      </w:r>
      <w:r w:rsidR="003407C0" w:rsidRPr="00567E44">
        <w:rPr>
          <w:rFonts w:ascii="Arial" w:hAnsi="Arial" w:cs="Arial"/>
        </w:rPr>
        <w:t>26</w:t>
      </w:r>
      <w:r w:rsidRPr="00567E44">
        <w:rPr>
          <w:rFonts w:ascii="Arial" w:hAnsi="Arial" w:cs="Arial"/>
        </w:rPr>
        <w:t>), cálculo de parâmetros estatísticos e das propriedades das amostras x tensão operacional (Figura 2</w:t>
      </w:r>
      <w:r w:rsidR="003407C0" w:rsidRPr="00567E44">
        <w:rPr>
          <w:rFonts w:ascii="Arial" w:hAnsi="Arial" w:cs="Arial"/>
        </w:rPr>
        <w:t>7</w:t>
      </w:r>
      <w:r w:rsidRPr="00567E44">
        <w:rPr>
          <w:rFonts w:ascii="Arial" w:hAnsi="Arial" w:cs="Arial"/>
        </w:rPr>
        <w:t>).</w:t>
      </w:r>
    </w:p>
    <w:p w:rsidR="00F42D14" w:rsidRPr="00567E44" w:rsidRDefault="00FE1510" w:rsidP="007404E9">
      <w:pPr>
        <w:spacing w:before="240"/>
        <w:jc w:val="center"/>
        <w:rPr>
          <w:rFonts w:ascii="Arial" w:hAnsi="Arial" w:cs="Arial"/>
          <w:noProof/>
        </w:rPr>
      </w:pPr>
      <w:r w:rsidRPr="00FE1510">
        <w:rPr>
          <w:rFonts w:ascii="Arial" w:hAnsi="Arial" w:cs="Arial"/>
          <w:noProof/>
        </w:rPr>
        <w:pict>
          <v:shape id="_x0000_i1066" type="#_x0000_t75" style="width:425.25pt;height:166.5pt">
            <v:imagedata r:id="rId43" o:title="trajeto do particulado"/>
          </v:shape>
        </w:pict>
      </w:r>
    </w:p>
    <w:p w:rsidR="00F42D14" w:rsidRPr="00567E44" w:rsidRDefault="00EE5BEA" w:rsidP="00EE5BEA">
      <w:pPr>
        <w:pStyle w:val="Legenda"/>
      </w:pPr>
      <w:bookmarkStart w:id="41" w:name="_Toc309660061"/>
      <w:r w:rsidRPr="00567E44">
        <w:t xml:space="preserve">Figura </w:t>
      </w:r>
      <w:fldSimple w:instr=" SEQ Figura \* ARABIC ">
        <w:r w:rsidR="00035BA6">
          <w:rPr>
            <w:noProof/>
          </w:rPr>
          <w:t>26</w:t>
        </w:r>
      </w:fldSimple>
      <w:r w:rsidRPr="00567E44">
        <w:t xml:space="preserve">: Croqui de distribuição do fluxo nos PE 1, 2 e </w:t>
      </w:r>
      <w:proofErr w:type="gramStart"/>
      <w:r w:rsidRPr="00567E44">
        <w:t>3</w:t>
      </w:r>
      <w:proofErr w:type="gramEnd"/>
      <w:r w:rsidR="00F33EBE">
        <w:t xml:space="preserve">, enfatizando o 3 </w:t>
      </w:r>
      <w:r w:rsidRPr="00567E44">
        <w:t>.</w:t>
      </w:r>
      <w:bookmarkEnd w:id="41"/>
    </w:p>
    <w:p w:rsidR="00F42D14" w:rsidRPr="00567E44" w:rsidRDefault="00F42D14" w:rsidP="00F340F3">
      <w:pPr>
        <w:spacing w:before="240" w:after="240"/>
        <w:rPr>
          <w:rFonts w:ascii="Arial" w:hAnsi="Arial" w:cs="Arial"/>
        </w:rPr>
      </w:pPr>
      <w:r w:rsidRPr="00567E44">
        <w:rPr>
          <w:rFonts w:ascii="Arial" w:hAnsi="Arial" w:cs="Arial"/>
        </w:rPr>
        <w:t xml:space="preserve">Todas as câmaras dos </w:t>
      </w:r>
      <w:proofErr w:type="spellStart"/>
      <w:r w:rsidRPr="00567E44">
        <w:rPr>
          <w:rFonts w:ascii="Arial" w:hAnsi="Arial" w:cs="Arial"/>
        </w:rPr>
        <w:t>precipitadores</w:t>
      </w:r>
      <w:proofErr w:type="spellEnd"/>
      <w:r w:rsidRPr="00567E44">
        <w:rPr>
          <w:rFonts w:ascii="Arial" w:hAnsi="Arial" w:cs="Arial"/>
        </w:rPr>
        <w:t xml:space="preserve"> são divididas em duas, para na figura a seguir ficar mais simples o entendimento.</w:t>
      </w:r>
    </w:p>
    <w:p w:rsidR="00F42D14" w:rsidRPr="00567E44" w:rsidRDefault="00FE1510" w:rsidP="00DF5B07">
      <w:pPr>
        <w:jc w:val="center"/>
        <w:rPr>
          <w:rFonts w:ascii="Arial" w:hAnsi="Arial" w:cs="Arial"/>
        </w:rPr>
      </w:pPr>
      <w:r w:rsidRPr="00FE1510">
        <w:rPr>
          <w:rFonts w:ascii="Arial" w:hAnsi="Arial" w:cs="Arial"/>
          <w:noProof/>
        </w:rPr>
        <w:pict>
          <v:shape id="_x0000_i1067" type="#_x0000_t75" style="width:426.75pt;height:122.25pt;visibility:visible">
            <v:imagedata r:id="rId44" o:title=""/>
          </v:shape>
        </w:pict>
      </w:r>
    </w:p>
    <w:p w:rsidR="00F42D14" w:rsidRPr="00567E44" w:rsidRDefault="00EE5BEA" w:rsidP="00EE5BEA">
      <w:pPr>
        <w:pStyle w:val="Legenda"/>
      </w:pPr>
      <w:bookmarkStart w:id="42" w:name="_Toc309660062"/>
      <w:r w:rsidRPr="00567E44">
        <w:t xml:space="preserve">Figura </w:t>
      </w:r>
      <w:fldSimple w:instr=" SEQ Figura \* ARABIC ">
        <w:r w:rsidR="00035BA6">
          <w:rPr>
            <w:noProof/>
          </w:rPr>
          <w:t>27</w:t>
        </w:r>
      </w:fldSimple>
      <w:r w:rsidRPr="00567E44">
        <w:t>: Distribuição das propriedades x tensão operacional</w:t>
      </w:r>
      <w:bookmarkEnd w:id="42"/>
    </w:p>
    <w:p w:rsidR="00F42D14" w:rsidRPr="00567E44" w:rsidRDefault="00F42D14">
      <w:pPr>
        <w:spacing w:line="240" w:lineRule="auto"/>
        <w:jc w:val="left"/>
      </w:pPr>
    </w:p>
    <w:p w:rsidR="00173A14" w:rsidRPr="00567E44" w:rsidRDefault="00173A14">
      <w:pPr>
        <w:spacing w:line="240" w:lineRule="auto"/>
        <w:jc w:val="left"/>
      </w:pPr>
    </w:p>
    <w:p w:rsidR="00F42D14" w:rsidRPr="00567E44" w:rsidRDefault="00F42D14">
      <w:pPr>
        <w:spacing w:line="240" w:lineRule="auto"/>
        <w:jc w:val="left"/>
      </w:pPr>
    </w:p>
    <w:p w:rsidR="00F42D14" w:rsidRPr="00567E44" w:rsidRDefault="00F42D14" w:rsidP="00571883">
      <w:pPr>
        <w:pStyle w:val="Ttulo1"/>
        <w:numPr>
          <w:ilvl w:val="1"/>
          <w:numId w:val="17"/>
        </w:numPr>
        <w:spacing w:before="240"/>
        <w:ind w:left="426" w:hanging="426"/>
        <w:rPr>
          <w:b w:val="0"/>
          <w:szCs w:val="24"/>
        </w:rPr>
      </w:pPr>
      <w:bookmarkStart w:id="43" w:name="_Toc309341770"/>
      <w:r w:rsidRPr="00567E44">
        <w:rPr>
          <w:b w:val="0"/>
          <w:szCs w:val="24"/>
        </w:rPr>
        <w:lastRenderedPageBreak/>
        <w:t>ANALISE DAS PROPRIEDADES E SEUS EFEITOS</w:t>
      </w:r>
      <w:bookmarkEnd w:id="43"/>
    </w:p>
    <w:p w:rsidR="00F42D14" w:rsidRPr="00567E44" w:rsidRDefault="00F42D14" w:rsidP="00F340F3">
      <w:pPr>
        <w:rPr>
          <w:rFonts w:ascii="Arial" w:hAnsi="Arial" w:cs="Arial"/>
        </w:rPr>
      </w:pPr>
      <w:r w:rsidRPr="00567E44">
        <w:rPr>
          <w:rFonts w:ascii="Arial" w:hAnsi="Arial" w:cs="Arial"/>
        </w:rPr>
        <w:t xml:space="preserve">Os valores de Resistividade do particulado nos PE 1, 2 e </w:t>
      </w:r>
      <w:proofErr w:type="gramStart"/>
      <w:r w:rsidRPr="00567E44">
        <w:rPr>
          <w:rFonts w:ascii="Arial" w:hAnsi="Arial" w:cs="Arial"/>
        </w:rPr>
        <w:t>3</w:t>
      </w:r>
      <w:proofErr w:type="gramEnd"/>
      <w:r w:rsidRPr="00567E44">
        <w:rPr>
          <w:rFonts w:ascii="Arial" w:hAnsi="Arial" w:cs="Arial"/>
        </w:rPr>
        <w:t>, são sempre muito elevado, como</w:t>
      </w:r>
      <w:r w:rsidR="003870DF" w:rsidRPr="00567E44">
        <w:rPr>
          <w:rFonts w:ascii="Arial" w:hAnsi="Arial" w:cs="Arial"/>
        </w:rPr>
        <w:t xml:space="preserve"> pode ser observado na figura 27</w:t>
      </w:r>
      <w:r w:rsidR="00600674" w:rsidRPr="00567E44">
        <w:rPr>
          <w:rFonts w:ascii="Arial" w:hAnsi="Arial" w:cs="Arial"/>
        </w:rPr>
        <w:t>,</w:t>
      </w:r>
      <w:r w:rsidRPr="00567E44">
        <w:rPr>
          <w:rFonts w:ascii="Arial" w:hAnsi="Arial" w:cs="Arial"/>
        </w:rPr>
        <w:t xml:space="preserve"> que implica diretamente no Efeito de </w:t>
      </w:r>
      <w:proofErr w:type="spellStart"/>
      <w:r w:rsidRPr="00567E44">
        <w:rPr>
          <w:rFonts w:ascii="Arial" w:hAnsi="Arial" w:cs="Arial"/>
        </w:rPr>
        <w:t>Back</w:t>
      </w:r>
      <w:proofErr w:type="spellEnd"/>
      <w:r w:rsidRPr="00567E44">
        <w:rPr>
          <w:rFonts w:ascii="Arial" w:hAnsi="Arial" w:cs="Arial"/>
        </w:rPr>
        <w:t xml:space="preserve"> Corona, já que a EPA se refere a valores acima de 10</w:t>
      </w:r>
      <w:r w:rsidRPr="00567E44">
        <w:rPr>
          <w:rFonts w:ascii="Arial" w:hAnsi="Arial" w:cs="Arial"/>
          <w:vertAlign w:val="superscript"/>
        </w:rPr>
        <w:t>10</w:t>
      </w:r>
      <w:r w:rsidRPr="00567E44">
        <w:rPr>
          <w:rFonts w:ascii="Arial" w:hAnsi="Arial" w:cs="Arial"/>
        </w:rPr>
        <w:sym w:font="Symbol" w:char="F057"/>
      </w:r>
      <w:r w:rsidRPr="00567E44">
        <w:rPr>
          <w:rFonts w:ascii="Arial" w:hAnsi="Arial" w:cs="Arial"/>
        </w:rPr>
        <w:t xml:space="preserve">.cm de resistividade como Efeito de </w:t>
      </w:r>
      <w:proofErr w:type="spellStart"/>
      <w:r w:rsidRPr="00567E44">
        <w:rPr>
          <w:rFonts w:ascii="Arial" w:hAnsi="Arial" w:cs="Arial"/>
        </w:rPr>
        <w:t>Back</w:t>
      </w:r>
      <w:proofErr w:type="spellEnd"/>
      <w:r w:rsidRPr="00567E44">
        <w:rPr>
          <w:rFonts w:ascii="Arial" w:hAnsi="Arial" w:cs="Arial"/>
        </w:rPr>
        <w:t xml:space="preserve"> Corona (EPA, 2011).</w:t>
      </w:r>
    </w:p>
    <w:p w:rsidR="00F42D14" w:rsidRPr="00567E44" w:rsidRDefault="00F42D14" w:rsidP="00600674">
      <w:pPr>
        <w:spacing w:before="120"/>
        <w:rPr>
          <w:rFonts w:ascii="Arial" w:hAnsi="Arial" w:cs="Arial"/>
        </w:rPr>
      </w:pPr>
      <w:r w:rsidRPr="00567E44">
        <w:rPr>
          <w:rFonts w:ascii="Arial" w:hAnsi="Arial" w:cs="Arial"/>
        </w:rPr>
        <w:t>Os valores de mediana granu</w:t>
      </w:r>
      <w:r w:rsidR="00ED1969" w:rsidRPr="00567E44">
        <w:rPr>
          <w:rFonts w:ascii="Arial" w:hAnsi="Arial" w:cs="Arial"/>
        </w:rPr>
        <w:t xml:space="preserve">lométrica no PE </w:t>
      </w:r>
      <w:proofErr w:type="gramStart"/>
      <w:r w:rsidR="00ED1969" w:rsidRPr="00567E44">
        <w:rPr>
          <w:rFonts w:ascii="Arial" w:hAnsi="Arial" w:cs="Arial"/>
        </w:rPr>
        <w:t>3</w:t>
      </w:r>
      <w:proofErr w:type="gramEnd"/>
      <w:r w:rsidR="00ED1969" w:rsidRPr="00567E44">
        <w:rPr>
          <w:rFonts w:ascii="Arial" w:hAnsi="Arial" w:cs="Arial"/>
        </w:rPr>
        <w:t xml:space="preserve"> são elevados, como mostra na </w:t>
      </w:r>
      <w:r w:rsidRPr="00567E44">
        <w:rPr>
          <w:rFonts w:ascii="Arial" w:hAnsi="Arial" w:cs="Arial"/>
        </w:rPr>
        <w:t>Figura 2</w:t>
      </w:r>
      <w:r w:rsidR="003870DF" w:rsidRPr="00567E44">
        <w:rPr>
          <w:rFonts w:ascii="Arial" w:hAnsi="Arial" w:cs="Arial"/>
        </w:rPr>
        <w:t>7</w:t>
      </w:r>
      <w:r w:rsidR="00ED1969" w:rsidRPr="00567E44">
        <w:rPr>
          <w:rFonts w:ascii="Arial" w:hAnsi="Arial" w:cs="Arial"/>
        </w:rPr>
        <w:t xml:space="preserve">, </w:t>
      </w:r>
      <w:r w:rsidRPr="00567E44">
        <w:rPr>
          <w:rFonts w:ascii="Arial" w:hAnsi="Arial" w:cs="Arial"/>
        </w:rPr>
        <w:t xml:space="preserve"> </w:t>
      </w:r>
      <w:r w:rsidR="00600674" w:rsidRPr="00FD6BF1">
        <w:rPr>
          <w:rFonts w:ascii="Arial" w:hAnsi="Arial" w:cs="Arial"/>
          <w:u w:val="single"/>
        </w:rPr>
        <w:t>devido ao aumento provocado pelo excesso de granulação</w:t>
      </w:r>
      <w:r w:rsidR="00600674" w:rsidRPr="00567E44">
        <w:rPr>
          <w:rFonts w:ascii="Arial" w:hAnsi="Arial" w:cs="Arial"/>
        </w:rPr>
        <w:t xml:space="preserve"> </w:t>
      </w:r>
      <w:r w:rsidR="00ED1969" w:rsidRPr="00567E44">
        <w:rPr>
          <w:rFonts w:ascii="Arial" w:hAnsi="Arial" w:cs="Arial"/>
        </w:rPr>
        <w:t xml:space="preserve">que está associado ao maior comprimento dos </w:t>
      </w:r>
      <w:proofErr w:type="spellStart"/>
      <w:r w:rsidR="00ED1969" w:rsidRPr="00567E44">
        <w:rPr>
          <w:rFonts w:ascii="Arial" w:hAnsi="Arial" w:cs="Arial"/>
        </w:rPr>
        <w:t>tubulões</w:t>
      </w:r>
      <w:proofErr w:type="spellEnd"/>
      <w:r w:rsidR="00ED1969" w:rsidRPr="00567E44">
        <w:rPr>
          <w:rFonts w:ascii="Arial" w:hAnsi="Arial" w:cs="Arial"/>
        </w:rPr>
        <w:t xml:space="preserve"> até o PE</w:t>
      </w:r>
      <w:r w:rsidR="00BC0470" w:rsidRPr="00567E44">
        <w:rPr>
          <w:rFonts w:ascii="Arial" w:hAnsi="Arial" w:cs="Arial"/>
        </w:rPr>
        <w:t xml:space="preserve"> (Figura 28)</w:t>
      </w:r>
      <w:r w:rsidR="00ED1969" w:rsidRPr="00567E44">
        <w:rPr>
          <w:rFonts w:ascii="Arial" w:hAnsi="Arial" w:cs="Arial"/>
        </w:rPr>
        <w:t>, o que implica dire</w:t>
      </w:r>
      <w:r w:rsidRPr="00567E44">
        <w:rPr>
          <w:rFonts w:ascii="Arial" w:hAnsi="Arial" w:cs="Arial"/>
        </w:rPr>
        <w:t>tamente na impossibilidade de haver um aumento de tensão nesse PE</w:t>
      </w:r>
      <w:r w:rsidR="00600674" w:rsidRPr="00567E44">
        <w:rPr>
          <w:rFonts w:ascii="Arial" w:hAnsi="Arial" w:cs="Arial"/>
        </w:rPr>
        <w:t xml:space="preserve"> e com isso baixa a eficiência,</w:t>
      </w:r>
      <w:r w:rsidRPr="00567E44">
        <w:rPr>
          <w:rFonts w:ascii="Arial" w:hAnsi="Arial" w:cs="Arial"/>
        </w:rPr>
        <w:t xml:space="preserve"> </w:t>
      </w:r>
      <w:r w:rsidR="00600674" w:rsidRPr="00567E44">
        <w:rPr>
          <w:rFonts w:ascii="Arial" w:hAnsi="Arial" w:cs="Arial"/>
        </w:rPr>
        <w:t>(</w:t>
      </w:r>
      <w:r w:rsidRPr="00567E44">
        <w:rPr>
          <w:rFonts w:ascii="Arial" w:hAnsi="Arial" w:cs="Arial"/>
        </w:rPr>
        <w:t xml:space="preserve">caso aumente a tensão, é evidente a ocorrência de efeito </w:t>
      </w:r>
      <w:proofErr w:type="spellStart"/>
      <w:r w:rsidRPr="00567E44">
        <w:rPr>
          <w:rFonts w:ascii="Arial" w:hAnsi="Arial" w:cs="Arial"/>
        </w:rPr>
        <w:t>Back</w:t>
      </w:r>
      <w:proofErr w:type="spellEnd"/>
      <w:r w:rsidRPr="00567E44">
        <w:rPr>
          <w:rFonts w:ascii="Arial" w:hAnsi="Arial" w:cs="Arial"/>
        </w:rPr>
        <w:t xml:space="preserve"> Corona</w:t>
      </w:r>
      <w:r w:rsidR="00600674" w:rsidRPr="00567E44">
        <w:rPr>
          <w:rFonts w:ascii="Arial" w:hAnsi="Arial" w:cs="Arial"/>
        </w:rPr>
        <w:t>)</w:t>
      </w:r>
      <w:r w:rsidRPr="00567E44">
        <w:rPr>
          <w:rFonts w:ascii="Arial" w:hAnsi="Arial" w:cs="Arial"/>
        </w:rPr>
        <w:t xml:space="preserve">. </w:t>
      </w:r>
      <w:r w:rsidR="00F33EBE">
        <w:rPr>
          <w:rFonts w:ascii="Arial" w:hAnsi="Arial" w:cs="Arial"/>
        </w:rPr>
        <w:t xml:space="preserve">Isso foi uma falha de projeto na solução da ampliação dos </w:t>
      </w:r>
      <w:proofErr w:type="spellStart"/>
      <w:r w:rsidR="00F33EBE">
        <w:rPr>
          <w:rFonts w:ascii="Arial" w:hAnsi="Arial" w:cs="Arial"/>
        </w:rPr>
        <w:t>PEs</w:t>
      </w:r>
      <w:proofErr w:type="spellEnd"/>
      <w:r w:rsidR="00F33EBE">
        <w:rPr>
          <w:rFonts w:ascii="Arial" w:hAnsi="Arial" w:cs="Arial"/>
        </w:rPr>
        <w:t xml:space="preserve"> da AMT.</w:t>
      </w:r>
    </w:p>
    <w:p w:rsidR="00654C62" w:rsidRPr="00567E44" w:rsidRDefault="00FE1510" w:rsidP="00600674">
      <w:pPr>
        <w:spacing w:before="120"/>
        <w:rPr>
          <w:rFonts w:ascii="Arial" w:hAnsi="Arial" w:cs="Arial"/>
        </w:rPr>
      </w:pPr>
      <w:r w:rsidRPr="00FE1510">
        <w:rPr>
          <w:rFonts w:ascii="Arial" w:hAnsi="Arial" w:cs="Arial"/>
        </w:rPr>
        <w:pict>
          <v:shape id="_x0000_i1068" type="#_x0000_t75" style="width:424.5pt;height:180pt">
            <v:imagedata r:id="rId45" o:title="DISTRIBUÍÇÃO DE FLUXO"/>
          </v:shape>
        </w:pict>
      </w:r>
    </w:p>
    <w:p w:rsidR="00F42D14" w:rsidRPr="00567E44" w:rsidRDefault="00BC0470" w:rsidP="00BC0470">
      <w:pPr>
        <w:pStyle w:val="Legenda"/>
        <w:rPr>
          <w:rFonts w:cs="Arial"/>
        </w:rPr>
      </w:pPr>
      <w:bookmarkStart w:id="44" w:name="_Toc309660063"/>
      <w:r w:rsidRPr="00567E44">
        <w:t xml:space="preserve">Figura </w:t>
      </w:r>
      <w:fldSimple w:instr=" SEQ Figura \* ARABIC ">
        <w:r w:rsidR="00035BA6">
          <w:rPr>
            <w:noProof/>
          </w:rPr>
          <w:t>28</w:t>
        </w:r>
      </w:fldSimple>
      <w:r w:rsidRPr="00567E44">
        <w:t xml:space="preserve">: Trajeto do particulado até o PE </w:t>
      </w:r>
      <w:proofErr w:type="gramStart"/>
      <w:r w:rsidRPr="00567E44">
        <w:t>3</w:t>
      </w:r>
      <w:bookmarkEnd w:id="44"/>
      <w:proofErr w:type="gramEnd"/>
    </w:p>
    <w:p w:rsidR="00F42D14" w:rsidRPr="00567E44" w:rsidRDefault="00F42D14" w:rsidP="00073598">
      <w:pPr>
        <w:spacing w:before="120"/>
        <w:rPr>
          <w:rFonts w:ascii="Arial" w:hAnsi="Arial" w:cs="Arial"/>
        </w:rPr>
      </w:pPr>
    </w:p>
    <w:p w:rsidR="00F42D14" w:rsidRPr="00567E44" w:rsidRDefault="00F42D14" w:rsidP="00990EEA">
      <w:pPr>
        <w:spacing w:after="120"/>
        <w:ind w:firstLine="709"/>
        <w:rPr>
          <w:rFonts w:ascii="Arial" w:hAnsi="Arial" w:cs="Arial"/>
        </w:rPr>
      </w:pPr>
    </w:p>
    <w:p w:rsidR="00F42D14" w:rsidRPr="00567E44" w:rsidRDefault="00F42D14" w:rsidP="00990EEA">
      <w:pPr>
        <w:spacing w:after="120"/>
        <w:ind w:firstLine="709"/>
        <w:rPr>
          <w:rFonts w:ascii="Arial" w:hAnsi="Arial" w:cs="Arial"/>
        </w:rPr>
      </w:pPr>
    </w:p>
    <w:p w:rsidR="00F42D14" w:rsidRPr="00567E44" w:rsidRDefault="00F42D14" w:rsidP="00990EEA">
      <w:pPr>
        <w:spacing w:after="120"/>
        <w:ind w:firstLine="709"/>
        <w:rPr>
          <w:rFonts w:ascii="Arial" w:hAnsi="Arial" w:cs="Arial"/>
        </w:rPr>
      </w:pPr>
    </w:p>
    <w:p w:rsidR="00F42D14" w:rsidRPr="00567E44" w:rsidRDefault="00F42D14" w:rsidP="00182F2C">
      <w:pPr>
        <w:pStyle w:val="PargrafodaLista"/>
        <w:numPr>
          <w:ilvl w:val="0"/>
          <w:numId w:val="17"/>
        </w:numPr>
        <w:tabs>
          <w:tab w:val="left" w:pos="0"/>
        </w:tabs>
        <w:spacing w:before="240" w:after="240"/>
        <w:ind w:left="284" w:hanging="284"/>
        <w:rPr>
          <w:rFonts w:ascii="Arial" w:hAnsi="Arial" w:cs="Arial"/>
          <w:b/>
        </w:rPr>
      </w:pPr>
      <w:r w:rsidRPr="00567E44">
        <w:br w:type="page"/>
      </w:r>
      <w:r w:rsidRPr="00567E44">
        <w:rPr>
          <w:rFonts w:ascii="Arial" w:hAnsi="Arial" w:cs="Arial"/>
          <w:b/>
        </w:rPr>
        <w:lastRenderedPageBreak/>
        <w:t>CONCLUSÃO</w:t>
      </w:r>
    </w:p>
    <w:p w:rsidR="00F42D14" w:rsidRPr="00567E44" w:rsidRDefault="00F42D14" w:rsidP="00546AF7">
      <w:pPr>
        <w:spacing w:before="120" w:after="120"/>
        <w:rPr>
          <w:rFonts w:ascii="Arial" w:hAnsi="Arial" w:cs="Arial"/>
        </w:rPr>
      </w:pPr>
      <w:bookmarkStart w:id="45" w:name="_Toc297296381"/>
      <w:r w:rsidRPr="00567E44">
        <w:rPr>
          <w:rFonts w:ascii="Arial" w:hAnsi="Arial" w:cs="Arial"/>
        </w:rPr>
        <w:t xml:space="preserve">A conclusão desse trabalho é que o projeto hoje existente de </w:t>
      </w:r>
      <w:proofErr w:type="spellStart"/>
      <w:r w:rsidRPr="00567E44">
        <w:rPr>
          <w:rFonts w:ascii="Arial" w:hAnsi="Arial" w:cs="Arial"/>
        </w:rPr>
        <w:t>precipitador</w:t>
      </w:r>
      <w:proofErr w:type="spellEnd"/>
      <w:r w:rsidRPr="00567E44">
        <w:rPr>
          <w:rFonts w:ascii="Arial" w:hAnsi="Arial" w:cs="Arial"/>
        </w:rPr>
        <w:t>, pode ter um melhor rendimento e maior tempo de vida útil, se for melhor parametrizado</w:t>
      </w:r>
      <w:bookmarkEnd w:id="45"/>
      <w:r w:rsidRPr="00567E44">
        <w:rPr>
          <w:rFonts w:ascii="Arial" w:hAnsi="Arial" w:cs="Arial"/>
        </w:rPr>
        <w:t xml:space="preserve">, e se for de conhecimento dos operadores a real maneira da distribuição no interior do PE do particulado, o que acarretara ao operador trabalhar </w:t>
      </w:r>
      <w:proofErr w:type="gramStart"/>
      <w:r w:rsidRPr="00567E44">
        <w:rPr>
          <w:rFonts w:ascii="Arial" w:hAnsi="Arial" w:cs="Arial"/>
        </w:rPr>
        <w:t>cada</w:t>
      </w:r>
      <w:proofErr w:type="gramEnd"/>
      <w:r w:rsidRPr="00567E44">
        <w:rPr>
          <w:rFonts w:ascii="Arial" w:hAnsi="Arial" w:cs="Arial"/>
        </w:rPr>
        <w:t xml:space="preserve"> PE de maneira especifica fazendo ajustes mais finos, para um melhor rendimento.</w:t>
      </w:r>
    </w:p>
    <w:p w:rsidR="00F42D14" w:rsidRPr="00567E44" w:rsidRDefault="00F42D14" w:rsidP="0016480D">
      <w:pPr>
        <w:rPr>
          <w:rFonts w:ascii="Arial" w:hAnsi="Arial" w:cs="Arial"/>
        </w:rPr>
      </w:pPr>
      <w:r w:rsidRPr="00567E44">
        <w:rPr>
          <w:rFonts w:ascii="Arial" w:hAnsi="Arial" w:cs="Arial"/>
        </w:rPr>
        <w:t xml:space="preserve">A </w:t>
      </w:r>
      <w:proofErr w:type="spellStart"/>
      <w:r w:rsidRPr="00567E44">
        <w:rPr>
          <w:rFonts w:ascii="Arial" w:hAnsi="Arial" w:cs="Arial"/>
        </w:rPr>
        <w:t>granulometria</w:t>
      </w:r>
      <w:proofErr w:type="spellEnd"/>
      <w:r w:rsidRPr="00567E44">
        <w:rPr>
          <w:rFonts w:ascii="Arial" w:hAnsi="Arial" w:cs="Arial"/>
        </w:rPr>
        <w:t xml:space="preserve"> elevada resultante da aglutinação do particulado no decorrer dos </w:t>
      </w:r>
      <w:proofErr w:type="spellStart"/>
      <w:r w:rsidRPr="00567E44">
        <w:rPr>
          <w:rFonts w:ascii="Arial" w:hAnsi="Arial" w:cs="Arial"/>
        </w:rPr>
        <w:t>tubulões</w:t>
      </w:r>
      <w:proofErr w:type="spellEnd"/>
      <w:r w:rsidRPr="00567E44">
        <w:rPr>
          <w:rFonts w:ascii="Arial" w:hAnsi="Arial" w:cs="Arial"/>
        </w:rPr>
        <w:t xml:space="preserve">, resultando em acúmulos localizados, o que pode ser ainda pior, se a tensão aplicada for alta. </w:t>
      </w:r>
    </w:p>
    <w:p w:rsidR="00F42D14" w:rsidRPr="00567E44" w:rsidRDefault="00F42D14" w:rsidP="00BC2D39">
      <w:pPr>
        <w:spacing w:before="120"/>
        <w:rPr>
          <w:rFonts w:ascii="Arial" w:hAnsi="Arial" w:cs="Arial"/>
        </w:rPr>
      </w:pPr>
      <w:r w:rsidRPr="00567E44">
        <w:rPr>
          <w:rFonts w:ascii="Arial" w:hAnsi="Arial" w:cs="Arial"/>
        </w:rPr>
        <w:t>As propriedades do particulado são de primordial conhecimento, para melhor avaliar cada parâmetro de funcionamento do PE.</w:t>
      </w:r>
    </w:p>
    <w:p w:rsidR="00F42D14" w:rsidRPr="00567E44" w:rsidRDefault="00F42D14" w:rsidP="00811091">
      <w:pPr>
        <w:spacing w:before="120"/>
        <w:rPr>
          <w:rFonts w:ascii="Arial" w:hAnsi="Arial" w:cs="Arial"/>
        </w:rPr>
      </w:pPr>
      <w:r w:rsidRPr="00567E44">
        <w:rPr>
          <w:rFonts w:ascii="Arial" w:hAnsi="Arial" w:cs="Arial"/>
        </w:rPr>
        <w:t>Os estudos CFD são desenvolvidos a partir das concentrações de massa nas câmaras, com a finalidade de se obter uma distribuição homog</w:t>
      </w:r>
      <w:r w:rsidR="00F33EBE">
        <w:rPr>
          <w:rFonts w:ascii="Arial" w:hAnsi="Arial" w:cs="Arial"/>
        </w:rPr>
        <w:t>ê</w:t>
      </w:r>
      <w:r w:rsidRPr="00567E44">
        <w:rPr>
          <w:rFonts w:ascii="Arial" w:hAnsi="Arial" w:cs="Arial"/>
        </w:rPr>
        <w:t>n</w:t>
      </w:r>
      <w:r w:rsidR="00F33EBE">
        <w:rPr>
          <w:rFonts w:ascii="Arial" w:hAnsi="Arial" w:cs="Arial"/>
        </w:rPr>
        <w:t>e</w:t>
      </w:r>
      <w:r w:rsidRPr="00567E44">
        <w:rPr>
          <w:rFonts w:ascii="Arial" w:hAnsi="Arial" w:cs="Arial"/>
        </w:rPr>
        <w:t>a do particulado no interior do PE,</w:t>
      </w:r>
      <w:r w:rsidR="00BC44B4" w:rsidRPr="00567E44">
        <w:rPr>
          <w:rFonts w:ascii="Arial" w:hAnsi="Arial" w:cs="Arial"/>
        </w:rPr>
        <w:t xml:space="preserve"> </w:t>
      </w:r>
      <w:r w:rsidRPr="00567E44">
        <w:rPr>
          <w:rFonts w:ascii="Arial" w:hAnsi="Arial" w:cs="Arial"/>
        </w:rPr>
        <w:t>porém essa não pode ser facilmente cont</w:t>
      </w:r>
      <w:r w:rsidR="00BC44B4" w:rsidRPr="00567E44">
        <w:rPr>
          <w:rFonts w:ascii="Arial" w:hAnsi="Arial" w:cs="Arial"/>
        </w:rPr>
        <w:t xml:space="preserve">rolada por defletores de fluxo, que depois de limitados não podem mais ser ajustados. </w:t>
      </w:r>
      <w:r w:rsidRPr="00567E44">
        <w:rPr>
          <w:rFonts w:ascii="Arial" w:hAnsi="Arial" w:cs="Arial"/>
        </w:rPr>
        <w:t xml:space="preserve"> </w:t>
      </w:r>
    </w:p>
    <w:p w:rsidR="00F42D14" w:rsidRPr="00567E44" w:rsidRDefault="00F42D14" w:rsidP="00811091">
      <w:pPr>
        <w:spacing w:before="120"/>
        <w:rPr>
          <w:rFonts w:ascii="Arial" w:hAnsi="Arial" w:cs="Arial"/>
        </w:rPr>
      </w:pPr>
      <w:r w:rsidRPr="00567E44">
        <w:rPr>
          <w:rFonts w:ascii="Arial" w:hAnsi="Arial" w:cs="Arial"/>
        </w:rPr>
        <w:t xml:space="preserve">As propriedades, Massa Especifica, Resistividade e </w:t>
      </w:r>
      <w:proofErr w:type="spellStart"/>
      <w:r w:rsidRPr="00567E44">
        <w:rPr>
          <w:rFonts w:ascii="Arial" w:hAnsi="Arial" w:cs="Arial"/>
        </w:rPr>
        <w:t>Granulometria</w:t>
      </w:r>
      <w:proofErr w:type="spellEnd"/>
      <w:r w:rsidRPr="00567E44">
        <w:rPr>
          <w:rFonts w:ascii="Arial" w:hAnsi="Arial" w:cs="Arial"/>
        </w:rPr>
        <w:t xml:space="preserve"> são diferentes nas seis câmaras, </w:t>
      </w:r>
      <w:r w:rsidRPr="00567E44">
        <w:rPr>
          <w:rFonts w:ascii="Arial" w:hAnsi="Arial" w:cs="Arial"/>
          <w:u w:val="single"/>
        </w:rPr>
        <w:t>indicando a necessidade de parametrização individual</w:t>
      </w:r>
      <w:r w:rsidRPr="00567E44">
        <w:rPr>
          <w:rFonts w:ascii="Arial" w:hAnsi="Arial" w:cs="Arial"/>
        </w:rPr>
        <w:t>. A distribuição granulométrica localizada é fund</w:t>
      </w:r>
      <w:r w:rsidR="00BC44B4" w:rsidRPr="00567E44">
        <w:rPr>
          <w:rFonts w:ascii="Arial" w:hAnsi="Arial" w:cs="Arial"/>
        </w:rPr>
        <w:t xml:space="preserve">amental para tal parametrização, visto que a </w:t>
      </w:r>
      <w:proofErr w:type="spellStart"/>
      <w:r w:rsidR="00BC44B4" w:rsidRPr="00567E44">
        <w:rPr>
          <w:rFonts w:ascii="Arial" w:hAnsi="Arial" w:cs="Arial"/>
        </w:rPr>
        <w:t>g</w:t>
      </w:r>
      <w:r w:rsidRPr="00567E44">
        <w:rPr>
          <w:rFonts w:ascii="Arial" w:hAnsi="Arial" w:cs="Arial"/>
        </w:rPr>
        <w:t>ranulometria</w:t>
      </w:r>
      <w:proofErr w:type="spellEnd"/>
      <w:r w:rsidRPr="00567E44">
        <w:rPr>
          <w:rFonts w:ascii="Arial" w:hAnsi="Arial" w:cs="Arial"/>
        </w:rPr>
        <w:t xml:space="preserve"> está sempre influenciando diretamente no momento do batimento mecânico.</w:t>
      </w:r>
    </w:p>
    <w:p w:rsidR="00F42D14" w:rsidRPr="00567E44" w:rsidRDefault="00BC44B4" w:rsidP="00645B80">
      <w:pPr>
        <w:spacing w:before="120" w:after="120"/>
        <w:rPr>
          <w:rFonts w:ascii="Arial" w:hAnsi="Arial" w:cs="Arial"/>
        </w:rPr>
      </w:pPr>
      <w:r w:rsidRPr="00567E44">
        <w:rPr>
          <w:rFonts w:ascii="Arial" w:hAnsi="Arial" w:cs="Arial"/>
        </w:rPr>
        <w:t xml:space="preserve">A solução usada na AMT de agregar um terceiro PE aos dois já existentes, por meio de um </w:t>
      </w:r>
      <w:proofErr w:type="spellStart"/>
      <w:r w:rsidRPr="00567E44">
        <w:rPr>
          <w:rFonts w:ascii="Arial" w:hAnsi="Arial" w:cs="Arial"/>
        </w:rPr>
        <w:t>tubulão</w:t>
      </w:r>
      <w:proofErr w:type="spellEnd"/>
      <w:r w:rsidRPr="00567E44">
        <w:rPr>
          <w:rFonts w:ascii="Arial" w:hAnsi="Arial" w:cs="Arial"/>
        </w:rPr>
        <w:t xml:space="preserve"> de maior comprimento, não foi </w:t>
      </w:r>
      <w:proofErr w:type="gramStart"/>
      <w:r w:rsidRPr="00567E44">
        <w:rPr>
          <w:rFonts w:ascii="Arial" w:hAnsi="Arial" w:cs="Arial"/>
        </w:rPr>
        <w:t>a</w:t>
      </w:r>
      <w:proofErr w:type="gramEnd"/>
      <w:r w:rsidRPr="00567E44">
        <w:rPr>
          <w:rFonts w:ascii="Arial" w:hAnsi="Arial" w:cs="Arial"/>
        </w:rPr>
        <w:t xml:space="preserve"> ideal, devido ao excesso de granulação que observamos aqui!</w:t>
      </w:r>
    </w:p>
    <w:p w:rsidR="00BC44B4" w:rsidRPr="00567E44" w:rsidRDefault="00BC44B4" w:rsidP="00645B80">
      <w:pPr>
        <w:spacing w:before="120" w:after="120"/>
        <w:rPr>
          <w:rFonts w:ascii="Arial" w:hAnsi="Arial" w:cs="Arial"/>
        </w:rPr>
      </w:pPr>
    </w:p>
    <w:p w:rsidR="00BC44B4" w:rsidRPr="00567E44" w:rsidRDefault="00BC44B4" w:rsidP="00645B80">
      <w:pPr>
        <w:spacing w:before="120" w:after="120"/>
        <w:rPr>
          <w:rFonts w:ascii="Arial" w:hAnsi="Arial" w:cs="Arial"/>
        </w:rPr>
      </w:pPr>
    </w:p>
    <w:p w:rsidR="00BC44B4" w:rsidRPr="00567E44" w:rsidRDefault="00BC44B4" w:rsidP="00645B80">
      <w:pPr>
        <w:spacing w:before="120" w:after="120"/>
        <w:rPr>
          <w:rFonts w:ascii="Arial" w:hAnsi="Arial" w:cs="Arial"/>
        </w:rPr>
      </w:pPr>
    </w:p>
    <w:p w:rsidR="00F42D14" w:rsidRPr="00567E44" w:rsidRDefault="00F42D14" w:rsidP="00645B80">
      <w:pPr>
        <w:spacing w:before="120" w:after="120"/>
        <w:rPr>
          <w:rFonts w:ascii="Arial" w:hAnsi="Arial" w:cs="Arial"/>
        </w:rPr>
      </w:pPr>
    </w:p>
    <w:p w:rsidR="00F42D14" w:rsidRPr="00567E44" w:rsidRDefault="00F42D14" w:rsidP="00404B7F">
      <w:pPr>
        <w:pStyle w:val="Ttulo1"/>
        <w:numPr>
          <w:ilvl w:val="0"/>
          <w:numId w:val="22"/>
        </w:numPr>
        <w:spacing w:before="240" w:after="0"/>
        <w:ind w:left="284" w:hanging="284"/>
        <w:jc w:val="left"/>
        <w:rPr>
          <w:szCs w:val="24"/>
        </w:rPr>
      </w:pPr>
      <w:bookmarkStart w:id="46" w:name="_Toc309341771"/>
      <w:r w:rsidRPr="00567E44">
        <w:rPr>
          <w:szCs w:val="24"/>
        </w:rPr>
        <w:lastRenderedPageBreak/>
        <w:t>BIBLIOGRAFIA</w:t>
      </w:r>
      <w:bookmarkEnd w:id="46"/>
    </w:p>
    <w:p w:rsidR="00F42D14" w:rsidRPr="00567E44" w:rsidRDefault="00F42D14" w:rsidP="00E86B7B">
      <w:pPr>
        <w:rPr>
          <w:rFonts w:ascii="Arial" w:hAnsi="Arial" w:cs="Arial"/>
          <w:szCs w:val="20"/>
        </w:rPr>
      </w:pPr>
    </w:p>
    <w:p w:rsidR="009D224B" w:rsidRPr="00567E44" w:rsidRDefault="009D224B" w:rsidP="00173A14">
      <w:pPr>
        <w:spacing w:before="240" w:after="240"/>
        <w:rPr>
          <w:rFonts w:ascii="Arial" w:eastAsia="RotisSansSerif-Light" w:hAnsi="Arial" w:cs="Arial"/>
        </w:rPr>
      </w:pPr>
      <w:r w:rsidRPr="00567E44">
        <w:rPr>
          <w:rFonts w:ascii="Arial" w:eastAsia="RotisSansSerif-Light" w:hAnsi="Arial" w:cs="Arial"/>
        </w:rPr>
        <w:t xml:space="preserve">ALSTOM – Relatório enviado para a ARCELOR MITTAL TUBARÃO, em 2009, referenciando a Figura 9, BOHTE (1993). </w:t>
      </w:r>
    </w:p>
    <w:p w:rsidR="009A0F31" w:rsidRPr="00567E44" w:rsidRDefault="00173A14" w:rsidP="00173A14">
      <w:pPr>
        <w:spacing w:before="240" w:after="240"/>
        <w:rPr>
          <w:rFonts w:ascii="Arial" w:eastAsia="RotisSansSerif-Light" w:hAnsi="Arial" w:cs="Arial"/>
          <w:lang w:val="en-US"/>
        </w:rPr>
      </w:pPr>
      <w:proofErr w:type="gramStart"/>
      <w:r w:rsidRPr="00567E44">
        <w:rPr>
          <w:rFonts w:ascii="Arial" w:eastAsia="RotisSansSerif-Light" w:hAnsi="Arial" w:cs="Arial"/>
          <w:lang w:val="en-US"/>
        </w:rPr>
        <w:t xml:space="preserve">ASME - </w:t>
      </w:r>
      <w:r w:rsidR="009A0F31" w:rsidRPr="00567E44">
        <w:rPr>
          <w:rFonts w:ascii="Arial" w:eastAsia="RotisSansSerif-Light" w:hAnsi="Arial" w:cs="Arial"/>
          <w:lang w:val="en-US"/>
        </w:rPr>
        <w:t xml:space="preserve">American Society of Mechanical </w:t>
      </w:r>
      <w:r w:rsidRPr="00567E44">
        <w:rPr>
          <w:rFonts w:ascii="Arial" w:eastAsia="RotisSansSerif-Light" w:hAnsi="Arial" w:cs="Arial"/>
          <w:lang w:val="en-US"/>
        </w:rPr>
        <w:t>Engineers.</w:t>
      </w:r>
      <w:proofErr w:type="gramEnd"/>
      <w:r w:rsidRPr="00567E44">
        <w:rPr>
          <w:rFonts w:ascii="Arial" w:eastAsia="RotisSansSerif-Light" w:hAnsi="Arial" w:cs="Arial"/>
          <w:lang w:val="en-US"/>
        </w:rPr>
        <w:t xml:space="preserve"> </w:t>
      </w:r>
      <w:proofErr w:type="gramStart"/>
      <w:r w:rsidRPr="00567E44">
        <w:rPr>
          <w:rFonts w:ascii="Arial" w:eastAsia="RotisSansSerif-Light" w:hAnsi="Arial" w:cs="Arial"/>
          <w:lang w:val="en-US"/>
        </w:rPr>
        <w:t>Power Test Codes 28.</w:t>
      </w:r>
      <w:proofErr w:type="gramEnd"/>
      <w:r w:rsidRPr="00567E44">
        <w:rPr>
          <w:rFonts w:ascii="Arial" w:eastAsia="RotisSansSerif-Light" w:hAnsi="Arial" w:cs="Arial"/>
          <w:lang w:val="en-US"/>
        </w:rPr>
        <w:t xml:space="preserve"> </w:t>
      </w:r>
      <w:proofErr w:type="gramStart"/>
      <w:r w:rsidRPr="00567E44">
        <w:rPr>
          <w:rFonts w:ascii="Arial" w:eastAsia="RotisSansSerif-Light" w:hAnsi="Arial" w:cs="Arial"/>
          <w:lang w:val="en-US"/>
        </w:rPr>
        <w:t>Nova York, 1985.</w:t>
      </w:r>
      <w:proofErr w:type="gramEnd"/>
    </w:p>
    <w:p w:rsidR="00F42D14" w:rsidRPr="00567E44" w:rsidRDefault="00F42D14" w:rsidP="00173A14">
      <w:pPr>
        <w:spacing w:before="240" w:after="240"/>
        <w:rPr>
          <w:rFonts w:ascii="Arial" w:hAnsi="Arial" w:cs="Arial"/>
        </w:rPr>
      </w:pPr>
      <w:r w:rsidRPr="00567E44">
        <w:rPr>
          <w:rFonts w:ascii="Arial" w:hAnsi="Arial" w:cs="Arial"/>
          <w:szCs w:val="20"/>
        </w:rPr>
        <w:t xml:space="preserve">EPA – </w:t>
      </w:r>
      <w:proofErr w:type="spellStart"/>
      <w:r w:rsidRPr="00567E44">
        <w:rPr>
          <w:rFonts w:ascii="Arial" w:hAnsi="Arial" w:cs="Arial"/>
          <w:szCs w:val="20"/>
        </w:rPr>
        <w:t>Environmental</w:t>
      </w:r>
      <w:proofErr w:type="spellEnd"/>
      <w:r w:rsidRPr="00567E44">
        <w:rPr>
          <w:rFonts w:ascii="Arial" w:hAnsi="Arial" w:cs="Arial"/>
          <w:szCs w:val="20"/>
        </w:rPr>
        <w:t xml:space="preserve"> </w:t>
      </w:r>
      <w:proofErr w:type="spellStart"/>
      <w:r w:rsidRPr="00567E44">
        <w:rPr>
          <w:rFonts w:ascii="Arial" w:hAnsi="Arial" w:cs="Arial"/>
          <w:szCs w:val="20"/>
        </w:rPr>
        <w:t>Protection</w:t>
      </w:r>
      <w:proofErr w:type="spellEnd"/>
      <w:r w:rsidRPr="00567E44">
        <w:rPr>
          <w:rFonts w:ascii="Arial" w:hAnsi="Arial" w:cs="Arial"/>
          <w:szCs w:val="20"/>
        </w:rPr>
        <w:t xml:space="preserve"> </w:t>
      </w:r>
      <w:proofErr w:type="spellStart"/>
      <w:r w:rsidRPr="00567E44">
        <w:rPr>
          <w:rFonts w:ascii="Arial" w:hAnsi="Arial" w:cs="Arial"/>
        </w:rPr>
        <w:t>Agency</w:t>
      </w:r>
      <w:proofErr w:type="spellEnd"/>
      <w:r w:rsidRPr="00567E44">
        <w:rPr>
          <w:rFonts w:ascii="Arial" w:hAnsi="Arial" w:cs="Arial"/>
        </w:rPr>
        <w:t xml:space="preserve">. Manual de treinamento a operações de </w:t>
      </w:r>
      <w:proofErr w:type="spellStart"/>
      <w:r w:rsidRPr="00567E44">
        <w:rPr>
          <w:rFonts w:ascii="Arial" w:hAnsi="Arial" w:cs="Arial"/>
        </w:rPr>
        <w:t>Precipitadores</w:t>
      </w:r>
      <w:proofErr w:type="spellEnd"/>
      <w:r w:rsidRPr="00567E44">
        <w:rPr>
          <w:rFonts w:ascii="Arial" w:hAnsi="Arial" w:cs="Arial"/>
        </w:rPr>
        <w:t xml:space="preserve"> Eletrostáticos, Lição </w:t>
      </w:r>
      <w:proofErr w:type="gramStart"/>
      <w:r w:rsidRPr="00567E44">
        <w:rPr>
          <w:rFonts w:ascii="Arial" w:hAnsi="Arial" w:cs="Arial"/>
        </w:rPr>
        <w:t>1</w:t>
      </w:r>
      <w:proofErr w:type="gramEnd"/>
      <w:r w:rsidRPr="00567E44">
        <w:rPr>
          <w:rFonts w:ascii="Arial" w:hAnsi="Arial" w:cs="Arial"/>
        </w:rPr>
        <w:t xml:space="preserve">. Disponível em: </w:t>
      </w:r>
      <w:hyperlink r:id="rId46" w:history="1">
        <w:r w:rsidRPr="00567E44">
          <w:rPr>
            <w:rStyle w:val="Hyperlink"/>
            <w:rFonts w:ascii="Arial" w:hAnsi="Arial" w:cs="Arial"/>
            <w:color w:val="auto"/>
            <w:u w:val="none"/>
          </w:rPr>
          <w:t>http://yosemite.epa.gov/oaqps/eogtrain.nsf/b81bacb527b016d785256e4a004c0393/ca9ae17f9567495885256b66004e7985/$file/12bles1.pdf</w:t>
        </w:r>
      </w:hyperlink>
      <w:r w:rsidRPr="00567E44">
        <w:rPr>
          <w:rFonts w:ascii="Arial" w:hAnsi="Arial" w:cs="Arial"/>
        </w:rPr>
        <w:t>. Acesso em 20 de Agosto de 2011.</w:t>
      </w:r>
    </w:p>
    <w:p w:rsidR="00F42D14" w:rsidRPr="00567E44" w:rsidRDefault="00F42D14" w:rsidP="00173A14">
      <w:pPr>
        <w:spacing w:before="240"/>
        <w:rPr>
          <w:rFonts w:ascii="Arial" w:hAnsi="Arial" w:cs="Arial"/>
        </w:rPr>
      </w:pPr>
      <w:r w:rsidRPr="00567E44">
        <w:rPr>
          <w:rFonts w:ascii="Arial" w:hAnsi="Arial" w:cs="Arial"/>
          <w:szCs w:val="20"/>
        </w:rPr>
        <w:t xml:space="preserve">EPA – </w:t>
      </w:r>
      <w:proofErr w:type="spellStart"/>
      <w:r w:rsidRPr="00567E44">
        <w:rPr>
          <w:rFonts w:ascii="Arial" w:hAnsi="Arial" w:cs="Arial"/>
          <w:szCs w:val="20"/>
        </w:rPr>
        <w:t>Environmental</w:t>
      </w:r>
      <w:proofErr w:type="spellEnd"/>
      <w:r w:rsidRPr="00567E44">
        <w:rPr>
          <w:rFonts w:ascii="Arial" w:hAnsi="Arial" w:cs="Arial"/>
          <w:szCs w:val="20"/>
        </w:rPr>
        <w:t xml:space="preserve"> </w:t>
      </w:r>
      <w:proofErr w:type="spellStart"/>
      <w:r w:rsidRPr="00567E44">
        <w:rPr>
          <w:rFonts w:ascii="Arial" w:hAnsi="Arial" w:cs="Arial"/>
          <w:szCs w:val="20"/>
        </w:rPr>
        <w:t>Protection</w:t>
      </w:r>
      <w:proofErr w:type="spellEnd"/>
      <w:r w:rsidRPr="00567E44">
        <w:rPr>
          <w:rFonts w:ascii="Arial" w:hAnsi="Arial" w:cs="Arial"/>
          <w:szCs w:val="20"/>
        </w:rPr>
        <w:t xml:space="preserve"> </w:t>
      </w:r>
      <w:proofErr w:type="spellStart"/>
      <w:r w:rsidRPr="00567E44">
        <w:rPr>
          <w:rFonts w:ascii="Arial" w:hAnsi="Arial" w:cs="Arial"/>
        </w:rPr>
        <w:t>Agency</w:t>
      </w:r>
      <w:proofErr w:type="spellEnd"/>
      <w:r w:rsidRPr="00567E44">
        <w:rPr>
          <w:rFonts w:ascii="Arial" w:hAnsi="Arial" w:cs="Arial"/>
        </w:rPr>
        <w:t xml:space="preserve">. Manual de treinamento de </w:t>
      </w:r>
      <w:proofErr w:type="spellStart"/>
      <w:r w:rsidRPr="00567E44">
        <w:rPr>
          <w:rFonts w:ascii="Arial" w:hAnsi="Arial" w:cs="Arial"/>
        </w:rPr>
        <w:t>Precipitadores</w:t>
      </w:r>
      <w:proofErr w:type="spellEnd"/>
      <w:r w:rsidRPr="00567E44">
        <w:rPr>
          <w:rFonts w:ascii="Arial" w:hAnsi="Arial" w:cs="Arial"/>
        </w:rPr>
        <w:t xml:space="preserve"> Eletrostáticos, Lição </w:t>
      </w:r>
      <w:proofErr w:type="gramStart"/>
      <w:r w:rsidRPr="00567E44">
        <w:rPr>
          <w:rFonts w:ascii="Arial" w:hAnsi="Arial" w:cs="Arial"/>
        </w:rPr>
        <w:t>2</w:t>
      </w:r>
      <w:proofErr w:type="gramEnd"/>
      <w:r w:rsidRPr="00567E44">
        <w:rPr>
          <w:rFonts w:ascii="Arial" w:hAnsi="Arial" w:cs="Arial"/>
        </w:rPr>
        <w:t xml:space="preserve">. Disponível em: </w:t>
      </w:r>
      <w:proofErr w:type="gramStart"/>
      <w:r w:rsidRPr="00567E44">
        <w:rPr>
          <w:rFonts w:ascii="Arial" w:hAnsi="Arial" w:cs="Arial"/>
        </w:rPr>
        <w:t>http://yosemite.epa.gov/oaqps/eogtrain.</w:t>
      </w:r>
      <w:proofErr w:type="gramEnd"/>
      <w:r w:rsidRPr="00567E44">
        <w:rPr>
          <w:rFonts w:ascii="Arial" w:hAnsi="Arial" w:cs="Arial"/>
        </w:rPr>
        <w:t>nsf/b81bacb527b016d785256e4a004c0393/c8d8f98e952044bf85256b66004eabe7/$file/12bles2.pdf. Acesso em 20 de Agosto de 2011.</w:t>
      </w:r>
    </w:p>
    <w:p w:rsidR="00F42D14" w:rsidRPr="00567E44" w:rsidRDefault="00F42D14" w:rsidP="00C92C23">
      <w:pPr>
        <w:rPr>
          <w:rFonts w:ascii="Arial" w:hAnsi="Arial" w:cs="Arial"/>
        </w:rPr>
      </w:pPr>
    </w:p>
    <w:p w:rsidR="00F42D14" w:rsidRPr="00567E44" w:rsidRDefault="00F42D14" w:rsidP="00FA436C">
      <w:pPr>
        <w:rPr>
          <w:rFonts w:ascii="Arial" w:hAnsi="Arial" w:cs="Arial"/>
        </w:rPr>
      </w:pPr>
      <w:r w:rsidRPr="00567E44">
        <w:rPr>
          <w:rFonts w:ascii="Arial" w:hAnsi="Arial" w:cs="Arial"/>
          <w:szCs w:val="20"/>
        </w:rPr>
        <w:t xml:space="preserve">EPA – </w:t>
      </w:r>
      <w:proofErr w:type="spellStart"/>
      <w:r w:rsidRPr="00567E44">
        <w:rPr>
          <w:rFonts w:ascii="Arial" w:hAnsi="Arial" w:cs="Arial"/>
          <w:szCs w:val="20"/>
        </w:rPr>
        <w:t>Environmental</w:t>
      </w:r>
      <w:proofErr w:type="spellEnd"/>
      <w:r w:rsidRPr="00567E44">
        <w:rPr>
          <w:rFonts w:ascii="Arial" w:hAnsi="Arial" w:cs="Arial"/>
          <w:szCs w:val="20"/>
        </w:rPr>
        <w:t xml:space="preserve"> </w:t>
      </w:r>
      <w:proofErr w:type="spellStart"/>
      <w:r w:rsidRPr="00567E44">
        <w:rPr>
          <w:rFonts w:ascii="Arial" w:hAnsi="Arial" w:cs="Arial"/>
          <w:szCs w:val="20"/>
        </w:rPr>
        <w:t>Protection</w:t>
      </w:r>
      <w:proofErr w:type="spellEnd"/>
      <w:r w:rsidRPr="00567E44">
        <w:rPr>
          <w:rFonts w:ascii="Arial" w:hAnsi="Arial" w:cs="Arial"/>
          <w:szCs w:val="20"/>
        </w:rPr>
        <w:t xml:space="preserve"> </w:t>
      </w:r>
      <w:proofErr w:type="spellStart"/>
      <w:r w:rsidRPr="00567E44">
        <w:rPr>
          <w:rFonts w:ascii="Arial" w:hAnsi="Arial" w:cs="Arial"/>
        </w:rPr>
        <w:t>Agency</w:t>
      </w:r>
      <w:proofErr w:type="spellEnd"/>
      <w:r w:rsidRPr="00567E44">
        <w:rPr>
          <w:rFonts w:ascii="Arial" w:hAnsi="Arial" w:cs="Arial"/>
        </w:rPr>
        <w:t xml:space="preserve">. Manual de treinamento de </w:t>
      </w:r>
      <w:proofErr w:type="spellStart"/>
      <w:r w:rsidRPr="00567E44">
        <w:rPr>
          <w:rFonts w:ascii="Arial" w:hAnsi="Arial" w:cs="Arial"/>
        </w:rPr>
        <w:t>Precipitadores</w:t>
      </w:r>
      <w:proofErr w:type="spellEnd"/>
      <w:r w:rsidRPr="00567E44">
        <w:rPr>
          <w:rFonts w:ascii="Arial" w:hAnsi="Arial" w:cs="Arial"/>
        </w:rPr>
        <w:t xml:space="preserve"> Eletrostáticos, Lição </w:t>
      </w:r>
      <w:proofErr w:type="gramStart"/>
      <w:r w:rsidRPr="00567E44">
        <w:rPr>
          <w:rFonts w:ascii="Arial" w:hAnsi="Arial" w:cs="Arial"/>
        </w:rPr>
        <w:t>3</w:t>
      </w:r>
      <w:proofErr w:type="gramEnd"/>
      <w:r w:rsidRPr="00567E44">
        <w:rPr>
          <w:rFonts w:ascii="Arial" w:hAnsi="Arial" w:cs="Arial"/>
        </w:rPr>
        <w:t xml:space="preserve">. Disponível em: </w:t>
      </w:r>
      <w:proofErr w:type="gramStart"/>
      <w:r w:rsidRPr="00567E44">
        <w:rPr>
          <w:rFonts w:ascii="Arial" w:hAnsi="Arial" w:cs="Arial"/>
        </w:rPr>
        <w:t>http://yosemite.epa.gov/oaqps/eogtrain.</w:t>
      </w:r>
      <w:proofErr w:type="gramEnd"/>
      <w:r w:rsidRPr="00567E44">
        <w:rPr>
          <w:rFonts w:ascii="Arial" w:hAnsi="Arial" w:cs="Arial"/>
        </w:rPr>
        <w:t>nsf/b81bacb527b016d785256e4a004c0393/6a234c29e34af9fa85256b66004ebeae/$file/12bles3.pdf. Acesso em 20 de Agosto de 2011.</w:t>
      </w:r>
    </w:p>
    <w:p w:rsidR="00F42D14" w:rsidRPr="00567E44" w:rsidRDefault="00F42D14" w:rsidP="00C92C23">
      <w:pPr>
        <w:rPr>
          <w:rFonts w:ascii="Arial" w:hAnsi="Arial" w:cs="Arial"/>
        </w:rPr>
      </w:pPr>
    </w:p>
    <w:p w:rsidR="00F42D14" w:rsidRPr="00567E44" w:rsidRDefault="00F42D14" w:rsidP="001A6303">
      <w:pPr>
        <w:rPr>
          <w:rFonts w:ascii="Arial" w:hAnsi="Arial" w:cs="Arial"/>
        </w:rPr>
      </w:pPr>
      <w:r w:rsidRPr="00567E44">
        <w:rPr>
          <w:rFonts w:ascii="Arial" w:hAnsi="Arial" w:cs="Arial"/>
        </w:rPr>
        <w:t xml:space="preserve">HINRICHS, R. A.; KLEINBACH M. Energia e Meio Ambiente. 3° Edição. São Paulo: </w:t>
      </w:r>
      <w:proofErr w:type="spellStart"/>
      <w:r w:rsidRPr="00567E44">
        <w:rPr>
          <w:rFonts w:ascii="Arial" w:hAnsi="Arial" w:cs="Arial"/>
        </w:rPr>
        <w:t>Thomson</w:t>
      </w:r>
      <w:proofErr w:type="spellEnd"/>
      <w:r w:rsidRPr="00567E44">
        <w:rPr>
          <w:rFonts w:ascii="Arial" w:hAnsi="Arial" w:cs="Arial"/>
        </w:rPr>
        <w:t>, 2004.</w:t>
      </w:r>
    </w:p>
    <w:p w:rsidR="00F42D14" w:rsidRPr="00567E44" w:rsidRDefault="00F42D14" w:rsidP="001A6303">
      <w:pPr>
        <w:rPr>
          <w:rFonts w:ascii="Arial" w:hAnsi="Arial" w:cs="Arial"/>
        </w:rPr>
      </w:pPr>
    </w:p>
    <w:p w:rsidR="005652BB" w:rsidRPr="00567E44" w:rsidRDefault="00F42D14" w:rsidP="001A6303">
      <w:pPr>
        <w:rPr>
          <w:rFonts w:ascii="Arial" w:hAnsi="Arial" w:cs="Arial"/>
        </w:rPr>
      </w:pPr>
      <w:r w:rsidRPr="00567E44">
        <w:rPr>
          <w:rFonts w:ascii="Arial" w:hAnsi="Arial" w:cs="Arial"/>
        </w:rPr>
        <w:t xml:space="preserve">MALISKA, C. R. Transferência de Calor e Mecânica dos Fluidos Computacional. 2° Edição. </w:t>
      </w:r>
      <w:r w:rsidR="0074735B" w:rsidRPr="00567E44">
        <w:rPr>
          <w:rFonts w:ascii="Arial" w:hAnsi="Arial" w:cs="Arial"/>
        </w:rPr>
        <w:t>Rio de Janeiro.</w:t>
      </w:r>
      <w:r w:rsidRPr="00567E44">
        <w:rPr>
          <w:rFonts w:ascii="Arial" w:hAnsi="Arial" w:cs="Arial"/>
        </w:rPr>
        <w:t xml:space="preserve"> LTC,</w:t>
      </w:r>
      <w:r w:rsidR="0074735B" w:rsidRPr="00567E44">
        <w:rPr>
          <w:rFonts w:ascii="Arial" w:hAnsi="Arial" w:cs="Arial"/>
        </w:rPr>
        <w:t xml:space="preserve"> 2004</w:t>
      </w:r>
      <w:r w:rsidRPr="00567E44">
        <w:rPr>
          <w:rFonts w:ascii="Arial" w:hAnsi="Arial" w:cs="Arial"/>
        </w:rPr>
        <w:t>.</w:t>
      </w:r>
    </w:p>
    <w:tbl>
      <w:tblPr>
        <w:tblW w:w="5000" w:type="pct"/>
        <w:tblCellSpacing w:w="0" w:type="dxa"/>
        <w:shd w:val="clear" w:color="auto" w:fill="FFFFFF"/>
        <w:tblCellMar>
          <w:left w:w="0" w:type="dxa"/>
          <w:right w:w="0" w:type="dxa"/>
        </w:tblCellMar>
        <w:tblLook w:val="04A0"/>
      </w:tblPr>
      <w:tblGrid>
        <w:gridCol w:w="8672"/>
      </w:tblGrid>
      <w:tr w:rsidR="005652BB" w:rsidRPr="00567E44" w:rsidTr="005652BB">
        <w:trPr>
          <w:tblCellSpacing w:w="0" w:type="dxa"/>
        </w:trPr>
        <w:tc>
          <w:tcPr>
            <w:tcW w:w="0" w:type="auto"/>
            <w:shd w:val="clear" w:color="auto" w:fill="FFFFFF"/>
            <w:tcMar>
              <w:top w:w="84" w:type="dxa"/>
              <w:left w:w="84" w:type="dxa"/>
              <w:bottom w:w="84" w:type="dxa"/>
              <w:right w:w="84" w:type="dxa"/>
            </w:tcMar>
            <w:vAlign w:val="center"/>
            <w:hideMark/>
          </w:tcPr>
          <w:p w:rsidR="005652BB" w:rsidRPr="00567E44" w:rsidRDefault="005652BB" w:rsidP="005652BB">
            <w:pPr>
              <w:spacing w:line="293" w:lineRule="atLeast"/>
              <w:jc w:val="left"/>
              <w:rPr>
                <w:rFonts w:ascii="Arial" w:eastAsia="Times New Roman" w:hAnsi="Arial" w:cs="Arial"/>
              </w:rPr>
            </w:pPr>
          </w:p>
          <w:tbl>
            <w:tblPr>
              <w:tblW w:w="5000" w:type="pct"/>
              <w:jc w:val="center"/>
              <w:tblCellSpacing w:w="0" w:type="dxa"/>
              <w:tblCellMar>
                <w:left w:w="0" w:type="dxa"/>
                <w:right w:w="0" w:type="dxa"/>
              </w:tblCellMar>
              <w:tblLook w:val="04A0"/>
            </w:tblPr>
            <w:tblGrid>
              <w:gridCol w:w="8504"/>
            </w:tblGrid>
            <w:tr w:rsidR="005652BB" w:rsidRPr="00567E44">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8504"/>
                  </w:tblGrid>
                  <w:tr w:rsidR="005652BB" w:rsidRPr="00567E44">
                    <w:trPr>
                      <w:tblCellSpacing w:w="0" w:type="dxa"/>
                      <w:jc w:val="center"/>
                    </w:trPr>
                    <w:tc>
                      <w:tcPr>
                        <w:tcW w:w="0" w:type="auto"/>
                        <w:vAlign w:val="center"/>
                        <w:hideMark/>
                      </w:tcPr>
                      <w:p w:rsidR="005652BB" w:rsidRPr="00567E44" w:rsidRDefault="005652BB" w:rsidP="005652BB">
                        <w:pPr>
                          <w:spacing w:line="293" w:lineRule="atLeast"/>
                          <w:jc w:val="left"/>
                          <w:rPr>
                            <w:rFonts w:eastAsia="Times New Roman"/>
                          </w:rPr>
                        </w:pPr>
                      </w:p>
                    </w:tc>
                  </w:tr>
                  <w:tr w:rsidR="005652BB" w:rsidRPr="00567E44">
                    <w:trPr>
                      <w:tblCellSpacing w:w="0" w:type="dxa"/>
                      <w:jc w:val="center"/>
                    </w:trPr>
                    <w:tc>
                      <w:tcPr>
                        <w:tcW w:w="10500" w:type="dxa"/>
                        <w:vAlign w:val="center"/>
                        <w:hideMark/>
                      </w:tcPr>
                      <w:p w:rsidR="005652BB" w:rsidRPr="00567E44" w:rsidRDefault="005652BB" w:rsidP="005652BB">
                        <w:pPr>
                          <w:spacing w:line="293" w:lineRule="atLeast"/>
                          <w:jc w:val="left"/>
                          <w:rPr>
                            <w:rFonts w:eastAsia="Times New Roman"/>
                          </w:rPr>
                        </w:pPr>
                      </w:p>
                    </w:tc>
                  </w:tr>
                </w:tbl>
                <w:p w:rsidR="005652BB" w:rsidRPr="00567E44" w:rsidRDefault="005652BB" w:rsidP="005652BB">
                  <w:pPr>
                    <w:spacing w:line="293" w:lineRule="atLeast"/>
                    <w:jc w:val="left"/>
                    <w:rPr>
                      <w:rFonts w:eastAsia="Times New Roman"/>
                    </w:rPr>
                  </w:pPr>
                </w:p>
              </w:tc>
            </w:tr>
          </w:tbl>
          <w:p w:rsidR="005652BB" w:rsidRPr="00567E44" w:rsidRDefault="005652BB" w:rsidP="005652BB">
            <w:pPr>
              <w:spacing w:line="293" w:lineRule="atLeast"/>
              <w:jc w:val="left"/>
              <w:rPr>
                <w:rFonts w:ascii="Arial" w:eastAsia="Times New Roman" w:hAnsi="Arial" w:cs="Arial"/>
              </w:rPr>
            </w:pPr>
          </w:p>
        </w:tc>
      </w:tr>
    </w:tbl>
    <w:p w:rsidR="00F42D14" w:rsidRPr="00567E44" w:rsidRDefault="00F42D14" w:rsidP="001A6303">
      <w:pPr>
        <w:rPr>
          <w:rFonts w:ascii="Arial" w:hAnsi="Arial" w:cs="Arial"/>
        </w:rPr>
      </w:pPr>
      <w:r w:rsidRPr="00567E44">
        <w:rPr>
          <w:rFonts w:ascii="Arial" w:hAnsi="Arial" w:cs="Arial"/>
        </w:rPr>
        <w:t>OLIVEIRA, R. J. J</w:t>
      </w:r>
      <w:proofErr w:type="gramStart"/>
      <w:r w:rsidRPr="00567E44">
        <w:rPr>
          <w:rFonts w:ascii="Arial" w:hAnsi="Arial" w:cs="Arial"/>
        </w:rPr>
        <w:t>.;</w:t>
      </w:r>
      <w:proofErr w:type="gramEnd"/>
      <w:r w:rsidRPr="00567E44">
        <w:rPr>
          <w:rFonts w:ascii="Arial" w:hAnsi="Arial" w:cs="Arial"/>
        </w:rPr>
        <w:t xml:space="preserve"> MOREIRA, H. B. Mundo Elétrico. Aspectos Práticos de </w:t>
      </w:r>
      <w:proofErr w:type="spellStart"/>
      <w:r w:rsidRPr="00567E44">
        <w:rPr>
          <w:rFonts w:ascii="Arial" w:hAnsi="Arial" w:cs="Arial"/>
        </w:rPr>
        <w:t>Precipitadores</w:t>
      </w:r>
      <w:proofErr w:type="spellEnd"/>
      <w:r w:rsidRPr="00567E44">
        <w:rPr>
          <w:rFonts w:ascii="Arial" w:hAnsi="Arial" w:cs="Arial"/>
        </w:rPr>
        <w:t xml:space="preserve"> Eletrostáticos, p. 41-44, maio de 1988. </w:t>
      </w:r>
    </w:p>
    <w:p w:rsidR="00F42D14" w:rsidRPr="00567E44" w:rsidRDefault="00F42D14" w:rsidP="001A6303">
      <w:pPr>
        <w:rPr>
          <w:rFonts w:ascii="Arial" w:hAnsi="Arial" w:cs="Arial"/>
          <w:lang w:val="en-US"/>
        </w:rPr>
      </w:pPr>
      <w:r w:rsidRPr="00567E44">
        <w:rPr>
          <w:rFonts w:ascii="Arial" w:hAnsi="Arial" w:cs="Arial"/>
          <w:lang w:val="en-US"/>
        </w:rPr>
        <w:lastRenderedPageBreak/>
        <w:t xml:space="preserve">ROBINSON, M. </w:t>
      </w:r>
      <w:proofErr w:type="spellStart"/>
      <w:r w:rsidRPr="00567E44">
        <w:rPr>
          <w:rFonts w:ascii="Arial" w:hAnsi="Arial" w:cs="Arial"/>
          <w:lang w:val="en-US"/>
        </w:rPr>
        <w:t>Eletrostatic</w:t>
      </w:r>
      <w:proofErr w:type="spellEnd"/>
      <w:r w:rsidRPr="00567E44">
        <w:rPr>
          <w:rFonts w:ascii="Arial" w:hAnsi="Arial" w:cs="Arial"/>
          <w:lang w:val="en-US"/>
        </w:rPr>
        <w:t xml:space="preserve"> Precipitation in Air Pollution Control. Nova York: Wiley, 1971.</w:t>
      </w:r>
    </w:p>
    <w:p w:rsidR="00F42D14" w:rsidRPr="00567E44" w:rsidRDefault="00F42D14" w:rsidP="001A6303">
      <w:pPr>
        <w:rPr>
          <w:rFonts w:ascii="Arial" w:hAnsi="Arial" w:cs="Arial"/>
          <w:lang w:val="en-US"/>
        </w:rPr>
      </w:pPr>
    </w:p>
    <w:p w:rsidR="00F42D14" w:rsidRPr="00567E44" w:rsidRDefault="00F42D14" w:rsidP="001A6303">
      <w:pPr>
        <w:rPr>
          <w:rFonts w:ascii="Arial" w:hAnsi="Arial" w:cs="Arial"/>
          <w:lang w:val="en-US"/>
        </w:rPr>
      </w:pPr>
      <w:proofErr w:type="gramStart"/>
      <w:r w:rsidRPr="00567E44">
        <w:rPr>
          <w:rFonts w:ascii="Arial" w:hAnsi="Arial" w:cs="Arial"/>
          <w:lang w:val="en-US"/>
        </w:rPr>
        <w:t>SCHNELLE, K. B. J.; BROWN, C. A. Air Pollution Control Technology Handbook.</w:t>
      </w:r>
      <w:proofErr w:type="gramEnd"/>
      <w:r w:rsidRPr="00567E44">
        <w:rPr>
          <w:rFonts w:ascii="Arial" w:hAnsi="Arial" w:cs="Arial"/>
          <w:lang w:val="en-US"/>
        </w:rPr>
        <w:t xml:space="preserve"> Florida: CRC Press LLC, 2002.</w:t>
      </w:r>
    </w:p>
    <w:p w:rsidR="00F42D14" w:rsidRPr="00567E44" w:rsidRDefault="00F42D14" w:rsidP="00C92C23">
      <w:pPr>
        <w:rPr>
          <w:rFonts w:ascii="Arial" w:hAnsi="Arial" w:cs="Arial"/>
          <w:lang w:val="en-US"/>
        </w:rPr>
      </w:pPr>
    </w:p>
    <w:p w:rsidR="00F42D14" w:rsidRPr="00567E44" w:rsidRDefault="00F42D14" w:rsidP="001A6303">
      <w:pPr>
        <w:rPr>
          <w:rFonts w:ascii="Arial" w:hAnsi="Arial" w:cs="Arial"/>
          <w:lang w:val="en-US"/>
        </w:rPr>
      </w:pPr>
      <w:proofErr w:type="gramStart"/>
      <w:r w:rsidRPr="00567E44">
        <w:rPr>
          <w:rFonts w:ascii="Arial" w:hAnsi="Arial" w:cs="Arial"/>
          <w:lang w:val="en-US"/>
        </w:rPr>
        <w:t>THEODORE, L. Air Pollution Control Equipment Calculations.</w:t>
      </w:r>
      <w:proofErr w:type="gramEnd"/>
      <w:r w:rsidRPr="00567E44">
        <w:rPr>
          <w:rFonts w:ascii="Arial" w:hAnsi="Arial" w:cs="Arial"/>
          <w:lang w:val="en-US"/>
        </w:rPr>
        <w:t xml:space="preserve"> Nova Jersey: Wiley, 2008.</w:t>
      </w:r>
    </w:p>
    <w:p w:rsidR="00F42D14" w:rsidRPr="00567E44" w:rsidRDefault="00F42D14" w:rsidP="00C92C23">
      <w:pPr>
        <w:rPr>
          <w:rFonts w:ascii="Arial" w:hAnsi="Arial" w:cs="Arial"/>
          <w:lang w:val="en-US"/>
        </w:rPr>
      </w:pPr>
    </w:p>
    <w:p w:rsidR="00F42D14" w:rsidRPr="00567E44" w:rsidRDefault="00F42D14" w:rsidP="00C92C23">
      <w:pPr>
        <w:rPr>
          <w:rFonts w:ascii="Arial" w:hAnsi="Arial" w:cs="Arial"/>
        </w:rPr>
      </w:pPr>
      <w:proofErr w:type="gramStart"/>
      <w:r w:rsidRPr="00567E44">
        <w:rPr>
          <w:rFonts w:ascii="Arial" w:hAnsi="Arial" w:cs="Arial"/>
          <w:lang w:val="en-US"/>
        </w:rPr>
        <w:t>WANG, L.K.; PEREIRA, N. C.; HUNG, Y. T. Air Pollution Control Engineering.</w:t>
      </w:r>
      <w:proofErr w:type="gramEnd"/>
      <w:r w:rsidRPr="00567E44">
        <w:rPr>
          <w:rFonts w:ascii="Arial" w:hAnsi="Arial" w:cs="Arial"/>
          <w:lang w:val="en-US"/>
        </w:rPr>
        <w:t xml:space="preserve"> </w:t>
      </w:r>
      <w:r w:rsidRPr="00567E44">
        <w:rPr>
          <w:rFonts w:ascii="Arial" w:hAnsi="Arial" w:cs="Arial"/>
        </w:rPr>
        <w:t xml:space="preserve">Nova Jersey: Humana </w:t>
      </w:r>
      <w:proofErr w:type="spellStart"/>
      <w:r w:rsidRPr="00567E44">
        <w:rPr>
          <w:rFonts w:ascii="Arial" w:hAnsi="Arial" w:cs="Arial"/>
        </w:rPr>
        <w:t>Press</w:t>
      </w:r>
      <w:proofErr w:type="spellEnd"/>
      <w:r w:rsidRPr="00567E44">
        <w:rPr>
          <w:rFonts w:ascii="Arial" w:hAnsi="Arial" w:cs="Arial"/>
        </w:rPr>
        <w:t>, 2004.</w:t>
      </w:r>
    </w:p>
    <w:p w:rsidR="009D224B" w:rsidRPr="00567E44" w:rsidRDefault="009D224B" w:rsidP="009D224B">
      <w:pPr>
        <w:spacing w:before="240" w:after="240"/>
        <w:rPr>
          <w:rFonts w:ascii="Arial" w:hAnsi="Arial" w:cs="Arial"/>
        </w:rPr>
      </w:pPr>
    </w:p>
    <w:p w:rsidR="00F42D14" w:rsidRPr="00567E44" w:rsidRDefault="00F42D14" w:rsidP="00C92C23">
      <w:pPr>
        <w:rPr>
          <w:rFonts w:ascii="Arial" w:hAnsi="Arial" w:cs="Arial"/>
        </w:rPr>
      </w:pPr>
      <w:r w:rsidRPr="00567E44">
        <w:rPr>
          <w:rFonts w:ascii="Arial" w:hAnsi="Arial" w:cs="Arial"/>
        </w:rPr>
        <w:t xml:space="preserve"> </w:t>
      </w:r>
    </w:p>
    <w:sectPr w:rsidR="00F42D14" w:rsidRPr="00567E44" w:rsidSect="00511C0D">
      <w:footerReference w:type="default" r:id="rId47"/>
      <w:pgSz w:w="11906" w:h="16838"/>
      <w:pgMar w:top="1417" w:right="1701" w:bottom="1417" w:left="1701" w:header="737"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22E" w:rsidRDefault="007D022E" w:rsidP="0087662A">
      <w:pPr>
        <w:spacing w:line="240" w:lineRule="auto"/>
      </w:pPr>
      <w:r>
        <w:separator/>
      </w:r>
    </w:p>
  </w:endnote>
  <w:endnote w:type="continuationSeparator" w:id="0">
    <w:p w:rsidR="007D022E" w:rsidRDefault="007D022E" w:rsidP="008766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RotisSansSerif-Light">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22E" w:rsidRDefault="007D022E">
    <w:pPr>
      <w:pStyle w:val="Rodap"/>
      <w:jc w:val="right"/>
    </w:pPr>
    <w:fldSimple w:instr=" PAGE   \* MERGEFORMAT ">
      <w:r w:rsidR="00AC6CDB">
        <w:rPr>
          <w:noProof/>
        </w:rPr>
        <w:t>38</w:t>
      </w:r>
    </w:fldSimple>
  </w:p>
  <w:p w:rsidR="007D022E" w:rsidRDefault="007D022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22E" w:rsidRDefault="007D022E" w:rsidP="0087662A">
      <w:pPr>
        <w:spacing w:line="240" w:lineRule="auto"/>
      </w:pPr>
      <w:r>
        <w:separator/>
      </w:r>
    </w:p>
  </w:footnote>
  <w:footnote w:type="continuationSeparator" w:id="0">
    <w:p w:rsidR="007D022E" w:rsidRDefault="007D022E" w:rsidP="0087662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425D"/>
    <w:multiLevelType w:val="hybridMultilevel"/>
    <w:tmpl w:val="E4E496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785894"/>
    <w:multiLevelType w:val="multilevel"/>
    <w:tmpl w:val="7A50D9B6"/>
    <w:lvl w:ilvl="0">
      <w:start w:val="6"/>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b w:val="0"/>
        <w:sz w:val="24"/>
        <w:szCs w:val="24"/>
      </w:rPr>
    </w:lvl>
    <w:lvl w:ilvl="2">
      <w:start w:val="4"/>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4916A3"/>
    <w:multiLevelType w:val="multilevel"/>
    <w:tmpl w:val="0416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3">
    <w:nsid w:val="115E79C5"/>
    <w:multiLevelType w:val="multilevel"/>
    <w:tmpl w:val="FE5481AA"/>
    <w:lvl w:ilvl="0">
      <w:start w:val="3"/>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sz w:val="24"/>
        <w:szCs w:val="24"/>
      </w:rPr>
    </w:lvl>
    <w:lvl w:ilvl="2">
      <w:start w:val="3"/>
      <w:numFmt w:val="decimal"/>
      <w:lvlText w:val="%1.%2.%3."/>
      <w:lvlJc w:val="left"/>
      <w:pPr>
        <w:ind w:left="720" w:hanging="720"/>
      </w:pPr>
      <w:rPr>
        <w:rFonts w:cs="Times New Roman" w:hint="default"/>
        <w:b/>
        <w:sz w:val="24"/>
        <w:szCs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2EC107B"/>
    <w:multiLevelType w:val="hybridMultilevel"/>
    <w:tmpl w:val="2C9256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51C6A21"/>
    <w:multiLevelType w:val="multilevel"/>
    <w:tmpl w:val="288CE33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125" w:hanging="58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6">
    <w:nsid w:val="295A0DF4"/>
    <w:multiLevelType w:val="multilevel"/>
    <w:tmpl w:val="E44AA76C"/>
    <w:lvl w:ilvl="0">
      <w:start w:val="6"/>
      <w:numFmt w:val="decimal"/>
      <w:lvlText w:val="%1."/>
      <w:lvlJc w:val="left"/>
      <w:pPr>
        <w:ind w:left="1011" w:hanging="585"/>
      </w:pPr>
      <w:rPr>
        <w:rFonts w:ascii="Arial" w:hAnsi="Arial" w:cs="Arial" w:hint="default"/>
        <w:b/>
      </w:rPr>
    </w:lvl>
    <w:lvl w:ilvl="1">
      <w:start w:val="2"/>
      <w:numFmt w:val="decimal"/>
      <w:lvlText w:val="%1.%2."/>
      <w:lvlJc w:val="left"/>
      <w:pPr>
        <w:ind w:left="720" w:hanging="720"/>
      </w:pPr>
      <w:rPr>
        <w:rFonts w:cs="Times New Roman" w:hint="default"/>
        <w:b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3916533E"/>
    <w:multiLevelType w:val="hybridMultilevel"/>
    <w:tmpl w:val="8BBE7A78"/>
    <w:lvl w:ilvl="0" w:tplc="B358AF66">
      <w:start w:val="1"/>
      <w:numFmt w:val="decimal"/>
      <w:lvlText w:val="%1."/>
      <w:lvlJc w:val="left"/>
      <w:pPr>
        <w:tabs>
          <w:tab w:val="num" w:pos="720"/>
        </w:tabs>
        <w:ind w:left="720" w:hanging="360"/>
      </w:pPr>
      <w:rPr>
        <w:rFonts w:cs="Times New Roman"/>
      </w:rPr>
    </w:lvl>
    <w:lvl w:ilvl="1" w:tplc="90C0C3E4" w:tentative="1">
      <w:start w:val="1"/>
      <w:numFmt w:val="decimal"/>
      <w:lvlText w:val="%2."/>
      <w:lvlJc w:val="left"/>
      <w:pPr>
        <w:tabs>
          <w:tab w:val="num" w:pos="1440"/>
        </w:tabs>
        <w:ind w:left="1440" w:hanging="360"/>
      </w:pPr>
      <w:rPr>
        <w:rFonts w:cs="Times New Roman"/>
      </w:rPr>
    </w:lvl>
    <w:lvl w:ilvl="2" w:tplc="855CACCE" w:tentative="1">
      <w:start w:val="1"/>
      <w:numFmt w:val="decimal"/>
      <w:lvlText w:val="%3."/>
      <w:lvlJc w:val="left"/>
      <w:pPr>
        <w:tabs>
          <w:tab w:val="num" w:pos="2160"/>
        </w:tabs>
        <w:ind w:left="2160" w:hanging="360"/>
      </w:pPr>
      <w:rPr>
        <w:rFonts w:cs="Times New Roman"/>
      </w:rPr>
    </w:lvl>
    <w:lvl w:ilvl="3" w:tplc="E3328F6E" w:tentative="1">
      <w:start w:val="1"/>
      <w:numFmt w:val="decimal"/>
      <w:lvlText w:val="%4."/>
      <w:lvlJc w:val="left"/>
      <w:pPr>
        <w:tabs>
          <w:tab w:val="num" w:pos="2880"/>
        </w:tabs>
        <w:ind w:left="2880" w:hanging="360"/>
      </w:pPr>
      <w:rPr>
        <w:rFonts w:cs="Times New Roman"/>
      </w:rPr>
    </w:lvl>
    <w:lvl w:ilvl="4" w:tplc="F03A9888" w:tentative="1">
      <w:start w:val="1"/>
      <w:numFmt w:val="decimal"/>
      <w:lvlText w:val="%5."/>
      <w:lvlJc w:val="left"/>
      <w:pPr>
        <w:tabs>
          <w:tab w:val="num" w:pos="3600"/>
        </w:tabs>
        <w:ind w:left="3600" w:hanging="360"/>
      </w:pPr>
      <w:rPr>
        <w:rFonts w:cs="Times New Roman"/>
      </w:rPr>
    </w:lvl>
    <w:lvl w:ilvl="5" w:tplc="27E0167E" w:tentative="1">
      <w:start w:val="1"/>
      <w:numFmt w:val="decimal"/>
      <w:lvlText w:val="%6."/>
      <w:lvlJc w:val="left"/>
      <w:pPr>
        <w:tabs>
          <w:tab w:val="num" w:pos="4320"/>
        </w:tabs>
        <w:ind w:left="4320" w:hanging="360"/>
      </w:pPr>
      <w:rPr>
        <w:rFonts w:cs="Times New Roman"/>
      </w:rPr>
    </w:lvl>
    <w:lvl w:ilvl="6" w:tplc="67EE7606" w:tentative="1">
      <w:start w:val="1"/>
      <w:numFmt w:val="decimal"/>
      <w:lvlText w:val="%7."/>
      <w:lvlJc w:val="left"/>
      <w:pPr>
        <w:tabs>
          <w:tab w:val="num" w:pos="5040"/>
        </w:tabs>
        <w:ind w:left="5040" w:hanging="360"/>
      </w:pPr>
      <w:rPr>
        <w:rFonts w:cs="Times New Roman"/>
      </w:rPr>
    </w:lvl>
    <w:lvl w:ilvl="7" w:tplc="5C629E24" w:tentative="1">
      <w:start w:val="1"/>
      <w:numFmt w:val="decimal"/>
      <w:lvlText w:val="%8."/>
      <w:lvlJc w:val="left"/>
      <w:pPr>
        <w:tabs>
          <w:tab w:val="num" w:pos="5760"/>
        </w:tabs>
        <w:ind w:left="5760" w:hanging="360"/>
      </w:pPr>
      <w:rPr>
        <w:rFonts w:cs="Times New Roman"/>
      </w:rPr>
    </w:lvl>
    <w:lvl w:ilvl="8" w:tplc="5346144A" w:tentative="1">
      <w:start w:val="1"/>
      <w:numFmt w:val="decimal"/>
      <w:lvlText w:val="%9."/>
      <w:lvlJc w:val="left"/>
      <w:pPr>
        <w:tabs>
          <w:tab w:val="num" w:pos="6480"/>
        </w:tabs>
        <w:ind w:left="6480" w:hanging="360"/>
      </w:pPr>
      <w:rPr>
        <w:rFonts w:cs="Times New Roman"/>
      </w:rPr>
    </w:lvl>
  </w:abstractNum>
  <w:abstractNum w:abstractNumId="8">
    <w:nsid w:val="39774986"/>
    <w:multiLevelType w:val="multilevel"/>
    <w:tmpl w:val="53C04D0A"/>
    <w:lvl w:ilvl="0">
      <w:start w:val="3"/>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sz w:val="24"/>
        <w:szCs w:val="24"/>
      </w:rPr>
    </w:lvl>
    <w:lvl w:ilvl="2">
      <w:start w:val="1"/>
      <w:numFmt w:val="decimal"/>
      <w:lvlText w:val="%1.%2.%3."/>
      <w:lvlJc w:val="left"/>
      <w:pPr>
        <w:ind w:left="720" w:hanging="720"/>
      </w:pPr>
      <w:rPr>
        <w:rFonts w:cs="Times New Roman" w:hint="default"/>
        <w:b/>
        <w:sz w:val="24"/>
        <w:szCs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3C071E2E"/>
    <w:multiLevelType w:val="multilevel"/>
    <w:tmpl w:val="C54C713E"/>
    <w:lvl w:ilvl="0">
      <w:start w:val="5"/>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b w:val="0"/>
        <w:sz w:val="24"/>
        <w:szCs w:val="24"/>
      </w:rPr>
    </w:lvl>
    <w:lvl w:ilvl="2">
      <w:start w:val="4"/>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3DAC278E"/>
    <w:multiLevelType w:val="hybridMultilevel"/>
    <w:tmpl w:val="4CF60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E7128F5"/>
    <w:multiLevelType w:val="multilevel"/>
    <w:tmpl w:val="C39AA314"/>
    <w:lvl w:ilvl="0">
      <w:start w:val="5"/>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sz w:val="24"/>
        <w:szCs w:val="24"/>
      </w:rPr>
    </w:lvl>
    <w:lvl w:ilvl="2">
      <w:start w:val="3"/>
      <w:numFmt w:val="decimal"/>
      <w:lvlText w:val="%1.%2.%3."/>
      <w:lvlJc w:val="left"/>
      <w:pPr>
        <w:ind w:left="720" w:hanging="720"/>
      </w:pPr>
      <w:rPr>
        <w:rFonts w:cs="Times New Roman" w:hint="default"/>
        <w:b w:val="0"/>
        <w:sz w:val="28"/>
        <w:szCs w:val="28"/>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44023225"/>
    <w:multiLevelType w:val="hybridMultilevel"/>
    <w:tmpl w:val="9FB69E6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3">
    <w:nsid w:val="46573AA3"/>
    <w:multiLevelType w:val="multilevel"/>
    <w:tmpl w:val="E73EDC1C"/>
    <w:lvl w:ilvl="0">
      <w:start w:val="8"/>
      <w:numFmt w:val="decimal"/>
      <w:lvlText w:val="%1."/>
      <w:lvlJc w:val="left"/>
      <w:pPr>
        <w:ind w:left="1011" w:hanging="585"/>
      </w:pPr>
      <w:rPr>
        <w:rFonts w:ascii="Arial" w:hAnsi="Arial" w:cs="Arial" w:hint="default"/>
        <w:b/>
      </w:rPr>
    </w:lvl>
    <w:lvl w:ilvl="1">
      <w:start w:val="2"/>
      <w:numFmt w:val="decimal"/>
      <w:lvlText w:val="%1.%2."/>
      <w:lvlJc w:val="left"/>
      <w:pPr>
        <w:ind w:left="720" w:hanging="720"/>
      </w:pPr>
      <w:rPr>
        <w:rFonts w:cs="Times New Roman" w:hint="default"/>
        <w:b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51B72D2D"/>
    <w:multiLevelType w:val="hybridMultilevel"/>
    <w:tmpl w:val="3EC09A88"/>
    <w:lvl w:ilvl="0" w:tplc="DC8C82A6">
      <w:start w:val="1"/>
      <w:numFmt w:val="bullet"/>
      <w:lvlText w:val=""/>
      <w:lvlJc w:val="left"/>
      <w:pPr>
        <w:ind w:left="720" w:hanging="360"/>
      </w:pPr>
      <w:rPr>
        <w:rFonts w:ascii="Symbol" w:hAnsi="Symbol" w:hint="default"/>
        <w:sz w:val="24"/>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7F778BA"/>
    <w:multiLevelType w:val="multilevel"/>
    <w:tmpl w:val="0270BA54"/>
    <w:lvl w:ilvl="0">
      <w:start w:val="5"/>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sz w:val="24"/>
        <w:szCs w:val="24"/>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59DA3B9B"/>
    <w:multiLevelType w:val="hybridMultilevel"/>
    <w:tmpl w:val="A9862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ED15536"/>
    <w:multiLevelType w:val="hybridMultilevel"/>
    <w:tmpl w:val="8048E632"/>
    <w:lvl w:ilvl="0" w:tplc="04160001">
      <w:start w:val="1"/>
      <w:numFmt w:val="bullet"/>
      <w:lvlText w:val=""/>
      <w:lvlJc w:val="left"/>
      <w:pPr>
        <w:tabs>
          <w:tab w:val="num" w:pos="720"/>
        </w:tabs>
        <w:ind w:left="720" w:hanging="360"/>
      </w:pPr>
      <w:rPr>
        <w:rFonts w:ascii="Symbol" w:hAnsi="Symbol" w:hint="default"/>
      </w:rPr>
    </w:lvl>
    <w:lvl w:ilvl="1" w:tplc="0416000F">
      <w:start w:val="1"/>
      <w:numFmt w:val="decimal"/>
      <w:lvlText w:val="%2."/>
      <w:lvlJc w:val="left"/>
      <w:pPr>
        <w:tabs>
          <w:tab w:val="num" w:pos="1440"/>
        </w:tabs>
        <w:ind w:left="1440" w:hanging="360"/>
      </w:pPr>
      <w:rPr>
        <w:rFonts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63E52303"/>
    <w:multiLevelType w:val="hybridMultilevel"/>
    <w:tmpl w:val="614AD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603476E"/>
    <w:multiLevelType w:val="hybridMultilevel"/>
    <w:tmpl w:val="0B727C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9BE7872"/>
    <w:multiLevelType w:val="multilevel"/>
    <w:tmpl w:val="3B7C890A"/>
    <w:lvl w:ilvl="0">
      <w:start w:val="4"/>
      <w:numFmt w:val="decimal"/>
      <w:lvlText w:val="%1."/>
      <w:lvlJc w:val="left"/>
      <w:pPr>
        <w:ind w:left="585" w:hanging="585"/>
      </w:pPr>
      <w:rPr>
        <w:rFonts w:ascii="Arial" w:hAnsi="Arial" w:cs="Times New Roman" w:hint="default"/>
        <w:b/>
      </w:rPr>
    </w:lvl>
    <w:lvl w:ilvl="1">
      <w:start w:val="1"/>
      <w:numFmt w:val="decimal"/>
      <w:lvlText w:val="%1.%2."/>
      <w:lvlJc w:val="left"/>
      <w:pPr>
        <w:ind w:left="720" w:hanging="720"/>
      </w:pPr>
      <w:rPr>
        <w:rFonts w:cs="Times New Roman" w:hint="default"/>
        <w:sz w:val="24"/>
        <w:szCs w:val="24"/>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6C39214C"/>
    <w:multiLevelType w:val="multilevel"/>
    <w:tmpl w:val="89EA4542"/>
    <w:lvl w:ilvl="0">
      <w:start w:val="1"/>
      <w:numFmt w:val="decimal"/>
      <w:lvlText w:val="%1."/>
      <w:lvlJc w:val="left"/>
      <w:pPr>
        <w:ind w:left="585" w:hanging="585"/>
      </w:pPr>
      <w:rPr>
        <w:rFonts w:ascii="Arial" w:hAnsi="Arial" w:cs="Times New Roman" w:hint="default"/>
        <w:b/>
        <w:sz w:val="24"/>
        <w:szCs w:val="24"/>
      </w:rPr>
    </w:lvl>
    <w:lvl w:ilvl="1">
      <w:start w:val="1"/>
      <w:numFmt w:val="decimal"/>
      <w:lvlText w:val="%1.%2."/>
      <w:lvlJc w:val="left"/>
      <w:pPr>
        <w:ind w:left="720" w:hanging="720"/>
      </w:pPr>
      <w:rPr>
        <w:rFonts w:cs="Times New Roman" w:hint="default"/>
        <w:sz w:val="24"/>
        <w:szCs w:val="24"/>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739023E4"/>
    <w:multiLevelType w:val="multilevel"/>
    <w:tmpl w:val="F08AA01C"/>
    <w:lvl w:ilvl="0">
      <w:start w:val="3"/>
      <w:numFmt w:val="decimal"/>
      <w:lvlText w:val="%1."/>
      <w:lvlJc w:val="left"/>
      <w:pPr>
        <w:ind w:left="585" w:hanging="585"/>
      </w:pPr>
      <w:rPr>
        <w:rFonts w:ascii="Arial" w:hAnsi="Arial" w:cs="Times New Roman" w:hint="default"/>
        <w:b/>
      </w:rPr>
    </w:lvl>
    <w:lvl w:ilvl="1">
      <w:start w:val="1"/>
      <w:numFmt w:val="decimal"/>
      <w:lvlText w:val="%1.%2."/>
      <w:lvlJc w:val="left"/>
      <w:pPr>
        <w:ind w:left="720" w:hanging="720"/>
      </w:pPr>
      <w:rPr>
        <w:rFonts w:cs="Times New Roman" w:hint="default"/>
        <w:sz w:val="24"/>
        <w:szCs w:val="24"/>
      </w:rPr>
    </w:lvl>
    <w:lvl w:ilvl="2">
      <w:start w:val="4"/>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7C581EA3"/>
    <w:multiLevelType w:val="hybridMultilevel"/>
    <w:tmpl w:val="C9CE7B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7"/>
  </w:num>
  <w:num w:numId="2">
    <w:abstractNumId w:val="5"/>
  </w:num>
  <w:num w:numId="3">
    <w:abstractNumId w:val="19"/>
  </w:num>
  <w:num w:numId="4">
    <w:abstractNumId w:val="23"/>
  </w:num>
  <w:num w:numId="5">
    <w:abstractNumId w:val="0"/>
  </w:num>
  <w:num w:numId="6">
    <w:abstractNumId w:val="18"/>
  </w:num>
  <w:num w:numId="7">
    <w:abstractNumId w:val="12"/>
  </w:num>
  <w:num w:numId="8">
    <w:abstractNumId w:val="10"/>
  </w:num>
  <w:num w:numId="9">
    <w:abstractNumId w:val="14"/>
  </w:num>
  <w:num w:numId="10">
    <w:abstractNumId w:val="2"/>
  </w:num>
  <w:num w:numId="11">
    <w:abstractNumId w:val="4"/>
  </w:num>
  <w:num w:numId="12">
    <w:abstractNumId w:val="8"/>
  </w:num>
  <w:num w:numId="13">
    <w:abstractNumId w:val="21"/>
  </w:num>
  <w:num w:numId="14">
    <w:abstractNumId w:val="9"/>
  </w:num>
  <w:num w:numId="15">
    <w:abstractNumId w:val="15"/>
  </w:num>
  <w:num w:numId="16">
    <w:abstractNumId w:val="1"/>
  </w:num>
  <w:num w:numId="17">
    <w:abstractNumId w:val="6"/>
  </w:num>
  <w:num w:numId="18">
    <w:abstractNumId w:val="16"/>
  </w:num>
  <w:num w:numId="19">
    <w:abstractNumId w:val="3"/>
  </w:num>
  <w:num w:numId="20">
    <w:abstractNumId w:val="22"/>
  </w:num>
  <w:num w:numId="21">
    <w:abstractNumId w:val="7"/>
  </w:num>
  <w:num w:numId="22">
    <w:abstractNumId w:val="13"/>
  </w:num>
  <w:num w:numId="23">
    <w:abstractNumId w:val="20"/>
  </w:num>
  <w:num w:numId="24">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4F32"/>
    <w:rsid w:val="00002D8F"/>
    <w:rsid w:val="0000463E"/>
    <w:rsid w:val="00005E47"/>
    <w:rsid w:val="00011B02"/>
    <w:rsid w:val="00012BA3"/>
    <w:rsid w:val="00016016"/>
    <w:rsid w:val="00021150"/>
    <w:rsid w:val="0002251D"/>
    <w:rsid w:val="00022720"/>
    <w:rsid w:val="00032A48"/>
    <w:rsid w:val="00033D9F"/>
    <w:rsid w:val="00035BA6"/>
    <w:rsid w:val="000407C5"/>
    <w:rsid w:val="00042EA4"/>
    <w:rsid w:val="00046E7A"/>
    <w:rsid w:val="0005237F"/>
    <w:rsid w:val="00053DEB"/>
    <w:rsid w:val="00055DA1"/>
    <w:rsid w:val="000650F9"/>
    <w:rsid w:val="000671A2"/>
    <w:rsid w:val="00070197"/>
    <w:rsid w:val="00071A67"/>
    <w:rsid w:val="00073598"/>
    <w:rsid w:val="00074AAB"/>
    <w:rsid w:val="0007697E"/>
    <w:rsid w:val="0007797A"/>
    <w:rsid w:val="00080F78"/>
    <w:rsid w:val="000814AA"/>
    <w:rsid w:val="000815BD"/>
    <w:rsid w:val="00082C27"/>
    <w:rsid w:val="00084463"/>
    <w:rsid w:val="0008540B"/>
    <w:rsid w:val="00086192"/>
    <w:rsid w:val="00086BC9"/>
    <w:rsid w:val="0009204D"/>
    <w:rsid w:val="000925C0"/>
    <w:rsid w:val="000933CF"/>
    <w:rsid w:val="000934E6"/>
    <w:rsid w:val="000A09B7"/>
    <w:rsid w:val="000A3CD4"/>
    <w:rsid w:val="000B0B79"/>
    <w:rsid w:val="000B0CEA"/>
    <w:rsid w:val="000B288F"/>
    <w:rsid w:val="000B5FCC"/>
    <w:rsid w:val="000C093A"/>
    <w:rsid w:val="000C1CA5"/>
    <w:rsid w:val="000C2E6C"/>
    <w:rsid w:val="000C37CB"/>
    <w:rsid w:val="000C4986"/>
    <w:rsid w:val="000C4AF5"/>
    <w:rsid w:val="000C5BC4"/>
    <w:rsid w:val="000C5C00"/>
    <w:rsid w:val="000C5E11"/>
    <w:rsid w:val="000D1AC5"/>
    <w:rsid w:val="000D1B08"/>
    <w:rsid w:val="000D2579"/>
    <w:rsid w:val="000D34CD"/>
    <w:rsid w:val="000D3DAF"/>
    <w:rsid w:val="000D4FDA"/>
    <w:rsid w:val="000D5127"/>
    <w:rsid w:val="000D5129"/>
    <w:rsid w:val="000D7244"/>
    <w:rsid w:val="000E3479"/>
    <w:rsid w:val="000E4C83"/>
    <w:rsid w:val="000E55F0"/>
    <w:rsid w:val="000E5D67"/>
    <w:rsid w:val="000F16D9"/>
    <w:rsid w:val="000F550F"/>
    <w:rsid w:val="000F72DC"/>
    <w:rsid w:val="001023C0"/>
    <w:rsid w:val="001034EB"/>
    <w:rsid w:val="001056E3"/>
    <w:rsid w:val="00111D98"/>
    <w:rsid w:val="001135F6"/>
    <w:rsid w:val="00113A26"/>
    <w:rsid w:val="001142DC"/>
    <w:rsid w:val="00114539"/>
    <w:rsid w:val="001146F5"/>
    <w:rsid w:val="00116FAA"/>
    <w:rsid w:val="0012037E"/>
    <w:rsid w:val="00121CAE"/>
    <w:rsid w:val="001228DF"/>
    <w:rsid w:val="00124EC5"/>
    <w:rsid w:val="00125907"/>
    <w:rsid w:val="00126070"/>
    <w:rsid w:val="00130E99"/>
    <w:rsid w:val="00133FCE"/>
    <w:rsid w:val="00135176"/>
    <w:rsid w:val="00136CAE"/>
    <w:rsid w:val="0014067C"/>
    <w:rsid w:val="0014498E"/>
    <w:rsid w:val="00145E21"/>
    <w:rsid w:val="00146A73"/>
    <w:rsid w:val="001506B4"/>
    <w:rsid w:val="00153B13"/>
    <w:rsid w:val="00154363"/>
    <w:rsid w:val="00155E94"/>
    <w:rsid w:val="001563E5"/>
    <w:rsid w:val="001568F1"/>
    <w:rsid w:val="00163DE5"/>
    <w:rsid w:val="0016480D"/>
    <w:rsid w:val="0016599A"/>
    <w:rsid w:val="0016668D"/>
    <w:rsid w:val="001670C7"/>
    <w:rsid w:val="00167E3D"/>
    <w:rsid w:val="00173A14"/>
    <w:rsid w:val="001749D9"/>
    <w:rsid w:val="00177D69"/>
    <w:rsid w:val="001825E0"/>
    <w:rsid w:val="00182F2C"/>
    <w:rsid w:val="00184502"/>
    <w:rsid w:val="00185BC7"/>
    <w:rsid w:val="00185D7F"/>
    <w:rsid w:val="00190A1C"/>
    <w:rsid w:val="00192F83"/>
    <w:rsid w:val="0019452C"/>
    <w:rsid w:val="001977DE"/>
    <w:rsid w:val="001A0783"/>
    <w:rsid w:val="001A551B"/>
    <w:rsid w:val="001A5600"/>
    <w:rsid w:val="001A6303"/>
    <w:rsid w:val="001A6533"/>
    <w:rsid w:val="001A7D44"/>
    <w:rsid w:val="001A7F39"/>
    <w:rsid w:val="001B115B"/>
    <w:rsid w:val="001B18A4"/>
    <w:rsid w:val="001B2310"/>
    <w:rsid w:val="001B412E"/>
    <w:rsid w:val="001B4314"/>
    <w:rsid w:val="001B7289"/>
    <w:rsid w:val="001C3EBF"/>
    <w:rsid w:val="001D04FF"/>
    <w:rsid w:val="001D0D37"/>
    <w:rsid w:val="001D2114"/>
    <w:rsid w:val="001D2696"/>
    <w:rsid w:val="001D3DBD"/>
    <w:rsid w:val="001D44BE"/>
    <w:rsid w:val="001D58E0"/>
    <w:rsid w:val="001D621A"/>
    <w:rsid w:val="001E2115"/>
    <w:rsid w:val="001E40EA"/>
    <w:rsid w:val="001E52D8"/>
    <w:rsid w:val="001E6F5B"/>
    <w:rsid w:val="001E7EF4"/>
    <w:rsid w:val="00205D0E"/>
    <w:rsid w:val="0020748E"/>
    <w:rsid w:val="00207532"/>
    <w:rsid w:val="0021094B"/>
    <w:rsid w:val="00210C08"/>
    <w:rsid w:val="00211EC2"/>
    <w:rsid w:val="00217405"/>
    <w:rsid w:val="0022109A"/>
    <w:rsid w:val="0022210C"/>
    <w:rsid w:val="002226AB"/>
    <w:rsid w:val="00222F61"/>
    <w:rsid w:val="00225A8A"/>
    <w:rsid w:val="00227984"/>
    <w:rsid w:val="002334F8"/>
    <w:rsid w:val="00235490"/>
    <w:rsid w:val="002357D2"/>
    <w:rsid w:val="00236879"/>
    <w:rsid w:val="00237794"/>
    <w:rsid w:val="00240FFB"/>
    <w:rsid w:val="0024334C"/>
    <w:rsid w:val="002438EA"/>
    <w:rsid w:val="002521DE"/>
    <w:rsid w:val="002526D6"/>
    <w:rsid w:val="0026019B"/>
    <w:rsid w:val="00260F75"/>
    <w:rsid w:val="00262E8F"/>
    <w:rsid w:val="002634E9"/>
    <w:rsid w:val="00263DA5"/>
    <w:rsid w:val="002641E6"/>
    <w:rsid w:val="00266566"/>
    <w:rsid w:val="00267213"/>
    <w:rsid w:val="002707DA"/>
    <w:rsid w:val="002729EB"/>
    <w:rsid w:val="0027409B"/>
    <w:rsid w:val="002759E6"/>
    <w:rsid w:val="00276255"/>
    <w:rsid w:val="002802CC"/>
    <w:rsid w:val="00281D32"/>
    <w:rsid w:val="0028454B"/>
    <w:rsid w:val="0029359C"/>
    <w:rsid w:val="00295F88"/>
    <w:rsid w:val="002A02CE"/>
    <w:rsid w:val="002A2CD9"/>
    <w:rsid w:val="002A3B81"/>
    <w:rsid w:val="002A431B"/>
    <w:rsid w:val="002A525C"/>
    <w:rsid w:val="002B0776"/>
    <w:rsid w:val="002B7230"/>
    <w:rsid w:val="002B7A17"/>
    <w:rsid w:val="002C4D1D"/>
    <w:rsid w:val="002C5861"/>
    <w:rsid w:val="002C6AEE"/>
    <w:rsid w:val="002C749A"/>
    <w:rsid w:val="002D146C"/>
    <w:rsid w:val="002D1E1E"/>
    <w:rsid w:val="002E5859"/>
    <w:rsid w:val="002E5A12"/>
    <w:rsid w:val="002E6595"/>
    <w:rsid w:val="002F03DC"/>
    <w:rsid w:val="002F4461"/>
    <w:rsid w:val="002F58F3"/>
    <w:rsid w:val="0030031F"/>
    <w:rsid w:val="0030638F"/>
    <w:rsid w:val="00307354"/>
    <w:rsid w:val="003112BB"/>
    <w:rsid w:val="00311E7C"/>
    <w:rsid w:val="00311FCE"/>
    <w:rsid w:val="00315545"/>
    <w:rsid w:val="003202B8"/>
    <w:rsid w:val="003242F0"/>
    <w:rsid w:val="00325FB3"/>
    <w:rsid w:val="003326FE"/>
    <w:rsid w:val="00334CAA"/>
    <w:rsid w:val="00335A23"/>
    <w:rsid w:val="003407C0"/>
    <w:rsid w:val="00343314"/>
    <w:rsid w:val="00344DF2"/>
    <w:rsid w:val="00346D11"/>
    <w:rsid w:val="00346E03"/>
    <w:rsid w:val="00350343"/>
    <w:rsid w:val="00350D60"/>
    <w:rsid w:val="00350DA5"/>
    <w:rsid w:val="00351500"/>
    <w:rsid w:val="003525BF"/>
    <w:rsid w:val="003573A8"/>
    <w:rsid w:val="00360849"/>
    <w:rsid w:val="00360B2D"/>
    <w:rsid w:val="00361B75"/>
    <w:rsid w:val="00361C85"/>
    <w:rsid w:val="0036259C"/>
    <w:rsid w:val="00362D6B"/>
    <w:rsid w:val="00362FDF"/>
    <w:rsid w:val="00364B12"/>
    <w:rsid w:val="00366496"/>
    <w:rsid w:val="00367459"/>
    <w:rsid w:val="00372C76"/>
    <w:rsid w:val="003743DF"/>
    <w:rsid w:val="00374FCE"/>
    <w:rsid w:val="00377768"/>
    <w:rsid w:val="00380F33"/>
    <w:rsid w:val="00380FA6"/>
    <w:rsid w:val="00382098"/>
    <w:rsid w:val="0038381C"/>
    <w:rsid w:val="00385C4D"/>
    <w:rsid w:val="0038613F"/>
    <w:rsid w:val="003870DF"/>
    <w:rsid w:val="003905D6"/>
    <w:rsid w:val="003910E8"/>
    <w:rsid w:val="00393383"/>
    <w:rsid w:val="003936EE"/>
    <w:rsid w:val="00395346"/>
    <w:rsid w:val="003956E6"/>
    <w:rsid w:val="003A13E6"/>
    <w:rsid w:val="003A16FD"/>
    <w:rsid w:val="003A3574"/>
    <w:rsid w:val="003B12C8"/>
    <w:rsid w:val="003B1F7B"/>
    <w:rsid w:val="003C3ECB"/>
    <w:rsid w:val="003C6C11"/>
    <w:rsid w:val="003D008E"/>
    <w:rsid w:val="003D2072"/>
    <w:rsid w:val="003D297E"/>
    <w:rsid w:val="003D39E8"/>
    <w:rsid w:val="003D42B5"/>
    <w:rsid w:val="003D58F0"/>
    <w:rsid w:val="003E3482"/>
    <w:rsid w:val="003E402C"/>
    <w:rsid w:val="003E4FD3"/>
    <w:rsid w:val="003E645C"/>
    <w:rsid w:val="003E7387"/>
    <w:rsid w:val="003F041F"/>
    <w:rsid w:val="003F1D21"/>
    <w:rsid w:val="003F326C"/>
    <w:rsid w:val="003F3FBC"/>
    <w:rsid w:val="003F581E"/>
    <w:rsid w:val="00403CAB"/>
    <w:rsid w:val="00404B7F"/>
    <w:rsid w:val="00405891"/>
    <w:rsid w:val="00406ADA"/>
    <w:rsid w:val="00406DAC"/>
    <w:rsid w:val="00412136"/>
    <w:rsid w:val="00413955"/>
    <w:rsid w:val="004202C6"/>
    <w:rsid w:val="00420DCE"/>
    <w:rsid w:val="00422ED0"/>
    <w:rsid w:val="00425E8F"/>
    <w:rsid w:val="00426F3D"/>
    <w:rsid w:val="00434BE7"/>
    <w:rsid w:val="00435730"/>
    <w:rsid w:val="004368F6"/>
    <w:rsid w:val="00436BE3"/>
    <w:rsid w:val="004413B1"/>
    <w:rsid w:val="004521F5"/>
    <w:rsid w:val="004538F5"/>
    <w:rsid w:val="00466719"/>
    <w:rsid w:val="0047082F"/>
    <w:rsid w:val="00475550"/>
    <w:rsid w:val="004763C2"/>
    <w:rsid w:val="00477F7A"/>
    <w:rsid w:val="00484A69"/>
    <w:rsid w:val="00484DC3"/>
    <w:rsid w:val="00485830"/>
    <w:rsid w:val="004870BF"/>
    <w:rsid w:val="004873A7"/>
    <w:rsid w:val="00490029"/>
    <w:rsid w:val="00490528"/>
    <w:rsid w:val="0049056D"/>
    <w:rsid w:val="00490C15"/>
    <w:rsid w:val="004924D9"/>
    <w:rsid w:val="004928C0"/>
    <w:rsid w:val="004963E5"/>
    <w:rsid w:val="004A3DBC"/>
    <w:rsid w:val="004A411A"/>
    <w:rsid w:val="004A4F2D"/>
    <w:rsid w:val="004A5C85"/>
    <w:rsid w:val="004A7968"/>
    <w:rsid w:val="004B0A33"/>
    <w:rsid w:val="004B0BD1"/>
    <w:rsid w:val="004B2637"/>
    <w:rsid w:val="004B4D72"/>
    <w:rsid w:val="004C196C"/>
    <w:rsid w:val="004C34E3"/>
    <w:rsid w:val="004C3D91"/>
    <w:rsid w:val="004C55C2"/>
    <w:rsid w:val="004C6AD7"/>
    <w:rsid w:val="004D0B45"/>
    <w:rsid w:val="004D0D84"/>
    <w:rsid w:val="004D10BC"/>
    <w:rsid w:val="004D6EDD"/>
    <w:rsid w:val="004E014E"/>
    <w:rsid w:val="004E13BA"/>
    <w:rsid w:val="004E30D7"/>
    <w:rsid w:val="004E50B5"/>
    <w:rsid w:val="004E5DB5"/>
    <w:rsid w:val="004F04C1"/>
    <w:rsid w:val="004F16B4"/>
    <w:rsid w:val="004F1B10"/>
    <w:rsid w:val="004F2545"/>
    <w:rsid w:val="004F2FF0"/>
    <w:rsid w:val="004F31B6"/>
    <w:rsid w:val="004F55F5"/>
    <w:rsid w:val="004F6239"/>
    <w:rsid w:val="004F77B3"/>
    <w:rsid w:val="005007AF"/>
    <w:rsid w:val="00506F32"/>
    <w:rsid w:val="005075D9"/>
    <w:rsid w:val="005079C8"/>
    <w:rsid w:val="00510A9F"/>
    <w:rsid w:val="00511895"/>
    <w:rsid w:val="00511C0D"/>
    <w:rsid w:val="00514F88"/>
    <w:rsid w:val="00515427"/>
    <w:rsid w:val="00516DC9"/>
    <w:rsid w:val="00516E03"/>
    <w:rsid w:val="00521495"/>
    <w:rsid w:val="0052220D"/>
    <w:rsid w:val="005241D2"/>
    <w:rsid w:val="00526178"/>
    <w:rsid w:val="00533E02"/>
    <w:rsid w:val="00534369"/>
    <w:rsid w:val="00540A09"/>
    <w:rsid w:val="00540F84"/>
    <w:rsid w:val="00542661"/>
    <w:rsid w:val="00543F99"/>
    <w:rsid w:val="00544B03"/>
    <w:rsid w:val="00546AF7"/>
    <w:rsid w:val="005506D5"/>
    <w:rsid w:val="005507F1"/>
    <w:rsid w:val="00552AAC"/>
    <w:rsid w:val="00553FCB"/>
    <w:rsid w:val="005549E8"/>
    <w:rsid w:val="00554CA7"/>
    <w:rsid w:val="0055551A"/>
    <w:rsid w:val="00556BA9"/>
    <w:rsid w:val="00560029"/>
    <w:rsid w:val="00560056"/>
    <w:rsid w:val="0056126F"/>
    <w:rsid w:val="005652BB"/>
    <w:rsid w:val="00567355"/>
    <w:rsid w:val="00567E44"/>
    <w:rsid w:val="00571883"/>
    <w:rsid w:val="00571A34"/>
    <w:rsid w:val="00573CDC"/>
    <w:rsid w:val="005747EB"/>
    <w:rsid w:val="005747F3"/>
    <w:rsid w:val="00580004"/>
    <w:rsid w:val="00582A8A"/>
    <w:rsid w:val="005906C0"/>
    <w:rsid w:val="00592E5D"/>
    <w:rsid w:val="00594409"/>
    <w:rsid w:val="00595170"/>
    <w:rsid w:val="005956AF"/>
    <w:rsid w:val="00597385"/>
    <w:rsid w:val="005978E5"/>
    <w:rsid w:val="005A051A"/>
    <w:rsid w:val="005A12A0"/>
    <w:rsid w:val="005A23F0"/>
    <w:rsid w:val="005A66E2"/>
    <w:rsid w:val="005B39D3"/>
    <w:rsid w:val="005B506E"/>
    <w:rsid w:val="005B7911"/>
    <w:rsid w:val="005C002C"/>
    <w:rsid w:val="005C250B"/>
    <w:rsid w:val="005C2776"/>
    <w:rsid w:val="005C2D0C"/>
    <w:rsid w:val="005C4166"/>
    <w:rsid w:val="005C494D"/>
    <w:rsid w:val="005C4EBD"/>
    <w:rsid w:val="005C7EAA"/>
    <w:rsid w:val="005D0769"/>
    <w:rsid w:val="005D2545"/>
    <w:rsid w:val="005D2B69"/>
    <w:rsid w:val="005D3363"/>
    <w:rsid w:val="005D3D84"/>
    <w:rsid w:val="005D471A"/>
    <w:rsid w:val="005D4BE1"/>
    <w:rsid w:val="005D5216"/>
    <w:rsid w:val="005D62D9"/>
    <w:rsid w:val="005E0324"/>
    <w:rsid w:val="005E08A4"/>
    <w:rsid w:val="005E38CA"/>
    <w:rsid w:val="005E4DB0"/>
    <w:rsid w:val="005E5026"/>
    <w:rsid w:val="005E5E0D"/>
    <w:rsid w:val="005E5F36"/>
    <w:rsid w:val="005E627D"/>
    <w:rsid w:val="005E6CBE"/>
    <w:rsid w:val="005E6F40"/>
    <w:rsid w:val="005F1D5C"/>
    <w:rsid w:val="005F2616"/>
    <w:rsid w:val="005F29BE"/>
    <w:rsid w:val="005F5DA0"/>
    <w:rsid w:val="005F738D"/>
    <w:rsid w:val="005F7577"/>
    <w:rsid w:val="005F7962"/>
    <w:rsid w:val="005F7FE4"/>
    <w:rsid w:val="00600674"/>
    <w:rsid w:val="00601386"/>
    <w:rsid w:val="006017A2"/>
    <w:rsid w:val="00602AD4"/>
    <w:rsid w:val="0060489F"/>
    <w:rsid w:val="00604C35"/>
    <w:rsid w:val="00614F39"/>
    <w:rsid w:val="00620FA7"/>
    <w:rsid w:val="00623BFD"/>
    <w:rsid w:val="00625C45"/>
    <w:rsid w:val="00627001"/>
    <w:rsid w:val="00627BC4"/>
    <w:rsid w:val="0063198B"/>
    <w:rsid w:val="00636B06"/>
    <w:rsid w:val="006401A3"/>
    <w:rsid w:val="006407F0"/>
    <w:rsid w:val="00640B60"/>
    <w:rsid w:val="00641EEE"/>
    <w:rsid w:val="006428CB"/>
    <w:rsid w:val="006439C8"/>
    <w:rsid w:val="00643E4D"/>
    <w:rsid w:val="00644CEA"/>
    <w:rsid w:val="00644D47"/>
    <w:rsid w:val="00645B80"/>
    <w:rsid w:val="0065314A"/>
    <w:rsid w:val="006537AE"/>
    <w:rsid w:val="00654C62"/>
    <w:rsid w:val="00656B4C"/>
    <w:rsid w:val="006610E7"/>
    <w:rsid w:val="00661E39"/>
    <w:rsid w:val="00662094"/>
    <w:rsid w:val="00664F32"/>
    <w:rsid w:val="006653A3"/>
    <w:rsid w:val="00665500"/>
    <w:rsid w:val="00666BFC"/>
    <w:rsid w:val="0066738A"/>
    <w:rsid w:val="0066799B"/>
    <w:rsid w:val="00667BC2"/>
    <w:rsid w:val="00670FEB"/>
    <w:rsid w:val="00671F40"/>
    <w:rsid w:val="00676380"/>
    <w:rsid w:val="00676930"/>
    <w:rsid w:val="00677CD2"/>
    <w:rsid w:val="00685AEA"/>
    <w:rsid w:val="0068657F"/>
    <w:rsid w:val="006906CA"/>
    <w:rsid w:val="006940E5"/>
    <w:rsid w:val="006A0616"/>
    <w:rsid w:val="006A0D34"/>
    <w:rsid w:val="006A2BB9"/>
    <w:rsid w:val="006A6701"/>
    <w:rsid w:val="006A6AE6"/>
    <w:rsid w:val="006A77E3"/>
    <w:rsid w:val="006B241F"/>
    <w:rsid w:val="006B43B0"/>
    <w:rsid w:val="006C20A6"/>
    <w:rsid w:val="006C4A0F"/>
    <w:rsid w:val="006C5642"/>
    <w:rsid w:val="006D1ADD"/>
    <w:rsid w:val="006D5D97"/>
    <w:rsid w:val="006D6BA5"/>
    <w:rsid w:val="006E2EB2"/>
    <w:rsid w:val="006E2F5D"/>
    <w:rsid w:val="006F205F"/>
    <w:rsid w:val="006F3981"/>
    <w:rsid w:val="006F52B1"/>
    <w:rsid w:val="00700C2E"/>
    <w:rsid w:val="007024D1"/>
    <w:rsid w:val="00703709"/>
    <w:rsid w:val="00704F10"/>
    <w:rsid w:val="007051FE"/>
    <w:rsid w:val="00705D26"/>
    <w:rsid w:val="007068EF"/>
    <w:rsid w:val="007110F6"/>
    <w:rsid w:val="00711956"/>
    <w:rsid w:val="007127ED"/>
    <w:rsid w:val="007128FA"/>
    <w:rsid w:val="007165FB"/>
    <w:rsid w:val="007167E2"/>
    <w:rsid w:val="00720F16"/>
    <w:rsid w:val="00723E42"/>
    <w:rsid w:val="0072482A"/>
    <w:rsid w:val="00724C52"/>
    <w:rsid w:val="007256F6"/>
    <w:rsid w:val="00726FE7"/>
    <w:rsid w:val="007278FF"/>
    <w:rsid w:val="0073090E"/>
    <w:rsid w:val="007314D7"/>
    <w:rsid w:val="0073154F"/>
    <w:rsid w:val="0073459B"/>
    <w:rsid w:val="00735285"/>
    <w:rsid w:val="00736283"/>
    <w:rsid w:val="007363ED"/>
    <w:rsid w:val="007404E9"/>
    <w:rsid w:val="00743A3A"/>
    <w:rsid w:val="0074735B"/>
    <w:rsid w:val="007505B5"/>
    <w:rsid w:val="00752E5C"/>
    <w:rsid w:val="00755FFB"/>
    <w:rsid w:val="00756008"/>
    <w:rsid w:val="0075716D"/>
    <w:rsid w:val="007620A2"/>
    <w:rsid w:val="00763D9D"/>
    <w:rsid w:val="0076440D"/>
    <w:rsid w:val="00766480"/>
    <w:rsid w:val="00775E9D"/>
    <w:rsid w:val="00776C0A"/>
    <w:rsid w:val="00783A8F"/>
    <w:rsid w:val="00785907"/>
    <w:rsid w:val="00786B47"/>
    <w:rsid w:val="0078780D"/>
    <w:rsid w:val="00787BBB"/>
    <w:rsid w:val="00797DE5"/>
    <w:rsid w:val="007A04BA"/>
    <w:rsid w:val="007A0A60"/>
    <w:rsid w:val="007A2232"/>
    <w:rsid w:val="007A3A98"/>
    <w:rsid w:val="007A3E7D"/>
    <w:rsid w:val="007A5483"/>
    <w:rsid w:val="007A6A58"/>
    <w:rsid w:val="007A6C50"/>
    <w:rsid w:val="007A700E"/>
    <w:rsid w:val="007B1549"/>
    <w:rsid w:val="007B1D0A"/>
    <w:rsid w:val="007B2395"/>
    <w:rsid w:val="007B3DE6"/>
    <w:rsid w:val="007B456C"/>
    <w:rsid w:val="007B6B71"/>
    <w:rsid w:val="007C240B"/>
    <w:rsid w:val="007C4755"/>
    <w:rsid w:val="007D022E"/>
    <w:rsid w:val="007D123B"/>
    <w:rsid w:val="007D1AC8"/>
    <w:rsid w:val="007D79A1"/>
    <w:rsid w:val="007E0545"/>
    <w:rsid w:val="007E073D"/>
    <w:rsid w:val="007E116E"/>
    <w:rsid w:val="007E1463"/>
    <w:rsid w:val="007E1D24"/>
    <w:rsid w:val="007E3328"/>
    <w:rsid w:val="007E35CF"/>
    <w:rsid w:val="007E4187"/>
    <w:rsid w:val="007E4C4F"/>
    <w:rsid w:val="007E5359"/>
    <w:rsid w:val="007E5B43"/>
    <w:rsid w:val="007F28AC"/>
    <w:rsid w:val="007F6019"/>
    <w:rsid w:val="00804BFF"/>
    <w:rsid w:val="00805E82"/>
    <w:rsid w:val="00807528"/>
    <w:rsid w:val="0081095F"/>
    <w:rsid w:val="00811091"/>
    <w:rsid w:val="0081407F"/>
    <w:rsid w:val="00814110"/>
    <w:rsid w:val="008152E9"/>
    <w:rsid w:val="00815F66"/>
    <w:rsid w:val="0081623B"/>
    <w:rsid w:val="00816FE3"/>
    <w:rsid w:val="008214BD"/>
    <w:rsid w:val="00823087"/>
    <w:rsid w:val="0082315B"/>
    <w:rsid w:val="00824AA8"/>
    <w:rsid w:val="00827676"/>
    <w:rsid w:val="00830267"/>
    <w:rsid w:val="0083032A"/>
    <w:rsid w:val="008303A9"/>
    <w:rsid w:val="00831FF6"/>
    <w:rsid w:val="00832826"/>
    <w:rsid w:val="00836022"/>
    <w:rsid w:val="008376B3"/>
    <w:rsid w:val="0083790F"/>
    <w:rsid w:val="00837D35"/>
    <w:rsid w:val="00840D4E"/>
    <w:rsid w:val="008436B9"/>
    <w:rsid w:val="008436EA"/>
    <w:rsid w:val="00843BBC"/>
    <w:rsid w:val="00844032"/>
    <w:rsid w:val="00845093"/>
    <w:rsid w:val="00845DA5"/>
    <w:rsid w:val="0085115B"/>
    <w:rsid w:val="008536CB"/>
    <w:rsid w:val="008540F2"/>
    <w:rsid w:val="00854CE1"/>
    <w:rsid w:val="008559A0"/>
    <w:rsid w:val="0085620E"/>
    <w:rsid w:val="00857B3A"/>
    <w:rsid w:val="00865228"/>
    <w:rsid w:val="00865328"/>
    <w:rsid w:val="00865628"/>
    <w:rsid w:val="008705C0"/>
    <w:rsid w:val="00874616"/>
    <w:rsid w:val="0087662A"/>
    <w:rsid w:val="00876F79"/>
    <w:rsid w:val="00881E08"/>
    <w:rsid w:val="008848EE"/>
    <w:rsid w:val="008858E1"/>
    <w:rsid w:val="00886845"/>
    <w:rsid w:val="00895D9A"/>
    <w:rsid w:val="00897A1D"/>
    <w:rsid w:val="008A0C64"/>
    <w:rsid w:val="008A236E"/>
    <w:rsid w:val="008A244F"/>
    <w:rsid w:val="008A2791"/>
    <w:rsid w:val="008B0D16"/>
    <w:rsid w:val="008B14E4"/>
    <w:rsid w:val="008B47C3"/>
    <w:rsid w:val="008B70F3"/>
    <w:rsid w:val="008C0058"/>
    <w:rsid w:val="008C0075"/>
    <w:rsid w:val="008C05B9"/>
    <w:rsid w:val="008C0974"/>
    <w:rsid w:val="008C429D"/>
    <w:rsid w:val="008C675E"/>
    <w:rsid w:val="008C7DAE"/>
    <w:rsid w:val="008D1AE0"/>
    <w:rsid w:val="008D1E57"/>
    <w:rsid w:val="008D2DD4"/>
    <w:rsid w:val="008E4ED9"/>
    <w:rsid w:val="008E6F0A"/>
    <w:rsid w:val="008F1315"/>
    <w:rsid w:val="008F2390"/>
    <w:rsid w:val="008F40DA"/>
    <w:rsid w:val="008F6C0F"/>
    <w:rsid w:val="009001C3"/>
    <w:rsid w:val="009014B4"/>
    <w:rsid w:val="00902B2C"/>
    <w:rsid w:val="00903469"/>
    <w:rsid w:val="00904DFC"/>
    <w:rsid w:val="0090581F"/>
    <w:rsid w:val="00906896"/>
    <w:rsid w:val="009071BA"/>
    <w:rsid w:val="009075EC"/>
    <w:rsid w:val="00910017"/>
    <w:rsid w:val="009146C0"/>
    <w:rsid w:val="00914829"/>
    <w:rsid w:val="00915F3E"/>
    <w:rsid w:val="009239C4"/>
    <w:rsid w:val="00924D10"/>
    <w:rsid w:val="00925DAB"/>
    <w:rsid w:val="009276F7"/>
    <w:rsid w:val="009306B0"/>
    <w:rsid w:val="00931172"/>
    <w:rsid w:val="00933D78"/>
    <w:rsid w:val="009348F9"/>
    <w:rsid w:val="0093716E"/>
    <w:rsid w:val="00940353"/>
    <w:rsid w:val="009406A7"/>
    <w:rsid w:val="00940CAD"/>
    <w:rsid w:val="009443D1"/>
    <w:rsid w:val="0095112E"/>
    <w:rsid w:val="009531B5"/>
    <w:rsid w:val="0095357F"/>
    <w:rsid w:val="00954DA8"/>
    <w:rsid w:val="00955308"/>
    <w:rsid w:val="00956D72"/>
    <w:rsid w:val="00957901"/>
    <w:rsid w:val="00960F7B"/>
    <w:rsid w:val="00961975"/>
    <w:rsid w:val="009643A4"/>
    <w:rsid w:val="00964C29"/>
    <w:rsid w:val="00964FE0"/>
    <w:rsid w:val="009718B8"/>
    <w:rsid w:val="00974533"/>
    <w:rsid w:val="0097664D"/>
    <w:rsid w:val="00977205"/>
    <w:rsid w:val="00977207"/>
    <w:rsid w:val="00981CDE"/>
    <w:rsid w:val="00984602"/>
    <w:rsid w:val="00984838"/>
    <w:rsid w:val="00984845"/>
    <w:rsid w:val="00990EEA"/>
    <w:rsid w:val="009910D6"/>
    <w:rsid w:val="00993274"/>
    <w:rsid w:val="009951E9"/>
    <w:rsid w:val="00997239"/>
    <w:rsid w:val="009A038D"/>
    <w:rsid w:val="009A0F31"/>
    <w:rsid w:val="009A458C"/>
    <w:rsid w:val="009A7FF0"/>
    <w:rsid w:val="009B0855"/>
    <w:rsid w:val="009B29DE"/>
    <w:rsid w:val="009B4282"/>
    <w:rsid w:val="009B47E3"/>
    <w:rsid w:val="009B7B3F"/>
    <w:rsid w:val="009C32DD"/>
    <w:rsid w:val="009C78EF"/>
    <w:rsid w:val="009C7B19"/>
    <w:rsid w:val="009C7BF3"/>
    <w:rsid w:val="009D1C42"/>
    <w:rsid w:val="009D224B"/>
    <w:rsid w:val="009D3532"/>
    <w:rsid w:val="009D3F1B"/>
    <w:rsid w:val="009D4A14"/>
    <w:rsid w:val="009D6FD3"/>
    <w:rsid w:val="009D6FF3"/>
    <w:rsid w:val="009E09F8"/>
    <w:rsid w:val="009E12AE"/>
    <w:rsid w:val="009E2555"/>
    <w:rsid w:val="009E41D7"/>
    <w:rsid w:val="009E6003"/>
    <w:rsid w:val="009F5676"/>
    <w:rsid w:val="009F5C01"/>
    <w:rsid w:val="00A0034C"/>
    <w:rsid w:val="00A0202D"/>
    <w:rsid w:val="00A038DC"/>
    <w:rsid w:val="00A04074"/>
    <w:rsid w:val="00A07139"/>
    <w:rsid w:val="00A101D1"/>
    <w:rsid w:val="00A103AC"/>
    <w:rsid w:val="00A117EB"/>
    <w:rsid w:val="00A13BEC"/>
    <w:rsid w:val="00A1491F"/>
    <w:rsid w:val="00A156FE"/>
    <w:rsid w:val="00A20B57"/>
    <w:rsid w:val="00A2251B"/>
    <w:rsid w:val="00A23471"/>
    <w:rsid w:val="00A238AD"/>
    <w:rsid w:val="00A2788C"/>
    <w:rsid w:val="00A30677"/>
    <w:rsid w:val="00A30EFC"/>
    <w:rsid w:val="00A4102A"/>
    <w:rsid w:val="00A4611F"/>
    <w:rsid w:val="00A4633D"/>
    <w:rsid w:val="00A53718"/>
    <w:rsid w:val="00A619E7"/>
    <w:rsid w:val="00A62645"/>
    <w:rsid w:val="00A756B1"/>
    <w:rsid w:val="00A75D97"/>
    <w:rsid w:val="00A801FD"/>
    <w:rsid w:val="00A81137"/>
    <w:rsid w:val="00A82996"/>
    <w:rsid w:val="00A82CA6"/>
    <w:rsid w:val="00A858DB"/>
    <w:rsid w:val="00A91169"/>
    <w:rsid w:val="00A924BF"/>
    <w:rsid w:val="00A962D9"/>
    <w:rsid w:val="00A97D48"/>
    <w:rsid w:val="00AA15CF"/>
    <w:rsid w:val="00AA24EF"/>
    <w:rsid w:val="00AA7889"/>
    <w:rsid w:val="00AB3A4F"/>
    <w:rsid w:val="00AB3CE1"/>
    <w:rsid w:val="00AB5549"/>
    <w:rsid w:val="00AB57A9"/>
    <w:rsid w:val="00AB58A5"/>
    <w:rsid w:val="00AB765C"/>
    <w:rsid w:val="00AB7D26"/>
    <w:rsid w:val="00AC1531"/>
    <w:rsid w:val="00AC1D26"/>
    <w:rsid w:val="00AC3513"/>
    <w:rsid w:val="00AC6627"/>
    <w:rsid w:val="00AC6CDB"/>
    <w:rsid w:val="00AC787C"/>
    <w:rsid w:val="00AD18FD"/>
    <w:rsid w:val="00AD1D3E"/>
    <w:rsid w:val="00AD35EE"/>
    <w:rsid w:val="00AD50AD"/>
    <w:rsid w:val="00AE50F7"/>
    <w:rsid w:val="00AE5CFE"/>
    <w:rsid w:val="00AE76FE"/>
    <w:rsid w:val="00AF114F"/>
    <w:rsid w:val="00AF619F"/>
    <w:rsid w:val="00B023D0"/>
    <w:rsid w:val="00B0241C"/>
    <w:rsid w:val="00B025A3"/>
    <w:rsid w:val="00B02822"/>
    <w:rsid w:val="00B073B1"/>
    <w:rsid w:val="00B07D9E"/>
    <w:rsid w:val="00B13CE9"/>
    <w:rsid w:val="00B15796"/>
    <w:rsid w:val="00B20E44"/>
    <w:rsid w:val="00B23A3B"/>
    <w:rsid w:val="00B23B96"/>
    <w:rsid w:val="00B2529F"/>
    <w:rsid w:val="00B26354"/>
    <w:rsid w:val="00B27069"/>
    <w:rsid w:val="00B311EF"/>
    <w:rsid w:val="00B31D14"/>
    <w:rsid w:val="00B34359"/>
    <w:rsid w:val="00B3704F"/>
    <w:rsid w:val="00B37645"/>
    <w:rsid w:val="00B433C7"/>
    <w:rsid w:val="00B46B1F"/>
    <w:rsid w:val="00B5600D"/>
    <w:rsid w:val="00B57615"/>
    <w:rsid w:val="00B645FC"/>
    <w:rsid w:val="00B64CFC"/>
    <w:rsid w:val="00B66123"/>
    <w:rsid w:val="00B67432"/>
    <w:rsid w:val="00B67ED3"/>
    <w:rsid w:val="00B7086B"/>
    <w:rsid w:val="00B73D2C"/>
    <w:rsid w:val="00B743B9"/>
    <w:rsid w:val="00B749EE"/>
    <w:rsid w:val="00B74DA7"/>
    <w:rsid w:val="00B776F0"/>
    <w:rsid w:val="00B80D35"/>
    <w:rsid w:val="00B830CD"/>
    <w:rsid w:val="00B83834"/>
    <w:rsid w:val="00B8584E"/>
    <w:rsid w:val="00B87DDB"/>
    <w:rsid w:val="00B9053B"/>
    <w:rsid w:val="00B925A7"/>
    <w:rsid w:val="00B9361F"/>
    <w:rsid w:val="00B96477"/>
    <w:rsid w:val="00B9718F"/>
    <w:rsid w:val="00B97230"/>
    <w:rsid w:val="00BA209D"/>
    <w:rsid w:val="00BB173B"/>
    <w:rsid w:val="00BB296C"/>
    <w:rsid w:val="00BB3121"/>
    <w:rsid w:val="00BB3498"/>
    <w:rsid w:val="00BB3D65"/>
    <w:rsid w:val="00BB4AF7"/>
    <w:rsid w:val="00BC0470"/>
    <w:rsid w:val="00BC0DA5"/>
    <w:rsid w:val="00BC15C8"/>
    <w:rsid w:val="00BC2D39"/>
    <w:rsid w:val="00BC4239"/>
    <w:rsid w:val="00BC44B4"/>
    <w:rsid w:val="00BC652B"/>
    <w:rsid w:val="00BC65FB"/>
    <w:rsid w:val="00BC7C23"/>
    <w:rsid w:val="00BD050D"/>
    <w:rsid w:val="00BD1BEB"/>
    <w:rsid w:val="00BD2A28"/>
    <w:rsid w:val="00BD3059"/>
    <w:rsid w:val="00BD55FE"/>
    <w:rsid w:val="00BE00BB"/>
    <w:rsid w:val="00BE0BA0"/>
    <w:rsid w:val="00BE0C64"/>
    <w:rsid w:val="00BE1882"/>
    <w:rsid w:val="00BE5228"/>
    <w:rsid w:val="00BE57F4"/>
    <w:rsid w:val="00BF1147"/>
    <w:rsid w:val="00BF218D"/>
    <w:rsid w:val="00BF250F"/>
    <w:rsid w:val="00BF275E"/>
    <w:rsid w:val="00BF693F"/>
    <w:rsid w:val="00C002AB"/>
    <w:rsid w:val="00C004AB"/>
    <w:rsid w:val="00C00B1A"/>
    <w:rsid w:val="00C00D9F"/>
    <w:rsid w:val="00C01A55"/>
    <w:rsid w:val="00C02074"/>
    <w:rsid w:val="00C02E53"/>
    <w:rsid w:val="00C12D25"/>
    <w:rsid w:val="00C15725"/>
    <w:rsid w:val="00C2088F"/>
    <w:rsid w:val="00C21466"/>
    <w:rsid w:val="00C2605C"/>
    <w:rsid w:val="00C2742D"/>
    <w:rsid w:val="00C27831"/>
    <w:rsid w:val="00C30D04"/>
    <w:rsid w:val="00C33712"/>
    <w:rsid w:val="00C34030"/>
    <w:rsid w:val="00C35086"/>
    <w:rsid w:val="00C35BC2"/>
    <w:rsid w:val="00C37C37"/>
    <w:rsid w:val="00C418A2"/>
    <w:rsid w:val="00C46020"/>
    <w:rsid w:val="00C4670D"/>
    <w:rsid w:val="00C54F23"/>
    <w:rsid w:val="00C55883"/>
    <w:rsid w:val="00C6023B"/>
    <w:rsid w:val="00C64FF3"/>
    <w:rsid w:val="00C65769"/>
    <w:rsid w:val="00C66821"/>
    <w:rsid w:val="00C7476D"/>
    <w:rsid w:val="00C80ED9"/>
    <w:rsid w:val="00C8106B"/>
    <w:rsid w:val="00C815F2"/>
    <w:rsid w:val="00C81908"/>
    <w:rsid w:val="00C92413"/>
    <w:rsid w:val="00C92C23"/>
    <w:rsid w:val="00C93256"/>
    <w:rsid w:val="00C94F62"/>
    <w:rsid w:val="00C95908"/>
    <w:rsid w:val="00C95D6B"/>
    <w:rsid w:val="00C96011"/>
    <w:rsid w:val="00C96C85"/>
    <w:rsid w:val="00C97ADC"/>
    <w:rsid w:val="00CA195D"/>
    <w:rsid w:val="00CA3CCA"/>
    <w:rsid w:val="00CA4528"/>
    <w:rsid w:val="00CA4AB8"/>
    <w:rsid w:val="00CA4DB4"/>
    <w:rsid w:val="00CA6680"/>
    <w:rsid w:val="00CA6C28"/>
    <w:rsid w:val="00CA7D02"/>
    <w:rsid w:val="00CB2A5D"/>
    <w:rsid w:val="00CB51EA"/>
    <w:rsid w:val="00CB6169"/>
    <w:rsid w:val="00CB702E"/>
    <w:rsid w:val="00CB7C4C"/>
    <w:rsid w:val="00CC00F5"/>
    <w:rsid w:val="00CC0526"/>
    <w:rsid w:val="00CC2007"/>
    <w:rsid w:val="00CC5680"/>
    <w:rsid w:val="00CC5816"/>
    <w:rsid w:val="00CD3113"/>
    <w:rsid w:val="00CD39B3"/>
    <w:rsid w:val="00CD4EE3"/>
    <w:rsid w:val="00CD5B5E"/>
    <w:rsid w:val="00CD65C0"/>
    <w:rsid w:val="00CD6C88"/>
    <w:rsid w:val="00CE2955"/>
    <w:rsid w:val="00CE4208"/>
    <w:rsid w:val="00CE75F1"/>
    <w:rsid w:val="00CF0807"/>
    <w:rsid w:val="00CF1166"/>
    <w:rsid w:val="00CF31DA"/>
    <w:rsid w:val="00CF431E"/>
    <w:rsid w:val="00CF531A"/>
    <w:rsid w:val="00CF5A6A"/>
    <w:rsid w:val="00CF624E"/>
    <w:rsid w:val="00D01451"/>
    <w:rsid w:val="00D031AA"/>
    <w:rsid w:val="00D105F0"/>
    <w:rsid w:val="00D1463F"/>
    <w:rsid w:val="00D16A73"/>
    <w:rsid w:val="00D16CC9"/>
    <w:rsid w:val="00D201A8"/>
    <w:rsid w:val="00D201E9"/>
    <w:rsid w:val="00D21818"/>
    <w:rsid w:val="00D22047"/>
    <w:rsid w:val="00D220B2"/>
    <w:rsid w:val="00D225FE"/>
    <w:rsid w:val="00D252AF"/>
    <w:rsid w:val="00D259BB"/>
    <w:rsid w:val="00D26CC2"/>
    <w:rsid w:val="00D271DC"/>
    <w:rsid w:val="00D30A0C"/>
    <w:rsid w:val="00D30B0A"/>
    <w:rsid w:val="00D30FA5"/>
    <w:rsid w:val="00D33546"/>
    <w:rsid w:val="00D342C8"/>
    <w:rsid w:val="00D35444"/>
    <w:rsid w:val="00D35478"/>
    <w:rsid w:val="00D360E8"/>
    <w:rsid w:val="00D36ECD"/>
    <w:rsid w:val="00D37B0B"/>
    <w:rsid w:val="00D4033D"/>
    <w:rsid w:val="00D40DC0"/>
    <w:rsid w:val="00D415D3"/>
    <w:rsid w:val="00D42320"/>
    <w:rsid w:val="00D42A93"/>
    <w:rsid w:val="00D463D9"/>
    <w:rsid w:val="00D463FA"/>
    <w:rsid w:val="00D465C9"/>
    <w:rsid w:val="00D51515"/>
    <w:rsid w:val="00D5477C"/>
    <w:rsid w:val="00D560DF"/>
    <w:rsid w:val="00D564AA"/>
    <w:rsid w:val="00D5798E"/>
    <w:rsid w:val="00D60DA7"/>
    <w:rsid w:val="00D60EB7"/>
    <w:rsid w:val="00D64A7E"/>
    <w:rsid w:val="00D713F9"/>
    <w:rsid w:val="00D737AE"/>
    <w:rsid w:val="00D750F9"/>
    <w:rsid w:val="00D7562A"/>
    <w:rsid w:val="00D766DB"/>
    <w:rsid w:val="00D774F5"/>
    <w:rsid w:val="00D816FC"/>
    <w:rsid w:val="00D825B3"/>
    <w:rsid w:val="00D83246"/>
    <w:rsid w:val="00D870C2"/>
    <w:rsid w:val="00D92ACE"/>
    <w:rsid w:val="00D931CD"/>
    <w:rsid w:val="00D94BBD"/>
    <w:rsid w:val="00D94DAF"/>
    <w:rsid w:val="00DA22D4"/>
    <w:rsid w:val="00DA2F0D"/>
    <w:rsid w:val="00DA41A7"/>
    <w:rsid w:val="00DB0897"/>
    <w:rsid w:val="00DB2094"/>
    <w:rsid w:val="00DB22B4"/>
    <w:rsid w:val="00DB56B8"/>
    <w:rsid w:val="00DB5793"/>
    <w:rsid w:val="00DC00D6"/>
    <w:rsid w:val="00DC0DCE"/>
    <w:rsid w:val="00DC33EA"/>
    <w:rsid w:val="00DC5837"/>
    <w:rsid w:val="00DC5AA6"/>
    <w:rsid w:val="00DD2743"/>
    <w:rsid w:val="00DD2A6A"/>
    <w:rsid w:val="00DD5FA4"/>
    <w:rsid w:val="00DD6C91"/>
    <w:rsid w:val="00DD79AC"/>
    <w:rsid w:val="00DE3FC6"/>
    <w:rsid w:val="00DE40E6"/>
    <w:rsid w:val="00DE5AE6"/>
    <w:rsid w:val="00DE6CB3"/>
    <w:rsid w:val="00DE7B9A"/>
    <w:rsid w:val="00DE7BD5"/>
    <w:rsid w:val="00DF20F0"/>
    <w:rsid w:val="00DF471E"/>
    <w:rsid w:val="00DF5B07"/>
    <w:rsid w:val="00DF626B"/>
    <w:rsid w:val="00E01598"/>
    <w:rsid w:val="00E042C6"/>
    <w:rsid w:val="00E046F3"/>
    <w:rsid w:val="00E049FE"/>
    <w:rsid w:val="00E05315"/>
    <w:rsid w:val="00E06120"/>
    <w:rsid w:val="00E13B11"/>
    <w:rsid w:val="00E152AF"/>
    <w:rsid w:val="00E17039"/>
    <w:rsid w:val="00E2154C"/>
    <w:rsid w:val="00E250B6"/>
    <w:rsid w:val="00E30C3C"/>
    <w:rsid w:val="00E31993"/>
    <w:rsid w:val="00E33832"/>
    <w:rsid w:val="00E33999"/>
    <w:rsid w:val="00E3483E"/>
    <w:rsid w:val="00E35D3A"/>
    <w:rsid w:val="00E36293"/>
    <w:rsid w:val="00E40906"/>
    <w:rsid w:val="00E40964"/>
    <w:rsid w:val="00E41D07"/>
    <w:rsid w:val="00E47260"/>
    <w:rsid w:val="00E5032C"/>
    <w:rsid w:val="00E50E54"/>
    <w:rsid w:val="00E53497"/>
    <w:rsid w:val="00E53B06"/>
    <w:rsid w:val="00E54FF3"/>
    <w:rsid w:val="00E57F27"/>
    <w:rsid w:val="00E60C2F"/>
    <w:rsid w:val="00E6149F"/>
    <w:rsid w:val="00E61860"/>
    <w:rsid w:val="00E62064"/>
    <w:rsid w:val="00E63043"/>
    <w:rsid w:val="00E634E5"/>
    <w:rsid w:val="00E64902"/>
    <w:rsid w:val="00E65EAD"/>
    <w:rsid w:val="00E7030D"/>
    <w:rsid w:val="00E7230A"/>
    <w:rsid w:val="00E74501"/>
    <w:rsid w:val="00E75133"/>
    <w:rsid w:val="00E80D70"/>
    <w:rsid w:val="00E82C36"/>
    <w:rsid w:val="00E85BB2"/>
    <w:rsid w:val="00E86B7B"/>
    <w:rsid w:val="00E87298"/>
    <w:rsid w:val="00E87779"/>
    <w:rsid w:val="00E90AA3"/>
    <w:rsid w:val="00E92273"/>
    <w:rsid w:val="00E94CD9"/>
    <w:rsid w:val="00E96717"/>
    <w:rsid w:val="00E9682C"/>
    <w:rsid w:val="00E9741B"/>
    <w:rsid w:val="00EA06E3"/>
    <w:rsid w:val="00EB2754"/>
    <w:rsid w:val="00EB2971"/>
    <w:rsid w:val="00EB5FB4"/>
    <w:rsid w:val="00EB6457"/>
    <w:rsid w:val="00EB71C0"/>
    <w:rsid w:val="00EC0CEF"/>
    <w:rsid w:val="00EC6C48"/>
    <w:rsid w:val="00ED1969"/>
    <w:rsid w:val="00ED2A9D"/>
    <w:rsid w:val="00ED4CD2"/>
    <w:rsid w:val="00EE4E0C"/>
    <w:rsid w:val="00EE5089"/>
    <w:rsid w:val="00EE5BEA"/>
    <w:rsid w:val="00EF20B8"/>
    <w:rsid w:val="00EF4F1C"/>
    <w:rsid w:val="00F00AA8"/>
    <w:rsid w:val="00F02A7B"/>
    <w:rsid w:val="00F02B68"/>
    <w:rsid w:val="00F106C0"/>
    <w:rsid w:val="00F11100"/>
    <w:rsid w:val="00F1147B"/>
    <w:rsid w:val="00F1289D"/>
    <w:rsid w:val="00F13564"/>
    <w:rsid w:val="00F24BBE"/>
    <w:rsid w:val="00F25712"/>
    <w:rsid w:val="00F25E8A"/>
    <w:rsid w:val="00F26CB0"/>
    <w:rsid w:val="00F30383"/>
    <w:rsid w:val="00F325DB"/>
    <w:rsid w:val="00F32E9B"/>
    <w:rsid w:val="00F33EBE"/>
    <w:rsid w:val="00F340F3"/>
    <w:rsid w:val="00F3493A"/>
    <w:rsid w:val="00F367A7"/>
    <w:rsid w:val="00F36A94"/>
    <w:rsid w:val="00F41F18"/>
    <w:rsid w:val="00F42D14"/>
    <w:rsid w:val="00F43FE7"/>
    <w:rsid w:val="00F45784"/>
    <w:rsid w:val="00F47518"/>
    <w:rsid w:val="00F514C8"/>
    <w:rsid w:val="00F534FD"/>
    <w:rsid w:val="00F54469"/>
    <w:rsid w:val="00F54767"/>
    <w:rsid w:val="00F561D9"/>
    <w:rsid w:val="00F56E74"/>
    <w:rsid w:val="00F5728C"/>
    <w:rsid w:val="00F607D4"/>
    <w:rsid w:val="00F61ACE"/>
    <w:rsid w:val="00F62668"/>
    <w:rsid w:val="00F6313B"/>
    <w:rsid w:val="00F635A3"/>
    <w:rsid w:val="00F64851"/>
    <w:rsid w:val="00F67D1A"/>
    <w:rsid w:val="00F71E1D"/>
    <w:rsid w:val="00F73113"/>
    <w:rsid w:val="00F746F6"/>
    <w:rsid w:val="00F77DAD"/>
    <w:rsid w:val="00F849AE"/>
    <w:rsid w:val="00F85C3E"/>
    <w:rsid w:val="00F86051"/>
    <w:rsid w:val="00F87141"/>
    <w:rsid w:val="00F91BFB"/>
    <w:rsid w:val="00F91EF7"/>
    <w:rsid w:val="00F924C3"/>
    <w:rsid w:val="00FA381D"/>
    <w:rsid w:val="00FA436C"/>
    <w:rsid w:val="00FA49F2"/>
    <w:rsid w:val="00FA70AA"/>
    <w:rsid w:val="00FA7D4B"/>
    <w:rsid w:val="00FB467F"/>
    <w:rsid w:val="00FC1DE4"/>
    <w:rsid w:val="00FC3DCD"/>
    <w:rsid w:val="00FC4CEC"/>
    <w:rsid w:val="00FC6526"/>
    <w:rsid w:val="00FC77CB"/>
    <w:rsid w:val="00FD05E6"/>
    <w:rsid w:val="00FD333F"/>
    <w:rsid w:val="00FD6BF1"/>
    <w:rsid w:val="00FE0725"/>
    <w:rsid w:val="00FE12A6"/>
    <w:rsid w:val="00FE1510"/>
    <w:rsid w:val="00FE1934"/>
    <w:rsid w:val="00FE195F"/>
    <w:rsid w:val="00FE2521"/>
    <w:rsid w:val="00FE2BC3"/>
    <w:rsid w:val="00FE5A01"/>
    <w:rsid w:val="00FE666B"/>
    <w:rsid w:val="00FF0E84"/>
    <w:rsid w:val="00FF4FBF"/>
    <w:rsid w:val="00FF54B4"/>
    <w:rsid w:val="00FF74A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4F32"/>
    <w:pPr>
      <w:spacing w:line="360" w:lineRule="auto"/>
      <w:jc w:val="both"/>
    </w:pPr>
    <w:rPr>
      <w:sz w:val="24"/>
      <w:szCs w:val="24"/>
    </w:rPr>
  </w:style>
  <w:style w:type="paragraph" w:styleId="Ttulo1">
    <w:name w:val="heading 1"/>
    <w:basedOn w:val="Normal"/>
    <w:next w:val="Normal"/>
    <w:link w:val="Ttulo1Char"/>
    <w:uiPriority w:val="99"/>
    <w:qFormat/>
    <w:rsid w:val="002D1E1E"/>
    <w:pPr>
      <w:keepNext/>
      <w:numPr>
        <w:numId w:val="10"/>
      </w:numPr>
      <w:spacing w:after="240"/>
      <w:outlineLvl w:val="0"/>
    </w:pPr>
    <w:rPr>
      <w:rFonts w:ascii="Arial" w:hAnsi="Arial"/>
      <w:b/>
      <w:bCs/>
      <w:kern w:val="32"/>
      <w:szCs w:val="32"/>
    </w:rPr>
  </w:style>
  <w:style w:type="paragraph" w:styleId="Ttulo2">
    <w:name w:val="heading 2"/>
    <w:basedOn w:val="Normal"/>
    <w:next w:val="Normal"/>
    <w:link w:val="Ttulo2Char"/>
    <w:uiPriority w:val="99"/>
    <w:qFormat/>
    <w:rsid w:val="003910E8"/>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har"/>
    <w:uiPriority w:val="99"/>
    <w:qFormat/>
    <w:rsid w:val="003910E8"/>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har"/>
    <w:uiPriority w:val="99"/>
    <w:qFormat/>
    <w:rsid w:val="003910E8"/>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link w:val="Ttulo5Char"/>
    <w:uiPriority w:val="99"/>
    <w:qFormat/>
    <w:rsid w:val="003910E8"/>
    <w:pPr>
      <w:numPr>
        <w:ilvl w:val="4"/>
        <w:numId w:val="10"/>
      </w:num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9"/>
    <w:qFormat/>
    <w:rsid w:val="003910E8"/>
    <w:pPr>
      <w:numPr>
        <w:ilvl w:val="5"/>
        <w:numId w:val="10"/>
      </w:numPr>
      <w:spacing w:before="240" w:after="60"/>
      <w:outlineLvl w:val="5"/>
    </w:pPr>
    <w:rPr>
      <w:rFonts w:ascii="Calibri" w:hAnsi="Calibri"/>
      <w:b/>
      <w:bCs/>
      <w:sz w:val="22"/>
      <w:szCs w:val="22"/>
    </w:rPr>
  </w:style>
  <w:style w:type="paragraph" w:styleId="Ttulo7">
    <w:name w:val="heading 7"/>
    <w:basedOn w:val="Normal"/>
    <w:next w:val="Normal"/>
    <w:link w:val="Ttulo7Char"/>
    <w:uiPriority w:val="99"/>
    <w:qFormat/>
    <w:rsid w:val="003910E8"/>
    <w:pPr>
      <w:numPr>
        <w:ilvl w:val="6"/>
        <w:numId w:val="10"/>
      </w:numPr>
      <w:spacing w:before="240" w:after="60"/>
      <w:outlineLvl w:val="6"/>
    </w:pPr>
    <w:rPr>
      <w:rFonts w:ascii="Calibri" w:hAnsi="Calibri"/>
    </w:rPr>
  </w:style>
  <w:style w:type="paragraph" w:styleId="Ttulo8">
    <w:name w:val="heading 8"/>
    <w:basedOn w:val="Normal"/>
    <w:next w:val="Normal"/>
    <w:link w:val="Ttulo8Char"/>
    <w:uiPriority w:val="99"/>
    <w:qFormat/>
    <w:rsid w:val="003910E8"/>
    <w:pPr>
      <w:numPr>
        <w:ilvl w:val="7"/>
        <w:numId w:val="10"/>
      </w:numPr>
      <w:spacing w:before="240" w:after="60"/>
      <w:outlineLvl w:val="7"/>
    </w:pPr>
    <w:rPr>
      <w:rFonts w:ascii="Calibri" w:hAnsi="Calibri"/>
      <w:i/>
      <w:iCs/>
    </w:rPr>
  </w:style>
  <w:style w:type="paragraph" w:styleId="Ttulo9">
    <w:name w:val="heading 9"/>
    <w:basedOn w:val="Normal"/>
    <w:next w:val="Normal"/>
    <w:link w:val="Ttulo9Char"/>
    <w:uiPriority w:val="99"/>
    <w:qFormat/>
    <w:rsid w:val="003910E8"/>
    <w:pPr>
      <w:numPr>
        <w:ilvl w:val="8"/>
        <w:numId w:val="10"/>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07532"/>
    <w:rPr>
      <w:rFonts w:ascii="Arial" w:hAnsi="Arial"/>
      <w:b/>
      <w:kern w:val="32"/>
      <w:sz w:val="32"/>
    </w:rPr>
  </w:style>
  <w:style w:type="character" w:customStyle="1" w:styleId="Ttulo2Char">
    <w:name w:val="Título 2 Char"/>
    <w:basedOn w:val="Fontepargpadro"/>
    <w:link w:val="Ttulo2"/>
    <w:uiPriority w:val="99"/>
    <w:semiHidden/>
    <w:locked/>
    <w:rsid w:val="003910E8"/>
    <w:rPr>
      <w:rFonts w:ascii="Cambria" w:hAnsi="Cambria"/>
      <w:b/>
      <w:i/>
      <w:sz w:val="28"/>
    </w:rPr>
  </w:style>
  <w:style w:type="character" w:customStyle="1" w:styleId="Ttulo3Char">
    <w:name w:val="Título 3 Char"/>
    <w:basedOn w:val="Fontepargpadro"/>
    <w:link w:val="Ttulo3"/>
    <w:uiPriority w:val="99"/>
    <w:locked/>
    <w:rsid w:val="003910E8"/>
    <w:rPr>
      <w:rFonts w:ascii="Cambria" w:hAnsi="Cambria"/>
      <w:b/>
      <w:sz w:val="26"/>
    </w:rPr>
  </w:style>
  <w:style w:type="character" w:customStyle="1" w:styleId="Ttulo4Char">
    <w:name w:val="Título 4 Char"/>
    <w:basedOn w:val="Fontepargpadro"/>
    <w:link w:val="Ttulo4"/>
    <w:uiPriority w:val="99"/>
    <w:semiHidden/>
    <w:locked/>
    <w:rsid w:val="003910E8"/>
    <w:rPr>
      <w:rFonts w:ascii="Calibri" w:hAnsi="Calibri"/>
      <w:b/>
      <w:sz w:val="28"/>
    </w:rPr>
  </w:style>
  <w:style w:type="character" w:customStyle="1" w:styleId="Ttulo5Char">
    <w:name w:val="Título 5 Char"/>
    <w:basedOn w:val="Fontepargpadro"/>
    <w:link w:val="Ttulo5"/>
    <w:uiPriority w:val="99"/>
    <w:semiHidden/>
    <w:locked/>
    <w:rsid w:val="003910E8"/>
    <w:rPr>
      <w:rFonts w:ascii="Calibri" w:hAnsi="Calibri"/>
      <w:b/>
      <w:i/>
      <w:sz w:val="26"/>
    </w:rPr>
  </w:style>
  <w:style w:type="character" w:customStyle="1" w:styleId="Ttulo6Char">
    <w:name w:val="Título 6 Char"/>
    <w:basedOn w:val="Fontepargpadro"/>
    <w:link w:val="Ttulo6"/>
    <w:uiPriority w:val="99"/>
    <w:semiHidden/>
    <w:locked/>
    <w:rsid w:val="003910E8"/>
    <w:rPr>
      <w:rFonts w:ascii="Calibri" w:hAnsi="Calibri"/>
      <w:b/>
      <w:sz w:val="22"/>
    </w:rPr>
  </w:style>
  <w:style w:type="character" w:customStyle="1" w:styleId="Ttulo7Char">
    <w:name w:val="Título 7 Char"/>
    <w:basedOn w:val="Fontepargpadro"/>
    <w:link w:val="Ttulo7"/>
    <w:uiPriority w:val="99"/>
    <w:semiHidden/>
    <w:locked/>
    <w:rsid w:val="003910E8"/>
    <w:rPr>
      <w:rFonts w:ascii="Calibri" w:hAnsi="Calibri"/>
      <w:sz w:val="24"/>
    </w:rPr>
  </w:style>
  <w:style w:type="character" w:customStyle="1" w:styleId="Ttulo8Char">
    <w:name w:val="Título 8 Char"/>
    <w:basedOn w:val="Fontepargpadro"/>
    <w:link w:val="Ttulo8"/>
    <w:uiPriority w:val="99"/>
    <w:semiHidden/>
    <w:locked/>
    <w:rsid w:val="003910E8"/>
    <w:rPr>
      <w:rFonts w:ascii="Calibri" w:hAnsi="Calibri"/>
      <w:i/>
      <w:sz w:val="24"/>
    </w:rPr>
  </w:style>
  <w:style w:type="character" w:customStyle="1" w:styleId="Ttulo9Char">
    <w:name w:val="Título 9 Char"/>
    <w:basedOn w:val="Fontepargpadro"/>
    <w:link w:val="Ttulo9"/>
    <w:uiPriority w:val="99"/>
    <w:semiHidden/>
    <w:locked/>
    <w:rsid w:val="003910E8"/>
    <w:rPr>
      <w:rFonts w:ascii="Cambria" w:hAnsi="Cambria"/>
      <w:sz w:val="22"/>
    </w:rPr>
  </w:style>
  <w:style w:type="paragraph" w:styleId="Corpodetexto">
    <w:name w:val="Body Text"/>
    <w:aliases w:val="Corpo de texto Char"/>
    <w:basedOn w:val="Normal"/>
    <w:link w:val="CorpodetextoChar1"/>
    <w:uiPriority w:val="99"/>
    <w:rsid w:val="00664F32"/>
  </w:style>
  <w:style w:type="character" w:customStyle="1" w:styleId="CorpodetextoChar1">
    <w:name w:val="Corpo de texto Char1"/>
    <w:aliases w:val="Corpo de texto Char Char"/>
    <w:basedOn w:val="Fontepargpadro"/>
    <w:link w:val="Corpodetexto"/>
    <w:uiPriority w:val="99"/>
    <w:semiHidden/>
    <w:rsid w:val="008A14F9"/>
    <w:rPr>
      <w:sz w:val="24"/>
      <w:szCs w:val="24"/>
    </w:rPr>
  </w:style>
  <w:style w:type="paragraph" w:customStyle="1" w:styleId="NormalArial">
    <w:name w:val="Normal + Arial"/>
    <w:aliases w:val="Negrito,Todas em maiúsculas,Centralizado,Espaçamento entre..."/>
    <w:basedOn w:val="Normal"/>
    <w:uiPriority w:val="99"/>
    <w:rsid w:val="002707DA"/>
    <w:pPr>
      <w:jc w:val="center"/>
    </w:pPr>
    <w:rPr>
      <w:color w:val="444444"/>
    </w:rPr>
  </w:style>
  <w:style w:type="paragraph" w:styleId="PargrafodaLista">
    <w:name w:val="List Paragraph"/>
    <w:basedOn w:val="Normal"/>
    <w:uiPriority w:val="99"/>
    <w:qFormat/>
    <w:rsid w:val="00425E8F"/>
    <w:pPr>
      <w:ind w:left="708"/>
    </w:pPr>
  </w:style>
  <w:style w:type="paragraph" w:styleId="Cabealho">
    <w:name w:val="header"/>
    <w:basedOn w:val="Normal"/>
    <w:link w:val="CabealhoChar"/>
    <w:uiPriority w:val="99"/>
    <w:rsid w:val="0087662A"/>
    <w:pPr>
      <w:tabs>
        <w:tab w:val="center" w:pos="4252"/>
        <w:tab w:val="right" w:pos="8504"/>
      </w:tabs>
    </w:pPr>
  </w:style>
  <w:style w:type="character" w:customStyle="1" w:styleId="CabealhoChar">
    <w:name w:val="Cabeçalho Char"/>
    <w:basedOn w:val="Fontepargpadro"/>
    <w:link w:val="Cabealho"/>
    <w:uiPriority w:val="99"/>
    <w:locked/>
    <w:rsid w:val="0087662A"/>
    <w:rPr>
      <w:sz w:val="24"/>
    </w:rPr>
  </w:style>
  <w:style w:type="paragraph" w:styleId="Rodap">
    <w:name w:val="footer"/>
    <w:basedOn w:val="Normal"/>
    <w:link w:val="RodapChar"/>
    <w:uiPriority w:val="99"/>
    <w:rsid w:val="0087662A"/>
    <w:pPr>
      <w:tabs>
        <w:tab w:val="center" w:pos="4252"/>
        <w:tab w:val="right" w:pos="8504"/>
      </w:tabs>
    </w:pPr>
  </w:style>
  <w:style w:type="character" w:customStyle="1" w:styleId="RodapChar">
    <w:name w:val="Rodapé Char"/>
    <w:basedOn w:val="Fontepargpadro"/>
    <w:link w:val="Rodap"/>
    <w:uiPriority w:val="99"/>
    <w:locked/>
    <w:rsid w:val="0087662A"/>
    <w:rPr>
      <w:sz w:val="24"/>
    </w:rPr>
  </w:style>
  <w:style w:type="table" w:styleId="Tabelacomgrade">
    <w:name w:val="Table Grid"/>
    <w:basedOn w:val="Tabelanormal"/>
    <w:uiPriority w:val="99"/>
    <w:rsid w:val="009A4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rsid w:val="00964C29"/>
    <w:rPr>
      <w:rFonts w:cs="Times New Roman"/>
      <w:color w:val="0000FF"/>
      <w:u w:val="single"/>
    </w:rPr>
  </w:style>
  <w:style w:type="paragraph" w:styleId="Legenda">
    <w:name w:val="caption"/>
    <w:basedOn w:val="Normal"/>
    <w:next w:val="Normal"/>
    <w:link w:val="LegendaChar"/>
    <w:uiPriority w:val="99"/>
    <w:qFormat/>
    <w:rsid w:val="00362D6B"/>
    <w:pPr>
      <w:jc w:val="center"/>
    </w:pPr>
    <w:rPr>
      <w:rFonts w:ascii="Arial" w:hAnsi="Arial"/>
      <w:b/>
      <w:sz w:val="20"/>
      <w:szCs w:val="20"/>
    </w:rPr>
  </w:style>
  <w:style w:type="table" w:customStyle="1" w:styleId="SombreamentoClaro1">
    <w:name w:val="Sombreamento Claro1"/>
    <w:uiPriority w:val="99"/>
    <w:rsid w:val="00AF619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LegendaChar">
    <w:name w:val="Legenda Char"/>
    <w:link w:val="Legenda"/>
    <w:uiPriority w:val="99"/>
    <w:locked/>
    <w:rsid w:val="00A2251B"/>
    <w:rPr>
      <w:rFonts w:ascii="Arial" w:hAnsi="Arial"/>
      <w:b/>
    </w:rPr>
  </w:style>
  <w:style w:type="paragraph" w:customStyle="1" w:styleId="LTabela">
    <w:name w:val="L Tabela"/>
    <w:basedOn w:val="Normal"/>
    <w:uiPriority w:val="99"/>
    <w:rsid w:val="000934E6"/>
    <w:pPr>
      <w:keepNext/>
      <w:keepLines/>
      <w:spacing w:line="240" w:lineRule="auto"/>
      <w:jc w:val="center"/>
    </w:pPr>
    <w:rPr>
      <w:sz w:val="20"/>
      <w:szCs w:val="20"/>
      <w:lang w:eastAsia="en-US"/>
    </w:rPr>
  </w:style>
  <w:style w:type="table" w:styleId="Tabelaemlista1">
    <w:name w:val="Table List 1"/>
    <w:basedOn w:val="Tabelanormal"/>
    <w:uiPriority w:val="99"/>
    <w:rsid w:val="000934E6"/>
    <w:pPr>
      <w:spacing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debalo">
    <w:name w:val="Balloon Text"/>
    <w:basedOn w:val="Normal"/>
    <w:link w:val="TextodebaloChar"/>
    <w:uiPriority w:val="99"/>
    <w:rsid w:val="00311E7C"/>
    <w:pPr>
      <w:spacing w:line="240" w:lineRule="auto"/>
    </w:pPr>
    <w:rPr>
      <w:rFonts w:ascii="Tahoma" w:hAnsi="Tahoma"/>
      <w:sz w:val="16"/>
      <w:szCs w:val="16"/>
    </w:rPr>
  </w:style>
  <w:style w:type="character" w:customStyle="1" w:styleId="TextodebaloChar">
    <w:name w:val="Texto de balão Char"/>
    <w:basedOn w:val="Fontepargpadro"/>
    <w:link w:val="Textodebalo"/>
    <w:uiPriority w:val="99"/>
    <w:locked/>
    <w:rsid w:val="00311E7C"/>
    <w:rPr>
      <w:rFonts w:ascii="Tahoma" w:hAnsi="Tahoma"/>
      <w:sz w:val="16"/>
    </w:rPr>
  </w:style>
  <w:style w:type="paragraph" w:styleId="Ttulo">
    <w:name w:val="Title"/>
    <w:aliases w:val="TITULO 1.1"/>
    <w:basedOn w:val="Normal"/>
    <w:next w:val="Normal"/>
    <w:link w:val="TtuloChar"/>
    <w:uiPriority w:val="99"/>
    <w:qFormat/>
    <w:rsid w:val="00311E7C"/>
    <w:pPr>
      <w:spacing w:before="120" w:after="300" w:line="240" w:lineRule="auto"/>
      <w:contextualSpacing/>
      <w:jc w:val="left"/>
    </w:pPr>
    <w:rPr>
      <w:rFonts w:ascii="Cambria" w:hAnsi="Cambria"/>
      <w:smallCaps/>
      <w:sz w:val="52"/>
      <w:szCs w:val="52"/>
    </w:rPr>
  </w:style>
  <w:style w:type="character" w:customStyle="1" w:styleId="TtuloChar">
    <w:name w:val="Título Char"/>
    <w:aliases w:val="TITULO 1.1 Char"/>
    <w:basedOn w:val="Fontepargpadro"/>
    <w:link w:val="Ttulo"/>
    <w:uiPriority w:val="99"/>
    <w:locked/>
    <w:rsid w:val="00311E7C"/>
    <w:rPr>
      <w:rFonts w:ascii="Cambria" w:hAnsi="Cambria"/>
      <w:smallCaps/>
      <w:sz w:val="52"/>
    </w:rPr>
  </w:style>
  <w:style w:type="paragraph" w:styleId="ndicedeilustraes">
    <w:name w:val="table of figures"/>
    <w:basedOn w:val="Normal"/>
    <w:next w:val="Normal"/>
    <w:uiPriority w:val="99"/>
    <w:rsid w:val="00E250B6"/>
  </w:style>
  <w:style w:type="paragraph" w:styleId="Sumrio1">
    <w:name w:val="toc 1"/>
    <w:basedOn w:val="Normal"/>
    <w:next w:val="Normal"/>
    <w:autoRedefine/>
    <w:uiPriority w:val="39"/>
    <w:rsid w:val="00182F2C"/>
    <w:pPr>
      <w:tabs>
        <w:tab w:val="left" w:pos="660"/>
        <w:tab w:val="right" w:leader="dot" w:pos="8494"/>
      </w:tabs>
    </w:pPr>
  </w:style>
  <w:style w:type="paragraph" w:styleId="CabealhodoSumrio">
    <w:name w:val="TOC Heading"/>
    <w:basedOn w:val="Ttulo1"/>
    <w:next w:val="Normal"/>
    <w:uiPriority w:val="99"/>
    <w:qFormat/>
    <w:rsid w:val="00D30B0A"/>
    <w:pPr>
      <w:keepLines/>
      <w:numPr>
        <w:numId w:val="0"/>
      </w:numPr>
      <w:spacing w:before="480" w:after="0" w:line="276" w:lineRule="auto"/>
      <w:jc w:val="left"/>
      <w:outlineLvl w:val="9"/>
    </w:pPr>
    <w:rPr>
      <w:rFonts w:ascii="Cambria" w:hAnsi="Cambria"/>
      <w:color w:val="365F91"/>
      <w:kern w:val="0"/>
      <w:sz w:val="28"/>
      <w:szCs w:val="28"/>
      <w:lang w:eastAsia="en-US"/>
    </w:rPr>
  </w:style>
  <w:style w:type="table" w:customStyle="1" w:styleId="SombreamentoClaro2">
    <w:name w:val="Sombreamento Claro2"/>
    <w:uiPriority w:val="99"/>
    <w:rsid w:val="00434B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nfase">
    <w:name w:val="Emphasis"/>
    <w:basedOn w:val="Fontepargpadro"/>
    <w:uiPriority w:val="20"/>
    <w:qFormat/>
    <w:rsid w:val="00222F61"/>
    <w:rPr>
      <w:rFonts w:cs="Times New Roman"/>
      <w:i/>
      <w:iCs/>
    </w:rPr>
  </w:style>
  <w:style w:type="character" w:styleId="TextodoEspaoReservado">
    <w:name w:val="Placeholder Text"/>
    <w:basedOn w:val="Fontepargpadro"/>
    <w:uiPriority w:val="99"/>
    <w:semiHidden/>
    <w:rsid w:val="006D6BA5"/>
    <w:rPr>
      <w:rFonts w:cs="Times New Roman"/>
      <w:color w:val="808080"/>
    </w:rPr>
  </w:style>
  <w:style w:type="paragraph" w:styleId="MapadoDocumento">
    <w:name w:val="Document Map"/>
    <w:basedOn w:val="Normal"/>
    <w:link w:val="MapadoDocumentoChar"/>
    <w:uiPriority w:val="99"/>
    <w:rsid w:val="00FE12A6"/>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locked/>
    <w:rsid w:val="00FE12A6"/>
    <w:rPr>
      <w:rFonts w:ascii="Tahoma" w:hAnsi="Tahoma" w:cs="Tahoma"/>
      <w:sz w:val="16"/>
      <w:szCs w:val="16"/>
    </w:rPr>
  </w:style>
  <w:style w:type="paragraph" w:styleId="NormalWeb">
    <w:name w:val="Normal (Web)"/>
    <w:basedOn w:val="Normal"/>
    <w:uiPriority w:val="99"/>
    <w:rsid w:val="00FF74AB"/>
    <w:pPr>
      <w:spacing w:before="100" w:beforeAutospacing="1" w:after="100" w:afterAutospacing="1" w:line="240" w:lineRule="auto"/>
      <w:jc w:val="left"/>
    </w:pPr>
  </w:style>
  <w:style w:type="character" w:customStyle="1" w:styleId="apple-style-span">
    <w:name w:val="apple-style-span"/>
    <w:basedOn w:val="Fontepargpadro"/>
    <w:rsid w:val="0030638F"/>
  </w:style>
  <w:style w:type="character" w:customStyle="1" w:styleId="apple-converted-space">
    <w:name w:val="apple-converted-space"/>
    <w:basedOn w:val="Fontepargpadro"/>
    <w:rsid w:val="0030638F"/>
  </w:style>
  <w:style w:type="character" w:styleId="Forte">
    <w:name w:val="Strong"/>
    <w:basedOn w:val="Fontepargpadro"/>
    <w:uiPriority w:val="22"/>
    <w:qFormat/>
    <w:locked/>
    <w:rsid w:val="005652BB"/>
    <w:rPr>
      <w:b/>
      <w:bCs/>
    </w:rPr>
  </w:style>
</w:styles>
</file>

<file path=word/webSettings.xml><?xml version="1.0" encoding="utf-8"?>
<w:webSettings xmlns:r="http://schemas.openxmlformats.org/officeDocument/2006/relationships" xmlns:w="http://schemas.openxmlformats.org/wordprocessingml/2006/main">
  <w:divs>
    <w:div w:id="259069268">
      <w:bodyDiv w:val="1"/>
      <w:marLeft w:val="0"/>
      <w:marRight w:val="0"/>
      <w:marTop w:val="0"/>
      <w:marBottom w:val="0"/>
      <w:divBdr>
        <w:top w:val="none" w:sz="0" w:space="0" w:color="auto"/>
        <w:left w:val="none" w:sz="0" w:space="0" w:color="auto"/>
        <w:bottom w:val="none" w:sz="0" w:space="0" w:color="auto"/>
        <w:right w:val="none" w:sz="0" w:space="0" w:color="auto"/>
      </w:divBdr>
    </w:div>
    <w:div w:id="1504860152">
      <w:marLeft w:val="0"/>
      <w:marRight w:val="0"/>
      <w:marTop w:val="0"/>
      <w:marBottom w:val="0"/>
      <w:divBdr>
        <w:top w:val="none" w:sz="0" w:space="0" w:color="auto"/>
        <w:left w:val="none" w:sz="0" w:space="0" w:color="auto"/>
        <w:bottom w:val="none" w:sz="0" w:space="0" w:color="auto"/>
        <w:right w:val="none" w:sz="0" w:space="0" w:color="auto"/>
      </w:divBdr>
    </w:div>
    <w:div w:id="1504860153">
      <w:marLeft w:val="0"/>
      <w:marRight w:val="0"/>
      <w:marTop w:val="0"/>
      <w:marBottom w:val="0"/>
      <w:divBdr>
        <w:top w:val="none" w:sz="0" w:space="0" w:color="auto"/>
        <w:left w:val="none" w:sz="0" w:space="0" w:color="auto"/>
        <w:bottom w:val="none" w:sz="0" w:space="0" w:color="auto"/>
        <w:right w:val="none" w:sz="0" w:space="0" w:color="auto"/>
      </w:divBdr>
    </w:div>
    <w:div w:id="1504860154">
      <w:marLeft w:val="0"/>
      <w:marRight w:val="0"/>
      <w:marTop w:val="0"/>
      <w:marBottom w:val="0"/>
      <w:divBdr>
        <w:top w:val="none" w:sz="0" w:space="0" w:color="auto"/>
        <w:left w:val="none" w:sz="0" w:space="0" w:color="auto"/>
        <w:bottom w:val="none" w:sz="0" w:space="0" w:color="auto"/>
        <w:right w:val="none" w:sz="0" w:space="0" w:color="auto"/>
      </w:divBdr>
    </w:div>
    <w:div w:id="1504860155">
      <w:marLeft w:val="0"/>
      <w:marRight w:val="0"/>
      <w:marTop w:val="0"/>
      <w:marBottom w:val="0"/>
      <w:divBdr>
        <w:top w:val="none" w:sz="0" w:space="0" w:color="auto"/>
        <w:left w:val="none" w:sz="0" w:space="0" w:color="auto"/>
        <w:bottom w:val="none" w:sz="0" w:space="0" w:color="auto"/>
        <w:right w:val="none" w:sz="0" w:space="0" w:color="auto"/>
      </w:divBdr>
    </w:div>
    <w:div w:id="1504860156">
      <w:marLeft w:val="0"/>
      <w:marRight w:val="0"/>
      <w:marTop w:val="0"/>
      <w:marBottom w:val="0"/>
      <w:divBdr>
        <w:top w:val="none" w:sz="0" w:space="0" w:color="auto"/>
        <w:left w:val="none" w:sz="0" w:space="0" w:color="auto"/>
        <w:bottom w:val="none" w:sz="0" w:space="0" w:color="auto"/>
        <w:right w:val="none" w:sz="0" w:space="0" w:color="auto"/>
      </w:divBdr>
    </w:div>
    <w:div w:id="1504860157">
      <w:marLeft w:val="0"/>
      <w:marRight w:val="0"/>
      <w:marTop w:val="0"/>
      <w:marBottom w:val="0"/>
      <w:divBdr>
        <w:top w:val="none" w:sz="0" w:space="0" w:color="auto"/>
        <w:left w:val="none" w:sz="0" w:space="0" w:color="auto"/>
        <w:bottom w:val="none" w:sz="0" w:space="0" w:color="auto"/>
        <w:right w:val="none" w:sz="0" w:space="0" w:color="auto"/>
      </w:divBdr>
    </w:div>
    <w:div w:id="1504860158">
      <w:marLeft w:val="0"/>
      <w:marRight w:val="0"/>
      <w:marTop w:val="0"/>
      <w:marBottom w:val="0"/>
      <w:divBdr>
        <w:top w:val="none" w:sz="0" w:space="0" w:color="auto"/>
        <w:left w:val="none" w:sz="0" w:space="0" w:color="auto"/>
        <w:bottom w:val="none" w:sz="0" w:space="0" w:color="auto"/>
        <w:right w:val="none" w:sz="0" w:space="0" w:color="auto"/>
      </w:divBdr>
    </w:div>
    <w:div w:id="1504860160">
      <w:marLeft w:val="0"/>
      <w:marRight w:val="0"/>
      <w:marTop w:val="0"/>
      <w:marBottom w:val="0"/>
      <w:divBdr>
        <w:top w:val="none" w:sz="0" w:space="0" w:color="auto"/>
        <w:left w:val="none" w:sz="0" w:space="0" w:color="auto"/>
        <w:bottom w:val="none" w:sz="0" w:space="0" w:color="auto"/>
        <w:right w:val="none" w:sz="0" w:space="0" w:color="auto"/>
      </w:divBdr>
    </w:div>
    <w:div w:id="1504860161">
      <w:marLeft w:val="0"/>
      <w:marRight w:val="0"/>
      <w:marTop w:val="0"/>
      <w:marBottom w:val="0"/>
      <w:divBdr>
        <w:top w:val="none" w:sz="0" w:space="0" w:color="auto"/>
        <w:left w:val="none" w:sz="0" w:space="0" w:color="auto"/>
        <w:bottom w:val="none" w:sz="0" w:space="0" w:color="auto"/>
        <w:right w:val="none" w:sz="0" w:space="0" w:color="auto"/>
      </w:divBdr>
      <w:divsChild>
        <w:div w:id="1504860159">
          <w:marLeft w:val="0"/>
          <w:marRight w:val="0"/>
          <w:marTop w:val="216"/>
          <w:marBottom w:val="0"/>
          <w:divBdr>
            <w:top w:val="none" w:sz="0" w:space="0" w:color="auto"/>
            <w:left w:val="none" w:sz="0" w:space="0" w:color="auto"/>
            <w:bottom w:val="none" w:sz="0" w:space="0" w:color="auto"/>
            <w:right w:val="none" w:sz="0" w:space="0" w:color="auto"/>
          </w:divBdr>
        </w:div>
        <w:div w:id="1504860162">
          <w:marLeft w:val="0"/>
          <w:marRight w:val="0"/>
          <w:marTop w:val="216"/>
          <w:marBottom w:val="0"/>
          <w:divBdr>
            <w:top w:val="none" w:sz="0" w:space="0" w:color="auto"/>
            <w:left w:val="none" w:sz="0" w:space="0" w:color="auto"/>
            <w:bottom w:val="none" w:sz="0" w:space="0" w:color="auto"/>
            <w:right w:val="none" w:sz="0" w:space="0" w:color="auto"/>
          </w:divBdr>
        </w:div>
        <w:div w:id="1504860163">
          <w:marLeft w:val="0"/>
          <w:marRight w:val="0"/>
          <w:marTop w:val="216"/>
          <w:marBottom w:val="0"/>
          <w:divBdr>
            <w:top w:val="none" w:sz="0" w:space="0" w:color="auto"/>
            <w:left w:val="none" w:sz="0" w:space="0" w:color="auto"/>
            <w:bottom w:val="none" w:sz="0" w:space="0" w:color="auto"/>
            <w:right w:val="none" w:sz="0" w:space="0" w:color="auto"/>
          </w:divBdr>
        </w:div>
      </w:divsChild>
    </w:div>
    <w:div w:id="15048601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yosemite.epa.gov/oaqps/eogtrain.nsf/b81bacb527b016d785256e4a004c0393/ca9ae17f9567495885256b66004e7985/$file/12bles1.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BA7D-9177-4F08-A2B0-AAB33DCB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38</Pages>
  <Words>5488</Words>
  <Characters>34744</Characters>
  <Application>Microsoft Office Word</Application>
  <DocSecurity>0</DocSecurity>
  <Lines>289</Lines>
  <Paragraphs>80</Paragraphs>
  <ScaleCrop>false</ScaleCrop>
  <HeadingPairs>
    <vt:vector size="2" baseType="variant">
      <vt:variant>
        <vt:lpstr>Título</vt:lpstr>
      </vt:variant>
      <vt:variant>
        <vt:i4>1</vt:i4>
      </vt:variant>
    </vt:vector>
  </HeadingPairs>
  <TitlesOfParts>
    <vt:vector size="1" baseType="lpstr">
      <vt:lpstr>Projeto de graduação</vt:lpstr>
    </vt:vector>
  </TitlesOfParts>
  <Company>USER</Company>
  <LinksUpToDate>false</LinksUpToDate>
  <CharactersWithSpaces>40152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graduação</dc:title>
  <dc:subject/>
  <dc:creator>Abel</dc:creator>
  <cp:keywords/>
  <dc:description/>
  <cp:lastModifiedBy>IASD</cp:lastModifiedBy>
  <cp:revision>48</cp:revision>
  <cp:lastPrinted>2011-11-24T18:25:00Z</cp:lastPrinted>
  <dcterms:created xsi:type="dcterms:W3CDTF">2011-11-21T04:14:00Z</dcterms:created>
  <dcterms:modified xsi:type="dcterms:W3CDTF">2011-12-11T17:25:00Z</dcterms:modified>
</cp:coreProperties>
</file>