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35D" w:rsidRPr="0069793A" w:rsidRDefault="00F2135D" w:rsidP="00F2135D">
      <w:pPr>
        <w:spacing w:line="360" w:lineRule="auto"/>
        <w:jc w:val="center"/>
        <w:rPr>
          <w:rFonts w:ascii="Arial" w:hAnsi="Arial" w:cs="Arial"/>
          <w:b/>
        </w:rPr>
      </w:pPr>
      <w:r w:rsidRPr="0069793A">
        <w:rPr>
          <w:rFonts w:ascii="Arial" w:hAnsi="Arial" w:cs="Arial"/>
          <w:b/>
        </w:rPr>
        <w:t>UNIVERSIDADE FEDERAL DO ESPÍRITO SANTO</w:t>
      </w:r>
    </w:p>
    <w:p w:rsidR="00F2135D" w:rsidRPr="0069793A" w:rsidRDefault="00F2135D" w:rsidP="00F2135D">
      <w:pPr>
        <w:spacing w:line="360" w:lineRule="auto"/>
        <w:jc w:val="center"/>
        <w:rPr>
          <w:rFonts w:ascii="Arial" w:hAnsi="Arial" w:cs="Arial"/>
          <w:b/>
        </w:rPr>
      </w:pPr>
      <w:r w:rsidRPr="0069793A">
        <w:rPr>
          <w:rFonts w:ascii="Arial" w:hAnsi="Arial" w:cs="Arial"/>
          <w:b/>
        </w:rPr>
        <w:t>CENTRO TECNOLÓGICO</w:t>
      </w:r>
    </w:p>
    <w:p w:rsidR="00F2135D" w:rsidRPr="0069793A" w:rsidRDefault="00F2135D" w:rsidP="00F2135D">
      <w:pPr>
        <w:spacing w:line="360" w:lineRule="auto"/>
        <w:jc w:val="center"/>
        <w:rPr>
          <w:rFonts w:ascii="Arial" w:hAnsi="Arial" w:cs="Arial"/>
          <w:b/>
        </w:rPr>
      </w:pPr>
      <w:r w:rsidRPr="0069793A">
        <w:rPr>
          <w:rFonts w:ascii="Arial" w:hAnsi="Arial" w:cs="Arial"/>
          <w:b/>
        </w:rPr>
        <w:t>DEPARTAMENTO DE ENGENHARIA MECÂNICA</w:t>
      </w:r>
    </w:p>
    <w:p w:rsidR="00F2135D" w:rsidRPr="0069793A" w:rsidRDefault="00F2135D" w:rsidP="00F2135D">
      <w:pPr>
        <w:spacing w:line="360" w:lineRule="auto"/>
        <w:jc w:val="center"/>
        <w:rPr>
          <w:rFonts w:ascii="Arial" w:hAnsi="Arial" w:cs="Arial"/>
          <w:b/>
        </w:rPr>
      </w:pPr>
      <w:r w:rsidRPr="0069793A">
        <w:rPr>
          <w:rFonts w:ascii="Arial" w:hAnsi="Arial" w:cs="Arial"/>
          <w:b/>
        </w:rPr>
        <w:t>PROJETO DE GRADUAÇÃO</w:t>
      </w:r>
    </w:p>
    <w:p w:rsidR="00F2135D" w:rsidRPr="0069793A" w:rsidRDefault="00F2135D" w:rsidP="00F2135D">
      <w:pPr>
        <w:spacing w:line="360" w:lineRule="auto"/>
        <w:jc w:val="center"/>
        <w:rPr>
          <w:rFonts w:ascii="Arial" w:hAnsi="Arial" w:cs="Arial"/>
          <w:b/>
        </w:rPr>
      </w:pPr>
    </w:p>
    <w:p w:rsidR="00F2135D" w:rsidRPr="0069793A" w:rsidRDefault="00F2135D" w:rsidP="00F2135D">
      <w:pPr>
        <w:spacing w:line="360" w:lineRule="auto"/>
        <w:jc w:val="center"/>
        <w:rPr>
          <w:rFonts w:ascii="Arial" w:hAnsi="Arial" w:cs="Arial"/>
          <w:b/>
        </w:rPr>
      </w:pPr>
    </w:p>
    <w:p w:rsidR="00F2135D" w:rsidRPr="0069793A" w:rsidRDefault="00F2135D" w:rsidP="00F2135D">
      <w:pPr>
        <w:spacing w:line="360" w:lineRule="auto"/>
        <w:jc w:val="center"/>
        <w:rPr>
          <w:rFonts w:ascii="Arial" w:hAnsi="Arial" w:cs="Arial"/>
          <w:b/>
        </w:rPr>
      </w:pPr>
    </w:p>
    <w:p w:rsidR="00F2135D" w:rsidRPr="00B70B39" w:rsidRDefault="00F2135D" w:rsidP="00F2135D">
      <w:pPr>
        <w:spacing w:line="360" w:lineRule="auto"/>
        <w:jc w:val="center"/>
        <w:rPr>
          <w:rFonts w:ascii="Arial" w:hAnsi="Arial" w:cs="Arial"/>
          <w:b/>
          <w:sz w:val="28"/>
          <w:szCs w:val="28"/>
        </w:rPr>
      </w:pPr>
      <w:r w:rsidRPr="00B70B39">
        <w:rPr>
          <w:rFonts w:ascii="Arial" w:hAnsi="Arial" w:cs="Arial"/>
          <w:b/>
          <w:sz w:val="28"/>
          <w:szCs w:val="28"/>
        </w:rPr>
        <w:t xml:space="preserve">PROJETO DE </w:t>
      </w:r>
      <w:r>
        <w:rPr>
          <w:rFonts w:ascii="Arial" w:hAnsi="Arial" w:cs="Arial"/>
          <w:b/>
          <w:sz w:val="28"/>
          <w:szCs w:val="28"/>
        </w:rPr>
        <w:t>AUTOMAÇÃO</w:t>
      </w:r>
      <w:r w:rsidRPr="00B70B39">
        <w:rPr>
          <w:rFonts w:ascii="Arial" w:hAnsi="Arial" w:cs="Arial"/>
          <w:b/>
          <w:sz w:val="28"/>
          <w:szCs w:val="28"/>
        </w:rPr>
        <w:t xml:space="preserve"> NOS MÓDULOS EXPERIMENTAIS DIDÁTICOS PARA LABORATÓRIO DE ENGENHARIA TÉRMICA I</w:t>
      </w:r>
    </w:p>
    <w:p w:rsidR="00F2135D" w:rsidRPr="0069793A" w:rsidRDefault="00F2135D" w:rsidP="00F2135D">
      <w:pPr>
        <w:spacing w:line="360" w:lineRule="auto"/>
        <w:jc w:val="center"/>
        <w:rPr>
          <w:rFonts w:ascii="Arial" w:hAnsi="Arial" w:cs="Arial"/>
          <w:b/>
        </w:rPr>
      </w:pPr>
    </w:p>
    <w:p w:rsidR="00F2135D" w:rsidRPr="0069793A" w:rsidRDefault="00F2135D" w:rsidP="00F2135D">
      <w:pPr>
        <w:spacing w:line="360" w:lineRule="auto"/>
        <w:jc w:val="center"/>
        <w:rPr>
          <w:rFonts w:ascii="Arial" w:hAnsi="Arial" w:cs="Arial"/>
          <w:b/>
        </w:rPr>
      </w:pPr>
    </w:p>
    <w:p w:rsidR="00F2135D" w:rsidRDefault="00F2135D" w:rsidP="00B22243">
      <w:pPr>
        <w:spacing w:line="360" w:lineRule="auto"/>
        <w:jc w:val="center"/>
        <w:rPr>
          <w:rFonts w:ascii="Arial" w:hAnsi="Arial" w:cs="Arial"/>
          <w:b/>
        </w:rPr>
      </w:pPr>
      <w:r>
        <w:rPr>
          <w:rFonts w:ascii="Arial" w:hAnsi="Arial" w:cs="Arial"/>
          <w:b/>
        </w:rPr>
        <w:t>REINER LUIS CASAGRANDE FILHO</w:t>
      </w:r>
    </w:p>
    <w:p w:rsidR="00B22243" w:rsidRDefault="00B22243" w:rsidP="00B22243">
      <w:pPr>
        <w:spacing w:line="360" w:lineRule="auto"/>
        <w:jc w:val="center"/>
        <w:rPr>
          <w:rFonts w:ascii="Arial" w:hAnsi="Arial" w:cs="Arial"/>
          <w:b/>
        </w:rPr>
      </w:pPr>
      <w:r>
        <w:rPr>
          <w:rFonts w:ascii="Arial" w:hAnsi="Arial" w:cs="Arial"/>
          <w:b/>
        </w:rPr>
        <w:t>VITOR ANDRADE DIAS</w:t>
      </w:r>
    </w:p>
    <w:p w:rsidR="00B22243" w:rsidRDefault="00B22243" w:rsidP="00B22243">
      <w:pPr>
        <w:spacing w:line="360" w:lineRule="auto"/>
        <w:jc w:val="center"/>
        <w:rPr>
          <w:rFonts w:ascii="Arial" w:hAnsi="Arial" w:cs="Arial"/>
          <w:b/>
        </w:rPr>
      </w:pPr>
    </w:p>
    <w:p w:rsidR="00B22243" w:rsidRDefault="00B22243" w:rsidP="00B22243">
      <w:pPr>
        <w:spacing w:line="360" w:lineRule="auto"/>
        <w:jc w:val="center"/>
        <w:rPr>
          <w:rFonts w:ascii="Arial" w:hAnsi="Arial" w:cs="Arial"/>
          <w:b/>
        </w:rPr>
      </w:pPr>
    </w:p>
    <w:p w:rsidR="00B22243" w:rsidRDefault="00B22243" w:rsidP="00B22243">
      <w:pPr>
        <w:spacing w:line="360" w:lineRule="auto"/>
        <w:jc w:val="center"/>
        <w:rPr>
          <w:rFonts w:ascii="Arial" w:hAnsi="Arial" w:cs="Arial"/>
          <w:b/>
        </w:rPr>
      </w:pPr>
    </w:p>
    <w:p w:rsidR="00B22243" w:rsidRDefault="00B22243" w:rsidP="00B22243">
      <w:pPr>
        <w:spacing w:line="360" w:lineRule="auto"/>
        <w:jc w:val="center"/>
        <w:rPr>
          <w:rFonts w:ascii="Arial" w:hAnsi="Arial" w:cs="Arial"/>
          <w:b/>
        </w:rPr>
      </w:pPr>
    </w:p>
    <w:p w:rsidR="00B22243" w:rsidRDefault="00B22243" w:rsidP="00B22243">
      <w:pPr>
        <w:spacing w:line="360" w:lineRule="auto"/>
        <w:jc w:val="center"/>
        <w:rPr>
          <w:rFonts w:ascii="Arial" w:hAnsi="Arial" w:cs="Arial"/>
          <w:b/>
        </w:rPr>
      </w:pPr>
    </w:p>
    <w:p w:rsidR="00B22243" w:rsidRDefault="00B22243" w:rsidP="00B22243">
      <w:pPr>
        <w:spacing w:line="360" w:lineRule="auto"/>
        <w:jc w:val="center"/>
        <w:rPr>
          <w:rFonts w:ascii="Arial" w:hAnsi="Arial" w:cs="Arial"/>
          <w:b/>
        </w:rPr>
      </w:pPr>
    </w:p>
    <w:p w:rsidR="00B22243" w:rsidRDefault="00B22243" w:rsidP="00B22243">
      <w:pPr>
        <w:spacing w:line="360" w:lineRule="auto"/>
        <w:jc w:val="center"/>
        <w:rPr>
          <w:rFonts w:ascii="Arial" w:hAnsi="Arial" w:cs="Arial"/>
          <w:b/>
        </w:rPr>
      </w:pPr>
    </w:p>
    <w:p w:rsidR="00B22243" w:rsidRDefault="00B22243" w:rsidP="00B22243">
      <w:pPr>
        <w:spacing w:line="360" w:lineRule="auto"/>
        <w:jc w:val="center"/>
        <w:rPr>
          <w:rFonts w:ascii="Arial" w:hAnsi="Arial" w:cs="Arial"/>
          <w:b/>
        </w:rPr>
      </w:pPr>
    </w:p>
    <w:p w:rsidR="00F2135D" w:rsidRDefault="00F2135D" w:rsidP="00B22243">
      <w:pPr>
        <w:spacing w:line="360" w:lineRule="auto"/>
        <w:jc w:val="center"/>
        <w:rPr>
          <w:rFonts w:ascii="Arial" w:hAnsi="Arial" w:cs="Arial"/>
          <w:b/>
        </w:rPr>
      </w:pPr>
      <w:r w:rsidRPr="0069793A">
        <w:rPr>
          <w:rFonts w:ascii="Arial" w:hAnsi="Arial" w:cs="Arial"/>
          <w:b/>
        </w:rPr>
        <w:t>VITÓRIA – ES</w:t>
      </w:r>
    </w:p>
    <w:p w:rsidR="00F2135D" w:rsidRDefault="00F2135D" w:rsidP="00F2135D">
      <w:pPr>
        <w:spacing w:line="360" w:lineRule="auto"/>
        <w:jc w:val="center"/>
        <w:rPr>
          <w:rFonts w:ascii="Arial" w:hAnsi="Arial" w:cs="Arial"/>
          <w:b/>
        </w:rPr>
      </w:pPr>
      <w:r>
        <w:rPr>
          <w:rFonts w:ascii="Arial" w:hAnsi="Arial" w:cs="Arial"/>
          <w:b/>
        </w:rPr>
        <w:t>2013</w:t>
      </w:r>
    </w:p>
    <w:p w:rsidR="00F2135D" w:rsidRDefault="00F2135D" w:rsidP="00B22243">
      <w:pPr>
        <w:spacing w:line="360" w:lineRule="auto"/>
        <w:jc w:val="center"/>
        <w:rPr>
          <w:rFonts w:ascii="Arial" w:hAnsi="Arial" w:cs="Arial"/>
          <w:b/>
        </w:rPr>
      </w:pPr>
      <w:r>
        <w:rPr>
          <w:rFonts w:ascii="Arial" w:hAnsi="Arial" w:cs="Arial"/>
          <w:b/>
        </w:rPr>
        <w:lastRenderedPageBreak/>
        <w:t>REINER LUIS CASAGRANDE FILHO</w:t>
      </w:r>
    </w:p>
    <w:p w:rsidR="00F2135D" w:rsidRDefault="00F2135D" w:rsidP="00F2135D">
      <w:pPr>
        <w:spacing w:line="360" w:lineRule="auto"/>
        <w:jc w:val="center"/>
        <w:rPr>
          <w:rFonts w:ascii="Arial" w:hAnsi="Arial" w:cs="Arial"/>
          <w:b/>
        </w:rPr>
      </w:pPr>
      <w:r>
        <w:rPr>
          <w:rFonts w:ascii="Arial" w:hAnsi="Arial" w:cs="Arial"/>
          <w:b/>
        </w:rPr>
        <w:t>VITOR ANDRADE DIAS</w:t>
      </w:r>
    </w:p>
    <w:p w:rsidR="00F2135D" w:rsidRPr="0069793A" w:rsidRDefault="00F2135D" w:rsidP="00F2135D">
      <w:pPr>
        <w:spacing w:line="360" w:lineRule="auto"/>
        <w:jc w:val="center"/>
        <w:rPr>
          <w:rFonts w:ascii="Arial" w:hAnsi="Arial" w:cs="Arial"/>
          <w:b/>
        </w:rPr>
      </w:pPr>
    </w:p>
    <w:p w:rsidR="00F2135D" w:rsidRPr="0069793A" w:rsidRDefault="00F2135D" w:rsidP="00F2135D">
      <w:pPr>
        <w:spacing w:line="360" w:lineRule="auto"/>
        <w:jc w:val="center"/>
        <w:rPr>
          <w:rFonts w:ascii="Arial" w:hAnsi="Arial" w:cs="Arial"/>
          <w:b/>
        </w:rPr>
      </w:pPr>
    </w:p>
    <w:p w:rsidR="00F2135D" w:rsidRPr="0069793A" w:rsidRDefault="00F2135D" w:rsidP="00F2135D">
      <w:pPr>
        <w:spacing w:line="360" w:lineRule="auto"/>
        <w:jc w:val="center"/>
        <w:rPr>
          <w:rFonts w:ascii="Arial" w:hAnsi="Arial" w:cs="Arial"/>
          <w:b/>
        </w:rPr>
      </w:pPr>
    </w:p>
    <w:p w:rsidR="00F2135D" w:rsidRPr="0069793A" w:rsidRDefault="00F2135D" w:rsidP="00F2135D">
      <w:pPr>
        <w:spacing w:line="360" w:lineRule="auto"/>
        <w:jc w:val="center"/>
        <w:rPr>
          <w:rFonts w:ascii="Arial" w:hAnsi="Arial" w:cs="Arial"/>
          <w:b/>
        </w:rPr>
      </w:pPr>
    </w:p>
    <w:p w:rsidR="00F2135D" w:rsidRPr="0069793A" w:rsidRDefault="00F2135D" w:rsidP="00F2135D">
      <w:pPr>
        <w:spacing w:line="360" w:lineRule="auto"/>
        <w:jc w:val="center"/>
        <w:rPr>
          <w:rFonts w:ascii="Arial" w:hAnsi="Arial" w:cs="Arial"/>
          <w:b/>
        </w:rPr>
      </w:pPr>
    </w:p>
    <w:p w:rsidR="00F2135D" w:rsidRPr="0069793A" w:rsidRDefault="00F2135D" w:rsidP="00F2135D">
      <w:pPr>
        <w:spacing w:line="360" w:lineRule="auto"/>
        <w:rPr>
          <w:rFonts w:ascii="Arial" w:hAnsi="Arial" w:cs="Arial"/>
          <w:b/>
        </w:rPr>
      </w:pPr>
    </w:p>
    <w:p w:rsidR="00F2135D" w:rsidRPr="0069793A" w:rsidRDefault="00F2135D" w:rsidP="00F2135D">
      <w:pPr>
        <w:spacing w:line="360" w:lineRule="auto"/>
        <w:jc w:val="center"/>
        <w:rPr>
          <w:rFonts w:ascii="Arial" w:hAnsi="Arial" w:cs="Arial"/>
          <w:b/>
        </w:rPr>
      </w:pPr>
    </w:p>
    <w:p w:rsidR="00F2135D" w:rsidRPr="00B70B39" w:rsidRDefault="00F2135D" w:rsidP="00F2135D">
      <w:pPr>
        <w:spacing w:line="360" w:lineRule="auto"/>
        <w:jc w:val="center"/>
        <w:rPr>
          <w:rFonts w:ascii="Arial" w:hAnsi="Arial" w:cs="Arial"/>
          <w:b/>
          <w:sz w:val="28"/>
          <w:szCs w:val="28"/>
        </w:rPr>
      </w:pPr>
    </w:p>
    <w:p w:rsidR="00F2135D" w:rsidRPr="00B70B39" w:rsidRDefault="00F2135D" w:rsidP="00F2135D">
      <w:pPr>
        <w:spacing w:line="360" w:lineRule="auto"/>
        <w:jc w:val="center"/>
        <w:rPr>
          <w:rFonts w:ascii="Arial" w:hAnsi="Arial" w:cs="Arial"/>
          <w:b/>
          <w:sz w:val="28"/>
          <w:szCs w:val="28"/>
        </w:rPr>
      </w:pPr>
      <w:r w:rsidRPr="00B70B39">
        <w:rPr>
          <w:rFonts w:ascii="Arial" w:hAnsi="Arial" w:cs="Arial"/>
          <w:b/>
          <w:sz w:val="28"/>
          <w:szCs w:val="28"/>
        </w:rPr>
        <w:t xml:space="preserve">PROJETO DE </w:t>
      </w:r>
      <w:r w:rsidR="003B20A6">
        <w:rPr>
          <w:rFonts w:ascii="Arial" w:hAnsi="Arial" w:cs="Arial"/>
          <w:b/>
          <w:sz w:val="28"/>
          <w:szCs w:val="28"/>
        </w:rPr>
        <w:t>AUTOMAÇÃ</w:t>
      </w:r>
      <w:r w:rsidR="009C58D3">
        <w:rPr>
          <w:rFonts w:ascii="Arial" w:hAnsi="Arial" w:cs="Arial"/>
          <w:b/>
          <w:sz w:val="28"/>
          <w:szCs w:val="28"/>
        </w:rPr>
        <w:t>O</w:t>
      </w:r>
      <w:r w:rsidRPr="00B70B39">
        <w:rPr>
          <w:rFonts w:ascii="Arial" w:hAnsi="Arial" w:cs="Arial"/>
          <w:b/>
          <w:sz w:val="28"/>
          <w:szCs w:val="28"/>
        </w:rPr>
        <w:t xml:space="preserve"> NOS MÓDULOS EXPERIMENTAIS DIDÁTICOS PARA LABORATÓRIO DE ENGENHARIA TÉRMICA I</w:t>
      </w:r>
    </w:p>
    <w:p w:rsidR="00F2135D" w:rsidRPr="0069793A" w:rsidRDefault="00F2135D" w:rsidP="00F2135D">
      <w:pPr>
        <w:spacing w:line="360" w:lineRule="auto"/>
        <w:rPr>
          <w:rFonts w:ascii="Arial" w:hAnsi="Arial" w:cs="Arial"/>
          <w:b/>
        </w:rPr>
      </w:pPr>
    </w:p>
    <w:p w:rsidR="00F2135D" w:rsidRPr="0069793A" w:rsidRDefault="00F2135D" w:rsidP="00F2135D">
      <w:pPr>
        <w:spacing w:line="360" w:lineRule="auto"/>
        <w:rPr>
          <w:rFonts w:ascii="Arial" w:hAnsi="Arial" w:cs="Arial"/>
          <w:b/>
        </w:rPr>
      </w:pPr>
    </w:p>
    <w:p w:rsidR="00F2135D" w:rsidRPr="0069793A" w:rsidRDefault="00F2135D" w:rsidP="00F2135D">
      <w:pPr>
        <w:spacing w:line="360" w:lineRule="auto"/>
        <w:rPr>
          <w:rFonts w:ascii="Arial" w:hAnsi="Arial" w:cs="Arial"/>
          <w:b/>
        </w:rPr>
      </w:pPr>
    </w:p>
    <w:p w:rsidR="00F2135D" w:rsidRPr="0069793A" w:rsidRDefault="00F2135D" w:rsidP="00F2135D">
      <w:pPr>
        <w:spacing w:line="360" w:lineRule="auto"/>
        <w:ind w:left="4500"/>
        <w:jc w:val="both"/>
        <w:rPr>
          <w:rFonts w:ascii="Arial" w:hAnsi="Arial" w:cs="Arial"/>
        </w:rPr>
      </w:pPr>
      <w:r w:rsidRPr="0069793A">
        <w:rPr>
          <w:rFonts w:ascii="Arial" w:hAnsi="Arial" w:cs="Arial"/>
        </w:rPr>
        <w:t>Parte manuscrita do Projeto de Graduação do</w:t>
      </w:r>
      <w:r>
        <w:rPr>
          <w:rFonts w:ascii="Arial" w:hAnsi="Arial" w:cs="Arial"/>
        </w:rPr>
        <w:t>s</w:t>
      </w:r>
      <w:r w:rsidRPr="0069793A">
        <w:rPr>
          <w:rFonts w:ascii="Arial" w:hAnsi="Arial" w:cs="Arial"/>
        </w:rPr>
        <w:t xml:space="preserve"> aluno</w:t>
      </w:r>
      <w:r>
        <w:rPr>
          <w:rFonts w:ascii="Arial" w:hAnsi="Arial" w:cs="Arial"/>
        </w:rPr>
        <w:t xml:space="preserve">s </w:t>
      </w:r>
      <w:proofErr w:type="spellStart"/>
      <w:r>
        <w:rPr>
          <w:rFonts w:ascii="Arial" w:hAnsi="Arial" w:cs="Arial"/>
        </w:rPr>
        <w:t>Reiner</w:t>
      </w:r>
      <w:proofErr w:type="spellEnd"/>
      <w:r>
        <w:rPr>
          <w:rFonts w:ascii="Arial" w:hAnsi="Arial" w:cs="Arial"/>
        </w:rPr>
        <w:t xml:space="preserve"> </w:t>
      </w:r>
      <w:proofErr w:type="spellStart"/>
      <w:r>
        <w:rPr>
          <w:rFonts w:ascii="Arial" w:hAnsi="Arial" w:cs="Arial"/>
        </w:rPr>
        <w:t>Luis</w:t>
      </w:r>
      <w:proofErr w:type="spellEnd"/>
      <w:r>
        <w:rPr>
          <w:rFonts w:ascii="Arial" w:hAnsi="Arial" w:cs="Arial"/>
        </w:rPr>
        <w:t xml:space="preserve"> Casagrande Filho e Vitor Andrade Dias</w:t>
      </w:r>
      <w:r w:rsidRPr="0069793A">
        <w:rPr>
          <w:rFonts w:ascii="Arial" w:hAnsi="Arial" w:cs="Arial"/>
        </w:rPr>
        <w:t>, apresentado ao Departamento de Engenharia Mecânica do Centro Tecnológico da Universidade Federal do Espírito Santo, para obtenção do grau de Engenharia Mecânica.</w:t>
      </w:r>
    </w:p>
    <w:p w:rsidR="00B22243" w:rsidRDefault="00B22243" w:rsidP="00B22243">
      <w:pPr>
        <w:spacing w:line="360" w:lineRule="auto"/>
        <w:jc w:val="center"/>
        <w:rPr>
          <w:rFonts w:ascii="Arial" w:hAnsi="Arial" w:cs="Arial"/>
          <w:b/>
        </w:rPr>
      </w:pPr>
    </w:p>
    <w:p w:rsidR="005462A5" w:rsidRDefault="00F2135D" w:rsidP="00B22243">
      <w:pPr>
        <w:spacing w:line="360" w:lineRule="auto"/>
        <w:jc w:val="center"/>
        <w:rPr>
          <w:rFonts w:ascii="Arial" w:hAnsi="Arial" w:cs="Arial"/>
          <w:b/>
        </w:rPr>
      </w:pPr>
      <w:r w:rsidRPr="0069793A">
        <w:rPr>
          <w:rFonts w:ascii="Arial" w:hAnsi="Arial" w:cs="Arial"/>
          <w:b/>
        </w:rPr>
        <w:t>VITÓRIA – ES</w:t>
      </w:r>
    </w:p>
    <w:p w:rsidR="00F2135D" w:rsidRPr="0069793A" w:rsidRDefault="00B22243" w:rsidP="005462A5">
      <w:pPr>
        <w:spacing w:line="360" w:lineRule="auto"/>
        <w:jc w:val="center"/>
        <w:rPr>
          <w:rFonts w:ascii="Arial" w:hAnsi="Arial" w:cs="Arial"/>
          <w:b/>
        </w:rPr>
      </w:pPr>
      <w:r>
        <w:rPr>
          <w:rFonts w:ascii="Arial" w:hAnsi="Arial" w:cs="Arial"/>
          <w:b/>
        </w:rPr>
        <w:t>2013</w:t>
      </w:r>
    </w:p>
    <w:p w:rsidR="00F2135D" w:rsidRDefault="00F2135D" w:rsidP="00F2135D">
      <w:pPr>
        <w:spacing w:line="360" w:lineRule="auto"/>
        <w:jc w:val="center"/>
        <w:rPr>
          <w:rFonts w:ascii="Arial" w:hAnsi="Arial" w:cs="Arial"/>
          <w:b/>
        </w:rPr>
      </w:pPr>
      <w:r>
        <w:rPr>
          <w:rFonts w:ascii="Arial" w:hAnsi="Arial" w:cs="Arial"/>
          <w:b/>
        </w:rPr>
        <w:lastRenderedPageBreak/>
        <w:t>REINER LUIS CASAGRANDE FILHO</w:t>
      </w:r>
    </w:p>
    <w:p w:rsidR="00F2135D" w:rsidRDefault="00F2135D" w:rsidP="00F2135D">
      <w:pPr>
        <w:spacing w:line="360" w:lineRule="auto"/>
        <w:jc w:val="center"/>
        <w:rPr>
          <w:rFonts w:ascii="Arial" w:hAnsi="Arial" w:cs="Arial"/>
          <w:b/>
        </w:rPr>
      </w:pPr>
      <w:r>
        <w:rPr>
          <w:rFonts w:ascii="Arial" w:hAnsi="Arial" w:cs="Arial"/>
          <w:b/>
        </w:rPr>
        <w:t>VITOR ANDRADE DIAS</w:t>
      </w:r>
    </w:p>
    <w:p w:rsidR="00F2135D" w:rsidRPr="00B70B39" w:rsidRDefault="00F2135D" w:rsidP="00F2135D">
      <w:pPr>
        <w:spacing w:line="360" w:lineRule="auto"/>
        <w:jc w:val="center"/>
        <w:rPr>
          <w:rFonts w:ascii="Arial" w:hAnsi="Arial" w:cs="Arial"/>
          <w:b/>
        </w:rPr>
      </w:pPr>
    </w:p>
    <w:p w:rsidR="00F2135D" w:rsidRPr="0069793A" w:rsidRDefault="00F2135D" w:rsidP="00F2135D">
      <w:pPr>
        <w:spacing w:line="360" w:lineRule="auto"/>
        <w:jc w:val="center"/>
        <w:rPr>
          <w:rFonts w:ascii="Arial" w:hAnsi="Arial" w:cs="Arial"/>
          <w:b/>
        </w:rPr>
      </w:pPr>
    </w:p>
    <w:p w:rsidR="00F2135D" w:rsidRPr="0069793A" w:rsidRDefault="00F2135D" w:rsidP="00F2135D">
      <w:pPr>
        <w:spacing w:line="360" w:lineRule="auto"/>
        <w:jc w:val="center"/>
        <w:rPr>
          <w:rFonts w:ascii="Arial" w:hAnsi="Arial" w:cs="Arial"/>
          <w:b/>
        </w:rPr>
      </w:pPr>
    </w:p>
    <w:p w:rsidR="00F2135D" w:rsidRPr="0069793A" w:rsidRDefault="00F2135D" w:rsidP="00F2135D">
      <w:pPr>
        <w:spacing w:line="360" w:lineRule="auto"/>
        <w:jc w:val="center"/>
        <w:rPr>
          <w:rFonts w:ascii="Arial" w:hAnsi="Arial" w:cs="Arial"/>
          <w:b/>
        </w:rPr>
      </w:pPr>
    </w:p>
    <w:p w:rsidR="00F2135D" w:rsidRPr="0069793A" w:rsidRDefault="00F2135D" w:rsidP="00F2135D">
      <w:pPr>
        <w:spacing w:line="360" w:lineRule="auto"/>
        <w:jc w:val="center"/>
        <w:rPr>
          <w:rFonts w:ascii="Arial" w:hAnsi="Arial" w:cs="Arial"/>
          <w:b/>
        </w:rPr>
      </w:pPr>
    </w:p>
    <w:p w:rsidR="00F2135D" w:rsidRPr="0069793A" w:rsidRDefault="00F2135D" w:rsidP="00F2135D">
      <w:pPr>
        <w:spacing w:line="360" w:lineRule="auto"/>
        <w:jc w:val="center"/>
        <w:rPr>
          <w:rFonts w:ascii="Arial" w:hAnsi="Arial" w:cs="Arial"/>
          <w:b/>
        </w:rPr>
      </w:pPr>
    </w:p>
    <w:p w:rsidR="00F2135D" w:rsidRPr="007A5C4E" w:rsidRDefault="00F2135D" w:rsidP="00B22243">
      <w:pPr>
        <w:spacing w:line="360" w:lineRule="auto"/>
        <w:rPr>
          <w:rFonts w:ascii="Arial" w:hAnsi="Arial" w:cs="Arial"/>
          <w:b/>
          <w:sz w:val="28"/>
          <w:szCs w:val="28"/>
        </w:rPr>
      </w:pPr>
      <w:r w:rsidRPr="007A5C4E">
        <w:rPr>
          <w:rFonts w:ascii="Arial" w:hAnsi="Arial" w:cs="Arial"/>
          <w:b/>
          <w:sz w:val="28"/>
          <w:szCs w:val="28"/>
        </w:rPr>
        <w:t xml:space="preserve">PROJETO DE </w:t>
      </w:r>
      <w:r>
        <w:rPr>
          <w:rFonts w:ascii="Arial" w:hAnsi="Arial" w:cs="Arial"/>
          <w:b/>
          <w:sz w:val="28"/>
          <w:szCs w:val="28"/>
        </w:rPr>
        <w:t>AUTOMAÇÃO</w:t>
      </w:r>
      <w:r w:rsidRPr="007A5C4E">
        <w:rPr>
          <w:rFonts w:ascii="Arial" w:hAnsi="Arial" w:cs="Arial"/>
          <w:b/>
          <w:sz w:val="28"/>
          <w:szCs w:val="28"/>
        </w:rPr>
        <w:t xml:space="preserve"> NOS MÓDULOS EXPERIMENTAIS DIDÁTICOS PARA LABORATÓRIO DE ENGENHARIA TÉRMICA I</w:t>
      </w:r>
    </w:p>
    <w:p w:rsidR="00F2135D" w:rsidRPr="0069793A" w:rsidRDefault="00F2135D" w:rsidP="00F2135D">
      <w:pPr>
        <w:spacing w:line="360" w:lineRule="auto"/>
        <w:jc w:val="center"/>
        <w:rPr>
          <w:rFonts w:ascii="Arial" w:hAnsi="Arial" w:cs="Arial"/>
          <w:b/>
        </w:rPr>
      </w:pPr>
    </w:p>
    <w:p w:rsidR="00B22243" w:rsidRDefault="00B22243" w:rsidP="00B22243">
      <w:pPr>
        <w:spacing w:after="0" w:line="360" w:lineRule="auto"/>
        <w:ind w:left="3060"/>
        <w:jc w:val="both"/>
        <w:rPr>
          <w:rFonts w:ascii="Arial" w:hAnsi="Arial" w:cs="Arial"/>
          <w:b/>
          <w:sz w:val="20"/>
          <w:szCs w:val="20"/>
        </w:rPr>
      </w:pPr>
    </w:p>
    <w:p w:rsidR="00B22243" w:rsidRDefault="00B22243" w:rsidP="00B22243">
      <w:pPr>
        <w:spacing w:after="0" w:line="360" w:lineRule="auto"/>
        <w:ind w:left="3060"/>
        <w:jc w:val="both"/>
        <w:rPr>
          <w:rFonts w:ascii="Arial" w:hAnsi="Arial" w:cs="Arial"/>
          <w:b/>
          <w:sz w:val="20"/>
          <w:szCs w:val="20"/>
        </w:rPr>
      </w:pPr>
    </w:p>
    <w:p w:rsidR="00B22243" w:rsidRDefault="00B22243" w:rsidP="00B22243">
      <w:pPr>
        <w:spacing w:after="0" w:line="360" w:lineRule="auto"/>
        <w:ind w:left="3060"/>
        <w:jc w:val="both"/>
        <w:rPr>
          <w:rFonts w:ascii="Arial" w:hAnsi="Arial" w:cs="Arial"/>
          <w:b/>
          <w:sz w:val="20"/>
          <w:szCs w:val="20"/>
        </w:rPr>
      </w:pPr>
    </w:p>
    <w:p w:rsidR="00B22243" w:rsidRDefault="00B22243" w:rsidP="00B22243">
      <w:pPr>
        <w:spacing w:after="0" w:line="360" w:lineRule="auto"/>
        <w:ind w:left="3060"/>
        <w:jc w:val="both"/>
        <w:rPr>
          <w:rFonts w:ascii="Arial" w:hAnsi="Arial" w:cs="Arial"/>
          <w:b/>
          <w:sz w:val="20"/>
          <w:szCs w:val="20"/>
        </w:rPr>
      </w:pPr>
    </w:p>
    <w:p w:rsidR="00B22243" w:rsidRDefault="00B22243" w:rsidP="00B22243">
      <w:pPr>
        <w:spacing w:after="0" w:line="360" w:lineRule="auto"/>
        <w:ind w:left="3060"/>
        <w:jc w:val="both"/>
        <w:rPr>
          <w:rFonts w:ascii="Arial" w:hAnsi="Arial" w:cs="Arial"/>
          <w:b/>
          <w:sz w:val="20"/>
          <w:szCs w:val="20"/>
        </w:rPr>
      </w:pPr>
    </w:p>
    <w:p w:rsidR="00B22243" w:rsidRPr="00B22243" w:rsidRDefault="00B22243" w:rsidP="00B22243">
      <w:pPr>
        <w:spacing w:after="0" w:line="360" w:lineRule="auto"/>
        <w:ind w:left="3060"/>
        <w:jc w:val="both"/>
        <w:rPr>
          <w:rFonts w:ascii="Arial" w:hAnsi="Arial" w:cs="Arial"/>
          <w:b/>
          <w:sz w:val="20"/>
          <w:szCs w:val="20"/>
        </w:rPr>
      </w:pPr>
      <w:r w:rsidRPr="00B22243">
        <w:rPr>
          <w:rFonts w:ascii="Arial" w:hAnsi="Arial" w:cs="Arial"/>
          <w:b/>
          <w:sz w:val="20"/>
          <w:szCs w:val="20"/>
        </w:rPr>
        <w:t>COMISSÃO EXAMINADORA</w:t>
      </w:r>
    </w:p>
    <w:p w:rsidR="00B22243" w:rsidRPr="00B22243" w:rsidRDefault="00B22243" w:rsidP="00B22243">
      <w:pPr>
        <w:spacing w:after="0" w:line="360" w:lineRule="auto"/>
        <w:ind w:left="3060"/>
        <w:jc w:val="both"/>
        <w:rPr>
          <w:rFonts w:ascii="Arial" w:hAnsi="Arial" w:cs="Arial"/>
          <w:b/>
          <w:sz w:val="20"/>
          <w:szCs w:val="20"/>
        </w:rPr>
      </w:pPr>
    </w:p>
    <w:p w:rsidR="00B22243" w:rsidRPr="00B22243" w:rsidRDefault="00B22243" w:rsidP="00B22243">
      <w:pPr>
        <w:spacing w:after="0" w:line="360" w:lineRule="auto"/>
        <w:ind w:left="3060"/>
        <w:jc w:val="both"/>
        <w:rPr>
          <w:rFonts w:ascii="Arial" w:hAnsi="Arial" w:cs="Arial"/>
          <w:b/>
          <w:sz w:val="20"/>
          <w:szCs w:val="20"/>
        </w:rPr>
      </w:pPr>
    </w:p>
    <w:p w:rsidR="00B22243" w:rsidRPr="00B22243" w:rsidRDefault="00B22243" w:rsidP="00B22243">
      <w:pPr>
        <w:spacing w:after="0" w:line="360" w:lineRule="auto"/>
        <w:ind w:left="3060"/>
        <w:jc w:val="both"/>
        <w:rPr>
          <w:rFonts w:ascii="Arial" w:hAnsi="Arial" w:cs="Arial"/>
          <w:b/>
          <w:sz w:val="20"/>
          <w:szCs w:val="20"/>
        </w:rPr>
      </w:pPr>
      <w:r w:rsidRPr="00B22243">
        <w:rPr>
          <w:rFonts w:ascii="Arial" w:hAnsi="Arial" w:cs="Arial"/>
          <w:b/>
          <w:sz w:val="20"/>
          <w:szCs w:val="20"/>
        </w:rPr>
        <w:t>____________________________________________</w:t>
      </w:r>
    </w:p>
    <w:p w:rsidR="00B22243" w:rsidRPr="00B22243" w:rsidRDefault="00B22243" w:rsidP="00B22243">
      <w:pPr>
        <w:spacing w:after="0" w:line="360" w:lineRule="auto"/>
        <w:ind w:left="3060"/>
        <w:jc w:val="both"/>
        <w:rPr>
          <w:rFonts w:ascii="Arial" w:hAnsi="Arial" w:cs="Arial"/>
          <w:b/>
          <w:sz w:val="20"/>
          <w:szCs w:val="20"/>
        </w:rPr>
      </w:pPr>
      <w:r w:rsidRPr="00B22243">
        <w:rPr>
          <w:rFonts w:ascii="Arial" w:hAnsi="Arial" w:cs="Arial"/>
          <w:b/>
          <w:sz w:val="20"/>
          <w:szCs w:val="20"/>
        </w:rPr>
        <w:t>Prof. Rogério Ramos</w:t>
      </w:r>
    </w:p>
    <w:p w:rsidR="00B22243" w:rsidRPr="00B22243" w:rsidRDefault="00B22243" w:rsidP="00B22243">
      <w:pPr>
        <w:spacing w:after="0" w:line="360" w:lineRule="auto"/>
        <w:ind w:left="3060"/>
        <w:jc w:val="both"/>
        <w:rPr>
          <w:rFonts w:ascii="Arial" w:hAnsi="Arial" w:cs="Arial"/>
          <w:b/>
          <w:sz w:val="20"/>
          <w:szCs w:val="20"/>
        </w:rPr>
      </w:pPr>
      <w:r w:rsidRPr="00B22243">
        <w:rPr>
          <w:rFonts w:ascii="Arial" w:hAnsi="Arial" w:cs="Arial"/>
          <w:b/>
          <w:sz w:val="20"/>
          <w:szCs w:val="20"/>
        </w:rPr>
        <w:t>Universidade Federal do Espírito Santo</w:t>
      </w:r>
    </w:p>
    <w:p w:rsidR="00B22243" w:rsidRPr="00B22243" w:rsidRDefault="00B22243" w:rsidP="00B22243">
      <w:pPr>
        <w:spacing w:after="0" w:line="360" w:lineRule="auto"/>
        <w:ind w:left="3060"/>
        <w:jc w:val="both"/>
        <w:rPr>
          <w:rFonts w:ascii="Arial" w:hAnsi="Arial" w:cs="Arial"/>
          <w:b/>
          <w:sz w:val="20"/>
          <w:szCs w:val="20"/>
        </w:rPr>
      </w:pPr>
      <w:r w:rsidRPr="00B22243">
        <w:rPr>
          <w:rFonts w:ascii="Arial" w:hAnsi="Arial" w:cs="Arial"/>
          <w:b/>
          <w:sz w:val="20"/>
          <w:szCs w:val="20"/>
        </w:rPr>
        <w:t>Orientador</w:t>
      </w:r>
    </w:p>
    <w:p w:rsidR="00B22243" w:rsidRPr="00B22243" w:rsidRDefault="00B22243" w:rsidP="00B22243">
      <w:pPr>
        <w:spacing w:after="0" w:line="360" w:lineRule="auto"/>
        <w:ind w:left="3060"/>
        <w:jc w:val="both"/>
        <w:rPr>
          <w:rFonts w:ascii="Arial" w:hAnsi="Arial" w:cs="Arial"/>
          <w:b/>
          <w:sz w:val="20"/>
          <w:szCs w:val="20"/>
        </w:rPr>
      </w:pPr>
    </w:p>
    <w:p w:rsidR="00B22243" w:rsidRPr="00B22243" w:rsidRDefault="00B22243" w:rsidP="00B22243">
      <w:pPr>
        <w:spacing w:after="0" w:line="360" w:lineRule="auto"/>
        <w:ind w:left="3060"/>
        <w:jc w:val="both"/>
        <w:rPr>
          <w:rFonts w:ascii="Arial" w:hAnsi="Arial" w:cs="Arial"/>
          <w:b/>
          <w:sz w:val="20"/>
          <w:szCs w:val="20"/>
        </w:rPr>
      </w:pPr>
      <w:r w:rsidRPr="00B22243">
        <w:rPr>
          <w:rFonts w:ascii="Arial" w:hAnsi="Arial" w:cs="Arial"/>
          <w:b/>
          <w:sz w:val="20"/>
          <w:szCs w:val="20"/>
        </w:rPr>
        <w:t>____________________________________________</w:t>
      </w:r>
    </w:p>
    <w:p w:rsidR="00B22243" w:rsidRPr="00B22243" w:rsidRDefault="00F36C45" w:rsidP="00B22243">
      <w:pPr>
        <w:spacing w:after="0" w:line="360" w:lineRule="auto"/>
        <w:ind w:left="3060"/>
        <w:jc w:val="both"/>
        <w:rPr>
          <w:rFonts w:ascii="Arial" w:hAnsi="Arial" w:cs="Arial"/>
          <w:b/>
          <w:sz w:val="20"/>
          <w:szCs w:val="20"/>
        </w:rPr>
      </w:pPr>
      <w:r>
        <w:rPr>
          <w:rFonts w:ascii="Arial" w:hAnsi="Arial" w:cs="Arial"/>
          <w:b/>
          <w:sz w:val="20"/>
          <w:szCs w:val="20"/>
        </w:rPr>
        <w:t xml:space="preserve">Prof. </w:t>
      </w:r>
      <w:r w:rsidRPr="00F36C45">
        <w:rPr>
          <w:rFonts w:ascii="Arial" w:hAnsi="Arial" w:cs="Arial"/>
          <w:b/>
          <w:sz w:val="20"/>
          <w:szCs w:val="20"/>
        </w:rPr>
        <w:t>Antônio Bento Filho</w:t>
      </w:r>
    </w:p>
    <w:p w:rsidR="00B22243" w:rsidRPr="00B22243" w:rsidRDefault="00B22243" w:rsidP="00B22243">
      <w:pPr>
        <w:spacing w:after="0" w:line="360" w:lineRule="auto"/>
        <w:ind w:left="3060"/>
        <w:jc w:val="both"/>
        <w:rPr>
          <w:rFonts w:ascii="Arial" w:hAnsi="Arial" w:cs="Arial"/>
          <w:b/>
          <w:sz w:val="20"/>
          <w:szCs w:val="20"/>
        </w:rPr>
      </w:pPr>
      <w:r w:rsidRPr="00B22243">
        <w:rPr>
          <w:rFonts w:ascii="Arial" w:hAnsi="Arial" w:cs="Arial"/>
          <w:b/>
          <w:sz w:val="20"/>
          <w:szCs w:val="20"/>
        </w:rPr>
        <w:t>Universidade Federal do Espírito Santo</w:t>
      </w:r>
    </w:p>
    <w:p w:rsidR="00B22243" w:rsidRPr="00B22243" w:rsidRDefault="00B22243" w:rsidP="00B22243">
      <w:pPr>
        <w:spacing w:after="0" w:line="360" w:lineRule="auto"/>
        <w:ind w:left="3060"/>
        <w:jc w:val="both"/>
        <w:rPr>
          <w:rFonts w:ascii="Arial" w:hAnsi="Arial" w:cs="Arial"/>
          <w:b/>
          <w:sz w:val="20"/>
          <w:szCs w:val="20"/>
        </w:rPr>
      </w:pPr>
    </w:p>
    <w:p w:rsidR="00B22243" w:rsidRPr="00B22243" w:rsidRDefault="00B22243" w:rsidP="00B22243">
      <w:pPr>
        <w:spacing w:after="0" w:line="360" w:lineRule="auto"/>
        <w:ind w:left="3060"/>
        <w:jc w:val="both"/>
        <w:rPr>
          <w:rFonts w:ascii="Arial" w:hAnsi="Arial" w:cs="Arial"/>
          <w:b/>
          <w:sz w:val="20"/>
          <w:szCs w:val="20"/>
        </w:rPr>
      </w:pPr>
      <w:r w:rsidRPr="00B22243">
        <w:rPr>
          <w:rFonts w:ascii="Arial" w:hAnsi="Arial" w:cs="Arial"/>
          <w:b/>
          <w:sz w:val="20"/>
          <w:szCs w:val="20"/>
        </w:rPr>
        <w:t>____________________________________________</w:t>
      </w:r>
    </w:p>
    <w:p w:rsidR="00B22243" w:rsidRPr="00B22243" w:rsidRDefault="00F36C45" w:rsidP="00B22243">
      <w:pPr>
        <w:spacing w:after="0" w:line="360" w:lineRule="auto"/>
        <w:ind w:left="3060"/>
        <w:jc w:val="both"/>
        <w:rPr>
          <w:rFonts w:ascii="Arial" w:hAnsi="Arial" w:cs="Arial"/>
          <w:b/>
          <w:sz w:val="20"/>
          <w:szCs w:val="20"/>
        </w:rPr>
      </w:pPr>
      <w:r w:rsidRPr="00F36C45">
        <w:rPr>
          <w:rFonts w:ascii="Arial" w:hAnsi="Arial" w:cs="Arial"/>
          <w:b/>
          <w:sz w:val="20"/>
          <w:szCs w:val="20"/>
        </w:rPr>
        <w:t>Eric Simão Martins Lima</w:t>
      </w:r>
    </w:p>
    <w:p w:rsidR="00B22243" w:rsidRPr="00B22243" w:rsidRDefault="00B22243" w:rsidP="00B22243">
      <w:pPr>
        <w:spacing w:after="0" w:line="360" w:lineRule="auto"/>
        <w:ind w:left="3060"/>
        <w:jc w:val="both"/>
        <w:rPr>
          <w:rFonts w:ascii="Arial" w:hAnsi="Arial" w:cs="Arial"/>
          <w:b/>
          <w:sz w:val="20"/>
          <w:szCs w:val="20"/>
        </w:rPr>
      </w:pPr>
      <w:r w:rsidRPr="00B22243">
        <w:rPr>
          <w:rFonts w:ascii="Arial" w:hAnsi="Arial" w:cs="Arial"/>
          <w:b/>
          <w:sz w:val="20"/>
          <w:szCs w:val="20"/>
        </w:rPr>
        <w:t>Universidade Federal do Espírito Santo</w:t>
      </w:r>
    </w:p>
    <w:p w:rsidR="00B22243" w:rsidRDefault="00B22243" w:rsidP="00F2135D">
      <w:pPr>
        <w:spacing w:line="360" w:lineRule="auto"/>
        <w:jc w:val="center"/>
        <w:rPr>
          <w:rFonts w:ascii="Arial" w:hAnsi="Arial" w:cs="Arial"/>
          <w:b/>
        </w:rPr>
      </w:pPr>
    </w:p>
    <w:p w:rsidR="0032438E" w:rsidRDefault="0032438E" w:rsidP="00F2135D">
      <w:pPr>
        <w:spacing w:line="360" w:lineRule="auto"/>
        <w:jc w:val="center"/>
        <w:rPr>
          <w:rFonts w:ascii="Arial" w:hAnsi="Arial" w:cs="Arial"/>
          <w:b/>
          <w:sz w:val="28"/>
          <w:szCs w:val="28"/>
        </w:rPr>
        <w:sectPr w:rsidR="0032438E" w:rsidSect="0032438E">
          <w:headerReference w:type="default" r:id="rId9"/>
          <w:pgSz w:w="11906" w:h="16838"/>
          <w:pgMar w:top="1701" w:right="1134" w:bottom="1134" w:left="1701" w:header="709" w:footer="709" w:gutter="0"/>
          <w:pgNumType w:fmt="upperRoman" w:start="1"/>
          <w:cols w:space="708"/>
          <w:docGrid w:linePitch="360"/>
        </w:sectPr>
      </w:pPr>
    </w:p>
    <w:p w:rsidR="00F2135D" w:rsidRPr="007A5C4E" w:rsidRDefault="00F2135D" w:rsidP="00F2135D">
      <w:pPr>
        <w:spacing w:line="360" w:lineRule="auto"/>
        <w:jc w:val="center"/>
        <w:rPr>
          <w:rFonts w:ascii="Arial" w:hAnsi="Arial" w:cs="Arial"/>
          <w:b/>
          <w:sz w:val="28"/>
          <w:szCs w:val="28"/>
        </w:rPr>
      </w:pPr>
      <w:r w:rsidRPr="007A5C4E">
        <w:rPr>
          <w:rFonts w:ascii="Arial" w:hAnsi="Arial" w:cs="Arial"/>
          <w:b/>
          <w:sz w:val="28"/>
          <w:szCs w:val="28"/>
        </w:rPr>
        <w:lastRenderedPageBreak/>
        <w:t>DEDICATÓRIA</w:t>
      </w:r>
    </w:p>
    <w:p w:rsidR="00F2135D" w:rsidRPr="007A1ED0" w:rsidRDefault="00F2135D" w:rsidP="00F2135D">
      <w:pPr>
        <w:spacing w:line="360" w:lineRule="auto"/>
        <w:jc w:val="both"/>
        <w:rPr>
          <w:rFonts w:ascii="Arial" w:hAnsi="Arial" w:cs="Arial"/>
          <w:b/>
        </w:rPr>
      </w:pPr>
    </w:p>
    <w:p w:rsidR="00F2135D" w:rsidRPr="007A1ED0" w:rsidRDefault="007A1ED0" w:rsidP="003900A9">
      <w:pPr>
        <w:spacing w:line="360" w:lineRule="auto"/>
        <w:ind w:firstLine="709"/>
        <w:jc w:val="both"/>
        <w:rPr>
          <w:rFonts w:ascii="Arial" w:hAnsi="Arial" w:cs="Arial"/>
        </w:rPr>
      </w:pPr>
      <w:r w:rsidRPr="007A1ED0">
        <w:rPr>
          <w:rFonts w:ascii="Arial" w:hAnsi="Arial" w:cs="Arial"/>
        </w:rPr>
        <w:t>Dedicamos</w:t>
      </w:r>
      <w:r w:rsidR="00F2135D" w:rsidRPr="007A1ED0">
        <w:rPr>
          <w:rFonts w:ascii="Arial" w:hAnsi="Arial" w:cs="Arial"/>
        </w:rPr>
        <w:t xml:space="preserve"> esse trabalho a</w:t>
      </w:r>
      <w:r w:rsidRPr="007A1ED0">
        <w:rPr>
          <w:rFonts w:ascii="Arial" w:hAnsi="Arial" w:cs="Arial"/>
        </w:rPr>
        <w:t>os nossos</w:t>
      </w:r>
      <w:r w:rsidR="00F2135D" w:rsidRPr="007A1ED0">
        <w:rPr>
          <w:rFonts w:ascii="Arial" w:hAnsi="Arial" w:cs="Arial"/>
        </w:rPr>
        <w:t xml:space="preserve"> pais, amigos e professores que, com certeza, contribuíram de forma grandiosa </w:t>
      </w:r>
      <w:r w:rsidRPr="007A1ED0">
        <w:rPr>
          <w:rFonts w:ascii="Arial" w:hAnsi="Arial" w:cs="Arial"/>
        </w:rPr>
        <w:t xml:space="preserve">e apoiaram para que chegássemos até aqui e </w:t>
      </w:r>
      <w:r w:rsidR="00DC625A">
        <w:rPr>
          <w:rFonts w:ascii="Arial" w:hAnsi="Arial" w:cs="Arial"/>
        </w:rPr>
        <w:t>nos tornássemos as pessoas que hoje somos.</w:t>
      </w:r>
    </w:p>
    <w:p w:rsidR="00F2135D" w:rsidRDefault="00F2135D" w:rsidP="00F2135D">
      <w:pPr>
        <w:spacing w:line="360" w:lineRule="auto"/>
        <w:jc w:val="center"/>
        <w:rPr>
          <w:rFonts w:ascii="Arial" w:hAnsi="Arial" w:cs="Arial"/>
          <w:b/>
          <w:sz w:val="28"/>
          <w:szCs w:val="28"/>
        </w:rPr>
      </w:pPr>
    </w:p>
    <w:p w:rsidR="009603BD" w:rsidRDefault="009603BD"/>
    <w:p w:rsidR="00F2135D" w:rsidRDefault="00F2135D"/>
    <w:p w:rsidR="00F2135D" w:rsidRDefault="00F2135D"/>
    <w:p w:rsidR="00F2135D" w:rsidRDefault="00F2135D"/>
    <w:p w:rsidR="00F2135D" w:rsidRDefault="00F2135D"/>
    <w:p w:rsidR="00F2135D" w:rsidRDefault="00F2135D"/>
    <w:p w:rsidR="00F2135D" w:rsidRDefault="00F2135D"/>
    <w:p w:rsidR="00F2135D" w:rsidRDefault="00F2135D"/>
    <w:p w:rsidR="00F2135D" w:rsidRDefault="00F2135D"/>
    <w:p w:rsidR="00F2135D" w:rsidRDefault="00F2135D"/>
    <w:p w:rsidR="00F2135D" w:rsidRDefault="00F2135D"/>
    <w:p w:rsidR="00F2135D" w:rsidRDefault="00F2135D"/>
    <w:p w:rsidR="00F2135D" w:rsidRDefault="00F2135D"/>
    <w:p w:rsidR="00F2135D" w:rsidRDefault="00F2135D"/>
    <w:p w:rsidR="00F2135D" w:rsidRDefault="00F2135D"/>
    <w:p w:rsidR="00F2135D" w:rsidRDefault="00F2135D"/>
    <w:p w:rsidR="00F2135D" w:rsidRDefault="00F2135D"/>
    <w:p w:rsidR="00F2135D" w:rsidRDefault="00F2135D"/>
    <w:p w:rsidR="00F2135D" w:rsidRDefault="00F2135D"/>
    <w:p w:rsidR="00B22243" w:rsidRDefault="00B22243" w:rsidP="004F0940">
      <w:pPr>
        <w:spacing w:line="360" w:lineRule="auto"/>
        <w:jc w:val="center"/>
      </w:pPr>
    </w:p>
    <w:p w:rsidR="00F2135D" w:rsidRPr="007A5C4E" w:rsidRDefault="00F2135D" w:rsidP="004F0940">
      <w:pPr>
        <w:spacing w:line="360" w:lineRule="auto"/>
        <w:jc w:val="center"/>
        <w:rPr>
          <w:rFonts w:ascii="Arial" w:hAnsi="Arial" w:cs="Arial"/>
          <w:b/>
          <w:sz w:val="28"/>
          <w:szCs w:val="28"/>
        </w:rPr>
      </w:pPr>
      <w:r w:rsidRPr="007A5C4E">
        <w:rPr>
          <w:rFonts w:ascii="Arial" w:hAnsi="Arial" w:cs="Arial"/>
          <w:b/>
          <w:sz w:val="28"/>
          <w:szCs w:val="28"/>
        </w:rPr>
        <w:lastRenderedPageBreak/>
        <w:t>AGRADECIMENTOS</w:t>
      </w:r>
    </w:p>
    <w:p w:rsidR="00F2135D" w:rsidRPr="0069793A" w:rsidRDefault="00F2135D" w:rsidP="004F0940">
      <w:pPr>
        <w:spacing w:line="360" w:lineRule="auto"/>
        <w:jc w:val="both"/>
        <w:rPr>
          <w:rFonts w:ascii="Arial" w:hAnsi="Arial" w:cs="Arial"/>
          <w:b/>
        </w:rPr>
      </w:pPr>
    </w:p>
    <w:p w:rsidR="00F2135D" w:rsidRDefault="00F2135D" w:rsidP="004F0940">
      <w:pPr>
        <w:spacing w:line="360" w:lineRule="auto"/>
      </w:pPr>
    </w:p>
    <w:p w:rsidR="007C7190" w:rsidRPr="00B14A51" w:rsidRDefault="007C7190" w:rsidP="003900A9">
      <w:pPr>
        <w:spacing w:line="360" w:lineRule="auto"/>
        <w:ind w:firstLine="709"/>
        <w:jc w:val="both"/>
        <w:rPr>
          <w:rFonts w:ascii="Arial" w:hAnsi="Arial" w:cs="Arial"/>
        </w:rPr>
      </w:pPr>
      <w:r w:rsidRPr="00B14A51">
        <w:rPr>
          <w:rFonts w:ascii="Arial" w:hAnsi="Arial" w:cs="Arial"/>
        </w:rPr>
        <w:t>Agradeço a nossa família pelo apoio e ajuda durante o curso.</w:t>
      </w:r>
    </w:p>
    <w:p w:rsidR="007C7190" w:rsidRPr="00B14A51" w:rsidRDefault="007C7190" w:rsidP="003900A9">
      <w:pPr>
        <w:spacing w:line="360" w:lineRule="auto"/>
        <w:ind w:firstLine="709"/>
        <w:jc w:val="both"/>
        <w:rPr>
          <w:rFonts w:ascii="Arial" w:hAnsi="Arial" w:cs="Arial"/>
        </w:rPr>
      </w:pPr>
    </w:p>
    <w:p w:rsidR="007C7190" w:rsidRPr="00B14A51" w:rsidRDefault="007C7190" w:rsidP="003900A9">
      <w:pPr>
        <w:spacing w:line="360" w:lineRule="auto"/>
        <w:ind w:firstLine="709"/>
        <w:jc w:val="both"/>
        <w:rPr>
          <w:rFonts w:ascii="Arial" w:hAnsi="Arial" w:cs="Arial"/>
        </w:rPr>
      </w:pPr>
      <w:r w:rsidRPr="00B14A51">
        <w:rPr>
          <w:rFonts w:ascii="Arial" w:hAnsi="Arial" w:cs="Arial"/>
        </w:rPr>
        <w:t>Ao Professor Rogério Ramos, pela confiança, apoio e pela dedicação de parte do seu tempo para a realização deste projeto.</w:t>
      </w:r>
    </w:p>
    <w:p w:rsidR="007C7190" w:rsidRPr="00B14A51" w:rsidRDefault="007C7190" w:rsidP="003900A9">
      <w:pPr>
        <w:spacing w:line="360" w:lineRule="auto"/>
        <w:ind w:firstLine="709"/>
        <w:jc w:val="both"/>
        <w:rPr>
          <w:rFonts w:ascii="Arial" w:hAnsi="Arial" w:cs="Arial"/>
        </w:rPr>
      </w:pPr>
    </w:p>
    <w:p w:rsidR="007C7190" w:rsidRPr="00B14A51" w:rsidRDefault="001732FD" w:rsidP="003900A9">
      <w:pPr>
        <w:spacing w:line="360" w:lineRule="auto"/>
        <w:ind w:firstLine="709"/>
        <w:jc w:val="both"/>
        <w:rPr>
          <w:rFonts w:ascii="Arial" w:hAnsi="Arial" w:cs="Arial"/>
        </w:rPr>
      </w:pPr>
      <w:r w:rsidRPr="00B14A51">
        <w:rPr>
          <w:rFonts w:ascii="Arial" w:hAnsi="Arial" w:cs="Arial"/>
        </w:rPr>
        <w:t xml:space="preserve">Ao amigo </w:t>
      </w:r>
      <w:r w:rsidR="00FB7571" w:rsidRPr="00B14A51">
        <w:rPr>
          <w:rFonts w:ascii="Arial" w:hAnsi="Arial" w:cs="Arial"/>
        </w:rPr>
        <w:t>Eric Simão Martins Lima</w:t>
      </w:r>
      <w:r w:rsidR="007C7190" w:rsidRPr="00B14A51">
        <w:rPr>
          <w:rFonts w:ascii="Arial" w:hAnsi="Arial" w:cs="Arial"/>
        </w:rPr>
        <w:t>, por sempre estar disposto a ajudar e, com certeza, contribuiu de forma importante para a realização do projeto.</w:t>
      </w:r>
    </w:p>
    <w:p w:rsidR="007C7190" w:rsidRPr="00B14A51" w:rsidRDefault="007C7190" w:rsidP="004F0940">
      <w:pPr>
        <w:spacing w:line="360" w:lineRule="auto"/>
        <w:rPr>
          <w:rFonts w:ascii="Arial" w:hAnsi="Arial" w:cs="Arial"/>
        </w:rPr>
      </w:pPr>
    </w:p>
    <w:p w:rsidR="00F2135D" w:rsidRDefault="00F2135D" w:rsidP="004F0940">
      <w:pPr>
        <w:spacing w:line="360" w:lineRule="auto"/>
      </w:pPr>
    </w:p>
    <w:p w:rsidR="00F2135D" w:rsidRDefault="00F2135D" w:rsidP="004F0940">
      <w:pPr>
        <w:spacing w:line="360" w:lineRule="auto"/>
      </w:pPr>
    </w:p>
    <w:p w:rsidR="00F2135D" w:rsidRDefault="00F2135D" w:rsidP="004F0940">
      <w:pPr>
        <w:spacing w:line="360" w:lineRule="auto"/>
      </w:pPr>
    </w:p>
    <w:p w:rsidR="00F2135D" w:rsidRDefault="00F2135D" w:rsidP="004F0940">
      <w:pPr>
        <w:spacing w:line="360" w:lineRule="auto"/>
      </w:pPr>
    </w:p>
    <w:p w:rsidR="00F2135D" w:rsidRDefault="00F2135D" w:rsidP="004F0940">
      <w:pPr>
        <w:spacing w:line="360" w:lineRule="auto"/>
      </w:pPr>
    </w:p>
    <w:p w:rsidR="00F2135D" w:rsidRDefault="00F2135D" w:rsidP="004F0940">
      <w:pPr>
        <w:spacing w:line="360" w:lineRule="auto"/>
      </w:pPr>
    </w:p>
    <w:p w:rsidR="00F2135D" w:rsidRDefault="00F2135D" w:rsidP="004F0940">
      <w:pPr>
        <w:spacing w:line="360" w:lineRule="auto"/>
      </w:pPr>
    </w:p>
    <w:p w:rsidR="00F2135D" w:rsidRDefault="00F2135D" w:rsidP="004F0940">
      <w:pPr>
        <w:spacing w:line="360" w:lineRule="auto"/>
      </w:pPr>
    </w:p>
    <w:p w:rsidR="00F2135D" w:rsidRDefault="00F2135D" w:rsidP="004F0940">
      <w:pPr>
        <w:spacing w:line="360" w:lineRule="auto"/>
      </w:pPr>
    </w:p>
    <w:p w:rsidR="00F2135D" w:rsidRDefault="00F2135D" w:rsidP="004F0940">
      <w:pPr>
        <w:spacing w:line="360" w:lineRule="auto"/>
      </w:pPr>
    </w:p>
    <w:p w:rsidR="00F2135D" w:rsidRDefault="00F2135D" w:rsidP="004F0940">
      <w:pPr>
        <w:spacing w:line="360" w:lineRule="auto"/>
      </w:pPr>
    </w:p>
    <w:p w:rsidR="00F2135D" w:rsidRDefault="00F2135D" w:rsidP="004F0940">
      <w:pPr>
        <w:spacing w:line="360" w:lineRule="auto"/>
      </w:pPr>
    </w:p>
    <w:p w:rsidR="00F2135D" w:rsidRDefault="00F2135D" w:rsidP="004F0940">
      <w:pPr>
        <w:spacing w:line="360" w:lineRule="auto"/>
      </w:pPr>
    </w:p>
    <w:p w:rsidR="00F2135D" w:rsidRDefault="00F2135D" w:rsidP="004F0940">
      <w:pPr>
        <w:spacing w:line="360" w:lineRule="auto"/>
      </w:pPr>
    </w:p>
    <w:p w:rsidR="00B22243" w:rsidRDefault="00B22243" w:rsidP="004F0940">
      <w:pPr>
        <w:spacing w:line="360" w:lineRule="auto"/>
        <w:jc w:val="both"/>
      </w:pPr>
    </w:p>
    <w:p w:rsidR="00B22243" w:rsidRDefault="00B22243" w:rsidP="004F0940">
      <w:pPr>
        <w:spacing w:line="360" w:lineRule="auto"/>
        <w:jc w:val="both"/>
      </w:pPr>
    </w:p>
    <w:p w:rsidR="00B22243" w:rsidRDefault="00B22243" w:rsidP="004F0940">
      <w:pPr>
        <w:spacing w:line="360" w:lineRule="auto"/>
        <w:jc w:val="both"/>
      </w:pPr>
    </w:p>
    <w:p w:rsidR="00B22243" w:rsidRDefault="00B22243" w:rsidP="004F0940">
      <w:pPr>
        <w:spacing w:line="360" w:lineRule="auto"/>
        <w:jc w:val="both"/>
      </w:pPr>
    </w:p>
    <w:p w:rsidR="00B22243" w:rsidRDefault="00B22243" w:rsidP="004F0940">
      <w:pPr>
        <w:spacing w:line="360" w:lineRule="auto"/>
        <w:jc w:val="both"/>
      </w:pPr>
    </w:p>
    <w:p w:rsidR="00B22243" w:rsidRDefault="00B22243" w:rsidP="004F0940">
      <w:pPr>
        <w:spacing w:line="360" w:lineRule="auto"/>
        <w:jc w:val="both"/>
      </w:pPr>
    </w:p>
    <w:p w:rsidR="00B22243" w:rsidRDefault="00B22243" w:rsidP="004F0940">
      <w:pPr>
        <w:spacing w:line="360" w:lineRule="auto"/>
        <w:jc w:val="both"/>
      </w:pPr>
    </w:p>
    <w:p w:rsidR="00B22243" w:rsidRDefault="00B22243" w:rsidP="004F0940">
      <w:pPr>
        <w:spacing w:line="360" w:lineRule="auto"/>
        <w:jc w:val="both"/>
      </w:pPr>
    </w:p>
    <w:p w:rsidR="00B22243" w:rsidRDefault="00B22243" w:rsidP="004F0940">
      <w:pPr>
        <w:spacing w:line="360" w:lineRule="auto"/>
        <w:jc w:val="both"/>
      </w:pPr>
    </w:p>
    <w:p w:rsidR="00B22243" w:rsidRDefault="00B22243" w:rsidP="004F0940">
      <w:pPr>
        <w:spacing w:line="360" w:lineRule="auto"/>
        <w:jc w:val="both"/>
      </w:pPr>
    </w:p>
    <w:p w:rsidR="00B22243" w:rsidRDefault="00B22243" w:rsidP="004F0940">
      <w:pPr>
        <w:spacing w:line="360" w:lineRule="auto"/>
        <w:jc w:val="both"/>
      </w:pPr>
    </w:p>
    <w:p w:rsidR="00B22243" w:rsidRDefault="00B22243" w:rsidP="004F0940">
      <w:pPr>
        <w:spacing w:line="360" w:lineRule="auto"/>
        <w:jc w:val="both"/>
      </w:pPr>
    </w:p>
    <w:p w:rsidR="00B22243" w:rsidRDefault="00B22243" w:rsidP="004F0940">
      <w:pPr>
        <w:spacing w:line="360" w:lineRule="auto"/>
        <w:jc w:val="both"/>
      </w:pPr>
    </w:p>
    <w:p w:rsidR="00B22243" w:rsidRDefault="00B22243" w:rsidP="004F0940">
      <w:pPr>
        <w:spacing w:line="360" w:lineRule="auto"/>
        <w:jc w:val="both"/>
      </w:pPr>
    </w:p>
    <w:p w:rsidR="00B22243" w:rsidRDefault="00B22243" w:rsidP="004F0940">
      <w:pPr>
        <w:spacing w:line="360" w:lineRule="auto"/>
        <w:jc w:val="both"/>
      </w:pPr>
    </w:p>
    <w:p w:rsidR="00B22243" w:rsidRDefault="00B22243" w:rsidP="004F0940">
      <w:pPr>
        <w:spacing w:line="360" w:lineRule="auto"/>
        <w:jc w:val="both"/>
      </w:pPr>
    </w:p>
    <w:p w:rsidR="00B22243" w:rsidRDefault="00B22243" w:rsidP="004F0940">
      <w:pPr>
        <w:spacing w:line="360" w:lineRule="auto"/>
        <w:jc w:val="both"/>
      </w:pPr>
    </w:p>
    <w:p w:rsidR="00F2135D" w:rsidRPr="00B14A51" w:rsidRDefault="007A1ED0" w:rsidP="003900A9">
      <w:pPr>
        <w:spacing w:line="360" w:lineRule="auto"/>
        <w:ind w:firstLine="709"/>
        <w:jc w:val="both"/>
        <w:rPr>
          <w:rFonts w:ascii="Arial" w:hAnsi="Arial" w:cs="Arial"/>
        </w:rPr>
      </w:pPr>
      <w:r w:rsidRPr="00B14A51">
        <w:rPr>
          <w:rFonts w:ascii="Arial" w:hAnsi="Arial" w:cs="Arial"/>
        </w:rPr>
        <w:t>“Ninguém nunca conseguiu alcançar sucesso simplesmente fazendo o que lhe é solicitado. É a quantidade e a excelência do que está além do solicitado que determina a grandeza da distinção final.”</w:t>
      </w:r>
    </w:p>
    <w:p w:rsidR="007A1ED0" w:rsidRDefault="007A1ED0" w:rsidP="004F0940">
      <w:pPr>
        <w:spacing w:line="360" w:lineRule="auto"/>
        <w:jc w:val="both"/>
        <w:rPr>
          <w:rFonts w:ascii="Arial" w:hAnsi="Arial" w:cs="Arial"/>
          <w:i/>
        </w:rPr>
      </w:pPr>
      <w:r w:rsidRPr="00B14A51">
        <w:rPr>
          <w:rFonts w:ascii="Arial" w:hAnsi="Arial" w:cs="Arial"/>
          <w:i/>
        </w:rPr>
        <w:t>Charles Kendall Adams</w:t>
      </w:r>
    </w:p>
    <w:p w:rsidR="00F2135D" w:rsidRDefault="00F2135D" w:rsidP="004F0940">
      <w:pPr>
        <w:spacing w:line="360" w:lineRule="auto"/>
        <w:jc w:val="center"/>
        <w:rPr>
          <w:rFonts w:ascii="Arial" w:hAnsi="Arial" w:cs="Arial"/>
          <w:b/>
          <w:sz w:val="28"/>
          <w:szCs w:val="28"/>
        </w:rPr>
      </w:pPr>
      <w:r w:rsidRPr="007A5C4E">
        <w:rPr>
          <w:rFonts w:ascii="Arial" w:hAnsi="Arial" w:cs="Arial"/>
          <w:b/>
          <w:sz w:val="28"/>
          <w:szCs w:val="28"/>
        </w:rPr>
        <w:lastRenderedPageBreak/>
        <w:t>LISTA DE FIGURAS</w:t>
      </w:r>
    </w:p>
    <w:p w:rsidR="00F2135D" w:rsidRPr="00371CB5" w:rsidRDefault="00F2135D" w:rsidP="00371CB5">
      <w:pPr>
        <w:spacing w:after="0" w:line="360" w:lineRule="auto"/>
        <w:rPr>
          <w:rFonts w:ascii="Arial" w:hAnsi="Arial" w:cs="Arial"/>
          <w:b/>
        </w:rPr>
      </w:pPr>
    </w:p>
    <w:p w:rsidR="00AD2587" w:rsidRDefault="006D334F">
      <w:pPr>
        <w:pStyle w:val="ndicedeilustraes"/>
        <w:tabs>
          <w:tab w:val="right" w:leader="dot" w:pos="9061"/>
        </w:tabs>
        <w:rPr>
          <w:rFonts w:asciiTheme="minorHAnsi" w:eastAsiaTheme="minorEastAsia" w:hAnsiTheme="minorHAnsi" w:cstheme="minorBidi"/>
          <w:noProof/>
          <w:sz w:val="22"/>
          <w:szCs w:val="22"/>
        </w:rPr>
      </w:pPr>
      <w:r w:rsidRPr="00371CB5">
        <w:rPr>
          <w:rFonts w:ascii="Arial" w:hAnsi="Arial" w:cs="Arial"/>
          <w:b/>
        </w:rPr>
        <w:fldChar w:fldCharType="begin"/>
      </w:r>
      <w:r w:rsidRPr="00371CB5">
        <w:rPr>
          <w:rFonts w:ascii="Arial" w:hAnsi="Arial" w:cs="Arial"/>
          <w:b/>
        </w:rPr>
        <w:instrText xml:space="preserve"> TOC \h \z \c "Figura" </w:instrText>
      </w:r>
      <w:r w:rsidRPr="00371CB5">
        <w:rPr>
          <w:rFonts w:ascii="Arial" w:hAnsi="Arial" w:cs="Arial"/>
          <w:b/>
        </w:rPr>
        <w:fldChar w:fldCharType="separate"/>
      </w:r>
      <w:hyperlink w:anchor="_Toc355302178" w:history="1">
        <w:r w:rsidR="00AD2587" w:rsidRPr="00543972">
          <w:rPr>
            <w:rStyle w:val="Hyperlink"/>
            <w:rFonts w:ascii="Arial" w:hAnsi="Arial" w:cs="Arial"/>
            <w:noProof/>
          </w:rPr>
          <w:t>Figura 1 - Exemplo de painel frontal do LabView</w:t>
        </w:r>
        <w:r w:rsidR="00AD2587">
          <w:rPr>
            <w:noProof/>
            <w:webHidden/>
          </w:rPr>
          <w:tab/>
        </w:r>
        <w:r w:rsidR="00AD2587">
          <w:rPr>
            <w:noProof/>
            <w:webHidden/>
          </w:rPr>
          <w:fldChar w:fldCharType="begin"/>
        </w:r>
        <w:r w:rsidR="00AD2587">
          <w:rPr>
            <w:noProof/>
            <w:webHidden/>
          </w:rPr>
          <w:instrText xml:space="preserve"> PAGEREF _Toc355302178 \h </w:instrText>
        </w:r>
        <w:r w:rsidR="00AD2587">
          <w:rPr>
            <w:noProof/>
            <w:webHidden/>
          </w:rPr>
        </w:r>
        <w:r w:rsidR="00AD2587">
          <w:rPr>
            <w:noProof/>
            <w:webHidden/>
          </w:rPr>
          <w:fldChar w:fldCharType="separate"/>
        </w:r>
        <w:r w:rsidR="00002086">
          <w:rPr>
            <w:noProof/>
            <w:webHidden/>
          </w:rPr>
          <w:t>13</w:t>
        </w:r>
        <w:r w:rsidR="00AD2587">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79" w:history="1">
        <w:r w:rsidRPr="00543972">
          <w:rPr>
            <w:rStyle w:val="Hyperlink"/>
            <w:rFonts w:ascii="Arial" w:hAnsi="Arial" w:cs="Arial"/>
            <w:noProof/>
          </w:rPr>
          <w:t>Figura 2 - Exemplo de diagrama de blocos do LabView</w:t>
        </w:r>
        <w:r>
          <w:rPr>
            <w:noProof/>
            <w:webHidden/>
          </w:rPr>
          <w:tab/>
        </w:r>
        <w:r>
          <w:rPr>
            <w:noProof/>
            <w:webHidden/>
          </w:rPr>
          <w:fldChar w:fldCharType="begin"/>
        </w:r>
        <w:r>
          <w:rPr>
            <w:noProof/>
            <w:webHidden/>
          </w:rPr>
          <w:instrText xml:space="preserve"> PAGEREF _Toc355302179 \h </w:instrText>
        </w:r>
        <w:r>
          <w:rPr>
            <w:noProof/>
            <w:webHidden/>
          </w:rPr>
        </w:r>
        <w:r>
          <w:rPr>
            <w:noProof/>
            <w:webHidden/>
          </w:rPr>
          <w:fldChar w:fldCharType="separate"/>
        </w:r>
        <w:r w:rsidR="00002086">
          <w:rPr>
            <w:noProof/>
            <w:webHidden/>
          </w:rPr>
          <w:t>13</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80" w:history="1">
        <w:r w:rsidRPr="00543972">
          <w:rPr>
            <w:rStyle w:val="Hyperlink"/>
            <w:rFonts w:ascii="Arial" w:hAnsi="Arial" w:cs="Arial"/>
            <w:noProof/>
          </w:rPr>
          <w:t>Figura 3 - Funcionamento do labView</w:t>
        </w:r>
        <w:r>
          <w:rPr>
            <w:noProof/>
            <w:webHidden/>
          </w:rPr>
          <w:tab/>
        </w:r>
        <w:r>
          <w:rPr>
            <w:noProof/>
            <w:webHidden/>
          </w:rPr>
          <w:fldChar w:fldCharType="begin"/>
        </w:r>
        <w:r>
          <w:rPr>
            <w:noProof/>
            <w:webHidden/>
          </w:rPr>
          <w:instrText xml:space="preserve"> PAGEREF _Toc355302180 \h </w:instrText>
        </w:r>
        <w:r>
          <w:rPr>
            <w:noProof/>
            <w:webHidden/>
          </w:rPr>
        </w:r>
        <w:r>
          <w:rPr>
            <w:noProof/>
            <w:webHidden/>
          </w:rPr>
          <w:fldChar w:fldCharType="separate"/>
        </w:r>
        <w:r w:rsidR="00002086">
          <w:rPr>
            <w:noProof/>
            <w:webHidden/>
          </w:rPr>
          <w:t>14</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81" w:history="1">
        <w:r w:rsidRPr="00543972">
          <w:rPr>
            <w:rStyle w:val="Hyperlink"/>
            <w:rFonts w:ascii="Arial" w:hAnsi="Arial" w:cs="Arial"/>
            <w:noProof/>
          </w:rPr>
          <w:t>Figura 4 - Tabs(abas) no LabVIEW</w:t>
        </w:r>
        <w:r>
          <w:rPr>
            <w:noProof/>
            <w:webHidden/>
          </w:rPr>
          <w:tab/>
        </w:r>
        <w:r>
          <w:rPr>
            <w:noProof/>
            <w:webHidden/>
          </w:rPr>
          <w:fldChar w:fldCharType="begin"/>
        </w:r>
        <w:r>
          <w:rPr>
            <w:noProof/>
            <w:webHidden/>
          </w:rPr>
          <w:instrText xml:space="preserve"> PAGEREF _Toc355302181 \h </w:instrText>
        </w:r>
        <w:r>
          <w:rPr>
            <w:noProof/>
            <w:webHidden/>
          </w:rPr>
        </w:r>
        <w:r>
          <w:rPr>
            <w:noProof/>
            <w:webHidden/>
          </w:rPr>
          <w:fldChar w:fldCharType="separate"/>
        </w:r>
        <w:r w:rsidR="00002086">
          <w:rPr>
            <w:noProof/>
            <w:webHidden/>
          </w:rPr>
          <w:t>15</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82" w:history="1">
        <w:r w:rsidRPr="00543972">
          <w:rPr>
            <w:rStyle w:val="Hyperlink"/>
            <w:rFonts w:ascii="Arial" w:hAnsi="Arial" w:cs="Arial"/>
            <w:noProof/>
          </w:rPr>
          <w:t>Figura 5 - a) Bécker; b) Aquecedor; c) Esquema de montagem do suporte</w:t>
        </w:r>
        <w:r>
          <w:rPr>
            <w:noProof/>
            <w:webHidden/>
          </w:rPr>
          <w:tab/>
        </w:r>
        <w:r>
          <w:rPr>
            <w:noProof/>
            <w:webHidden/>
          </w:rPr>
          <w:fldChar w:fldCharType="begin"/>
        </w:r>
        <w:r>
          <w:rPr>
            <w:noProof/>
            <w:webHidden/>
          </w:rPr>
          <w:instrText xml:space="preserve"> PAGEREF _Toc355302182 \h </w:instrText>
        </w:r>
        <w:r>
          <w:rPr>
            <w:noProof/>
            <w:webHidden/>
          </w:rPr>
        </w:r>
        <w:r>
          <w:rPr>
            <w:noProof/>
            <w:webHidden/>
          </w:rPr>
          <w:fldChar w:fldCharType="separate"/>
        </w:r>
        <w:r w:rsidR="00002086">
          <w:rPr>
            <w:noProof/>
            <w:webHidden/>
          </w:rPr>
          <w:t>17</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83" w:history="1">
        <w:r w:rsidRPr="00543972">
          <w:rPr>
            <w:rStyle w:val="Hyperlink"/>
            <w:rFonts w:ascii="Arial" w:hAnsi="Arial" w:cs="Arial"/>
            <w:noProof/>
          </w:rPr>
          <w:t>Figura 6 - Interface do usuário no experimento calibração</w:t>
        </w:r>
        <w:r>
          <w:rPr>
            <w:noProof/>
            <w:webHidden/>
          </w:rPr>
          <w:tab/>
        </w:r>
        <w:r>
          <w:rPr>
            <w:noProof/>
            <w:webHidden/>
          </w:rPr>
          <w:fldChar w:fldCharType="begin"/>
        </w:r>
        <w:r>
          <w:rPr>
            <w:noProof/>
            <w:webHidden/>
          </w:rPr>
          <w:instrText xml:space="preserve"> PAGEREF _Toc355302183 \h </w:instrText>
        </w:r>
        <w:r>
          <w:rPr>
            <w:noProof/>
            <w:webHidden/>
          </w:rPr>
        </w:r>
        <w:r>
          <w:rPr>
            <w:noProof/>
            <w:webHidden/>
          </w:rPr>
          <w:fldChar w:fldCharType="separate"/>
        </w:r>
        <w:r w:rsidR="00002086">
          <w:rPr>
            <w:noProof/>
            <w:webHidden/>
          </w:rPr>
          <w:t>19</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84" w:history="1">
        <w:r w:rsidRPr="00543972">
          <w:rPr>
            <w:rStyle w:val="Hyperlink"/>
            <w:rFonts w:ascii="Arial" w:hAnsi="Arial" w:cs="Arial"/>
            <w:noProof/>
          </w:rPr>
          <w:t>Figura 7 - Fluxograma de calibração</w:t>
        </w:r>
        <w:r>
          <w:rPr>
            <w:noProof/>
            <w:webHidden/>
          </w:rPr>
          <w:tab/>
        </w:r>
        <w:r>
          <w:rPr>
            <w:noProof/>
            <w:webHidden/>
          </w:rPr>
          <w:fldChar w:fldCharType="begin"/>
        </w:r>
        <w:r>
          <w:rPr>
            <w:noProof/>
            <w:webHidden/>
          </w:rPr>
          <w:instrText xml:space="preserve"> PAGEREF _Toc355302184 \h </w:instrText>
        </w:r>
        <w:r>
          <w:rPr>
            <w:noProof/>
            <w:webHidden/>
          </w:rPr>
        </w:r>
        <w:r>
          <w:rPr>
            <w:noProof/>
            <w:webHidden/>
          </w:rPr>
          <w:fldChar w:fldCharType="separate"/>
        </w:r>
        <w:r w:rsidR="00002086">
          <w:rPr>
            <w:noProof/>
            <w:webHidden/>
          </w:rPr>
          <w:t>20</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85" w:history="1">
        <w:r w:rsidRPr="00543972">
          <w:rPr>
            <w:rStyle w:val="Hyperlink"/>
            <w:rFonts w:ascii="Arial" w:hAnsi="Arial" w:cs="Arial"/>
            <w:noProof/>
          </w:rPr>
          <w:t>Figura 8 - Conversor A/D de 2 bits</w:t>
        </w:r>
        <w:r>
          <w:rPr>
            <w:noProof/>
            <w:webHidden/>
          </w:rPr>
          <w:tab/>
        </w:r>
        <w:r>
          <w:rPr>
            <w:noProof/>
            <w:webHidden/>
          </w:rPr>
          <w:fldChar w:fldCharType="begin"/>
        </w:r>
        <w:r>
          <w:rPr>
            <w:noProof/>
            <w:webHidden/>
          </w:rPr>
          <w:instrText xml:space="preserve"> PAGEREF _Toc355302185 \h </w:instrText>
        </w:r>
        <w:r>
          <w:rPr>
            <w:noProof/>
            <w:webHidden/>
          </w:rPr>
        </w:r>
        <w:r>
          <w:rPr>
            <w:noProof/>
            <w:webHidden/>
          </w:rPr>
          <w:fldChar w:fldCharType="separate"/>
        </w:r>
        <w:r w:rsidR="00002086">
          <w:rPr>
            <w:noProof/>
            <w:webHidden/>
          </w:rPr>
          <w:t>21</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86" w:history="1">
        <w:r w:rsidRPr="00543972">
          <w:rPr>
            <w:rStyle w:val="Hyperlink"/>
            <w:rFonts w:ascii="Arial" w:hAnsi="Arial" w:cs="Arial"/>
            <w:noProof/>
          </w:rPr>
          <w:t>Figura 9 - Aquisição de dados no painel de blocos</w:t>
        </w:r>
        <w:r>
          <w:rPr>
            <w:noProof/>
            <w:webHidden/>
          </w:rPr>
          <w:tab/>
        </w:r>
        <w:r>
          <w:rPr>
            <w:noProof/>
            <w:webHidden/>
          </w:rPr>
          <w:fldChar w:fldCharType="begin"/>
        </w:r>
        <w:r>
          <w:rPr>
            <w:noProof/>
            <w:webHidden/>
          </w:rPr>
          <w:instrText xml:space="preserve"> PAGEREF _Toc355302186 \h </w:instrText>
        </w:r>
        <w:r>
          <w:rPr>
            <w:noProof/>
            <w:webHidden/>
          </w:rPr>
        </w:r>
        <w:r>
          <w:rPr>
            <w:noProof/>
            <w:webHidden/>
          </w:rPr>
          <w:fldChar w:fldCharType="separate"/>
        </w:r>
        <w:r w:rsidR="00002086">
          <w:rPr>
            <w:noProof/>
            <w:webHidden/>
          </w:rPr>
          <w:t>22</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87" w:history="1">
        <w:r w:rsidRPr="00543972">
          <w:rPr>
            <w:rStyle w:val="Hyperlink"/>
            <w:rFonts w:ascii="Arial" w:hAnsi="Arial" w:cs="Arial"/>
            <w:noProof/>
          </w:rPr>
          <w:t>Figura 10 - Gráfico Temp Teórica x Temp Medida</w:t>
        </w:r>
        <w:r>
          <w:rPr>
            <w:noProof/>
            <w:webHidden/>
          </w:rPr>
          <w:tab/>
        </w:r>
        <w:r>
          <w:rPr>
            <w:noProof/>
            <w:webHidden/>
          </w:rPr>
          <w:fldChar w:fldCharType="begin"/>
        </w:r>
        <w:r>
          <w:rPr>
            <w:noProof/>
            <w:webHidden/>
          </w:rPr>
          <w:instrText xml:space="preserve"> PAGEREF _Toc355302187 \h </w:instrText>
        </w:r>
        <w:r>
          <w:rPr>
            <w:noProof/>
            <w:webHidden/>
          </w:rPr>
        </w:r>
        <w:r>
          <w:rPr>
            <w:noProof/>
            <w:webHidden/>
          </w:rPr>
          <w:fldChar w:fldCharType="separate"/>
        </w:r>
        <w:r w:rsidR="00002086">
          <w:rPr>
            <w:noProof/>
            <w:webHidden/>
          </w:rPr>
          <w:t>23</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88" w:history="1">
        <w:r w:rsidRPr="00543972">
          <w:rPr>
            <w:rStyle w:val="Hyperlink"/>
            <w:rFonts w:ascii="Arial" w:hAnsi="Arial" w:cs="Arial"/>
            <w:noProof/>
          </w:rPr>
          <w:t>Figura 11 - Formula Node para cálculo de coeficientes</w:t>
        </w:r>
        <w:r>
          <w:rPr>
            <w:noProof/>
            <w:webHidden/>
          </w:rPr>
          <w:tab/>
        </w:r>
        <w:r>
          <w:rPr>
            <w:noProof/>
            <w:webHidden/>
          </w:rPr>
          <w:fldChar w:fldCharType="begin"/>
        </w:r>
        <w:r>
          <w:rPr>
            <w:noProof/>
            <w:webHidden/>
          </w:rPr>
          <w:instrText xml:space="preserve"> PAGEREF _Toc355302188 \h </w:instrText>
        </w:r>
        <w:r>
          <w:rPr>
            <w:noProof/>
            <w:webHidden/>
          </w:rPr>
        </w:r>
        <w:r>
          <w:rPr>
            <w:noProof/>
            <w:webHidden/>
          </w:rPr>
          <w:fldChar w:fldCharType="separate"/>
        </w:r>
        <w:r w:rsidR="00002086">
          <w:rPr>
            <w:noProof/>
            <w:webHidden/>
          </w:rPr>
          <w:t>24</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89" w:history="1">
        <w:r w:rsidRPr="00543972">
          <w:rPr>
            <w:rStyle w:val="Hyperlink"/>
            <w:rFonts w:ascii="Arial" w:hAnsi="Arial" w:cs="Arial"/>
            <w:noProof/>
          </w:rPr>
          <w:t>Figura 12 - Ferramenta para gráficos no painel de blocos</w:t>
        </w:r>
        <w:r>
          <w:rPr>
            <w:noProof/>
            <w:webHidden/>
          </w:rPr>
          <w:tab/>
        </w:r>
        <w:r>
          <w:rPr>
            <w:noProof/>
            <w:webHidden/>
          </w:rPr>
          <w:fldChar w:fldCharType="begin"/>
        </w:r>
        <w:r>
          <w:rPr>
            <w:noProof/>
            <w:webHidden/>
          </w:rPr>
          <w:instrText xml:space="preserve"> PAGEREF _Toc355302189 \h </w:instrText>
        </w:r>
        <w:r>
          <w:rPr>
            <w:noProof/>
            <w:webHidden/>
          </w:rPr>
        </w:r>
        <w:r>
          <w:rPr>
            <w:noProof/>
            <w:webHidden/>
          </w:rPr>
          <w:fldChar w:fldCharType="separate"/>
        </w:r>
        <w:r w:rsidR="00002086">
          <w:rPr>
            <w:noProof/>
            <w:webHidden/>
          </w:rPr>
          <w:t>25</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90" w:history="1">
        <w:r w:rsidRPr="00543972">
          <w:rPr>
            <w:rStyle w:val="Hyperlink"/>
            <w:rFonts w:ascii="Arial" w:hAnsi="Arial" w:cs="Arial"/>
            <w:noProof/>
          </w:rPr>
          <w:t>Figura 13 - Ferramenta de gravação no diagrama de blocos</w:t>
        </w:r>
        <w:r>
          <w:rPr>
            <w:noProof/>
            <w:webHidden/>
          </w:rPr>
          <w:tab/>
        </w:r>
        <w:r>
          <w:rPr>
            <w:noProof/>
            <w:webHidden/>
          </w:rPr>
          <w:fldChar w:fldCharType="begin"/>
        </w:r>
        <w:r>
          <w:rPr>
            <w:noProof/>
            <w:webHidden/>
          </w:rPr>
          <w:instrText xml:space="preserve"> PAGEREF _Toc355302190 \h </w:instrText>
        </w:r>
        <w:r>
          <w:rPr>
            <w:noProof/>
            <w:webHidden/>
          </w:rPr>
        </w:r>
        <w:r>
          <w:rPr>
            <w:noProof/>
            <w:webHidden/>
          </w:rPr>
          <w:fldChar w:fldCharType="separate"/>
        </w:r>
        <w:r w:rsidR="00002086">
          <w:rPr>
            <w:noProof/>
            <w:webHidden/>
          </w:rPr>
          <w:t>26</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91" w:history="1">
        <w:r w:rsidRPr="00543972">
          <w:rPr>
            <w:rStyle w:val="Hyperlink"/>
            <w:rFonts w:ascii="Arial" w:hAnsi="Arial" w:cs="Arial"/>
            <w:noProof/>
          </w:rPr>
          <w:t>Figura 14 - Gráfico temperatura de referência x temperatura medida</w:t>
        </w:r>
        <w:r>
          <w:rPr>
            <w:noProof/>
            <w:webHidden/>
          </w:rPr>
          <w:tab/>
        </w:r>
        <w:r>
          <w:rPr>
            <w:noProof/>
            <w:webHidden/>
          </w:rPr>
          <w:fldChar w:fldCharType="begin"/>
        </w:r>
        <w:r>
          <w:rPr>
            <w:noProof/>
            <w:webHidden/>
          </w:rPr>
          <w:instrText xml:space="preserve"> PAGEREF _Toc355302191 \h </w:instrText>
        </w:r>
        <w:r>
          <w:rPr>
            <w:noProof/>
            <w:webHidden/>
          </w:rPr>
        </w:r>
        <w:r>
          <w:rPr>
            <w:noProof/>
            <w:webHidden/>
          </w:rPr>
          <w:fldChar w:fldCharType="separate"/>
        </w:r>
        <w:r w:rsidR="00002086">
          <w:rPr>
            <w:noProof/>
            <w:webHidden/>
          </w:rPr>
          <w:t>26</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92" w:history="1">
        <w:r w:rsidRPr="00543972">
          <w:rPr>
            <w:rStyle w:val="Hyperlink"/>
            <w:rFonts w:ascii="Arial" w:hAnsi="Arial" w:cs="Arial"/>
            <w:noProof/>
          </w:rPr>
          <w:t>Figura 15 - Resultado do Experimento Calibração</w:t>
        </w:r>
        <w:r>
          <w:rPr>
            <w:noProof/>
            <w:webHidden/>
          </w:rPr>
          <w:tab/>
        </w:r>
        <w:r>
          <w:rPr>
            <w:noProof/>
            <w:webHidden/>
          </w:rPr>
          <w:fldChar w:fldCharType="begin"/>
        </w:r>
        <w:r>
          <w:rPr>
            <w:noProof/>
            <w:webHidden/>
          </w:rPr>
          <w:instrText xml:space="preserve"> PAGEREF _Toc355302192 \h </w:instrText>
        </w:r>
        <w:r>
          <w:rPr>
            <w:noProof/>
            <w:webHidden/>
          </w:rPr>
        </w:r>
        <w:r>
          <w:rPr>
            <w:noProof/>
            <w:webHidden/>
          </w:rPr>
          <w:fldChar w:fldCharType="separate"/>
        </w:r>
        <w:r w:rsidR="00002086">
          <w:rPr>
            <w:noProof/>
            <w:webHidden/>
          </w:rPr>
          <w:t>27</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93" w:history="1">
        <w:r w:rsidRPr="00543972">
          <w:rPr>
            <w:rStyle w:val="Hyperlink"/>
            <w:rFonts w:ascii="Arial" w:hAnsi="Arial" w:cs="Arial"/>
            <w:noProof/>
          </w:rPr>
          <w:t>Figura 16 -  Foto da aleta plana utilizado no experimento</w:t>
        </w:r>
        <w:r>
          <w:rPr>
            <w:noProof/>
            <w:webHidden/>
          </w:rPr>
          <w:tab/>
        </w:r>
        <w:r>
          <w:rPr>
            <w:noProof/>
            <w:webHidden/>
          </w:rPr>
          <w:fldChar w:fldCharType="begin"/>
        </w:r>
        <w:r>
          <w:rPr>
            <w:noProof/>
            <w:webHidden/>
          </w:rPr>
          <w:instrText xml:space="preserve"> PAGEREF _Toc355302193 \h </w:instrText>
        </w:r>
        <w:r>
          <w:rPr>
            <w:noProof/>
            <w:webHidden/>
          </w:rPr>
        </w:r>
        <w:r>
          <w:rPr>
            <w:noProof/>
            <w:webHidden/>
          </w:rPr>
          <w:fldChar w:fldCharType="separate"/>
        </w:r>
        <w:r w:rsidR="00002086">
          <w:rPr>
            <w:noProof/>
            <w:webHidden/>
          </w:rPr>
          <w:t>29</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94" w:history="1">
        <w:r w:rsidRPr="00543972">
          <w:rPr>
            <w:rStyle w:val="Hyperlink"/>
            <w:rFonts w:ascii="Arial" w:hAnsi="Arial" w:cs="Arial"/>
            <w:noProof/>
          </w:rPr>
          <w:t>Figura 17 - Interface do usuário no experimento aleta</w:t>
        </w:r>
        <w:r>
          <w:rPr>
            <w:noProof/>
            <w:webHidden/>
          </w:rPr>
          <w:tab/>
        </w:r>
        <w:r>
          <w:rPr>
            <w:noProof/>
            <w:webHidden/>
          </w:rPr>
          <w:fldChar w:fldCharType="begin"/>
        </w:r>
        <w:r>
          <w:rPr>
            <w:noProof/>
            <w:webHidden/>
          </w:rPr>
          <w:instrText xml:space="preserve"> PAGEREF _Toc355302194 \h </w:instrText>
        </w:r>
        <w:r>
          <w:rPr>
            <w:noProof/>
            <w:webHidden/>
          </w:rPr>
        </w:r>
        <w:r>
          <w:rPr>
            <w:noProof/>
            <w:webHidden/>
          </w:rPr>
          <w:fldChar w:fldCharType="separate"/>
        </w:r>
        <w:r w:rsidR="00002086">
          <w:rPr>
            <w:noProof/>
            <w:webHidden/>
          </w:rPr>
          <w:t>30</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95" w:history="1">
        <w:r w:rsidRPr="00543972">
          <w:rPr>
            <w:rStyle w:val="Hyperlink"/>
            <w:rFonts w:ascii="Arial" w:hAnsi="Arial" w:cs="Arial"/>
            <w:noProof/>
          </w:rPr>
          <w:t>Figura 18 - Formula Node para experimento aleta</w:t>
        </w:r>
        <w:r>
          <w:rPr>
            <w:noProof/>
            <w:webHidden/>
          </w:rPr>
          <w:tab/>
        </w:r>
        <w:r>
          <w:rPr>
            <w:noProof/>
            <w:webHidden/>
          </w:rPr>
          <w:fldChar w:fldCharType="begin"/>
        </w:r>
        <w:r>
          <w:rPr>
            <w:noProof/>
            <w:webHidden/>
          </w:rPr>
          <w:instrText xml:space="preserve"> PAGEREF _Toc355302195 \h </w:instrText>
        </w:r>
        <w:r>
          <w:rPr>
            <w:noProof/>
            <w:webHidden/>
          </w:rPr>
        </w:r>
        <w:r>
          <w:rPr>
            <w:noProof/>
            <w:webHidden/>
          </w:rPr>
          <w:fldChar w:fldCharType="separate"/>
        </w:r>
        <w:r w:rsidR="00002086">
          <w:rPr>
            <w:noProof/>
            <w:webHidden/>
          </w:rPr>
          <w:t>31</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96" w:history="1">
        <w:r w:rsidRPr="00543972">
          <w:rPr>
            <w:rStyle w:val="Hyperlink"/>
            <w:rFonts w:ascii="Arial" w:hAnsi="Arial" w:cs="Arial"/>
            <w:noProof/>
          </w:rPr>
          <w:t>Figura 19 - Resultado do Experimento Aleta Plana</w:t>
        </w:r>
        <w:r>
          <w:rPr>
            <w:noProof/>
            <w:webHidden/>
          </w:rPr>
          <w:tab/>
        </w:r>
        <w:r>
          <w:rPr>
            <w:noProof/>
            <w:webHidden/>
          </w:rPr>
          <w:fldChar w:fldCharType="begin"/>
        </w:r>
        <w:r>
          <w:rPr>
            <w:noProof/>
            <w:webHidden/>
          </w:rPr>
          <w:instrText xml:space="preserve"> PAGEREF _Toc355302196 \h </w:instrText>
        </w:r>
        <w:r>
          <w:rPr>
            <w:noProof/>
            <w:webHidden/>
          </w:rPr>
        </w:r>
        <w:r>
          <w:rPr>
            <w:noProof/>
            <w:webHidden/>
          </w:rPr>
          <w:fldChar w:fldCharType="separate"/>
        </w:r>
        <w:r w:rsidR="00002086">
          <w:rPr>
            <w:noProof/>
            <w:webHidden/>
          </w:rPr>
          <w:t>35</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97" w:history="1">
        <w:r w:rsidRPr="00543972">
          <w:rPr>
            <w:rStyle w:val="Hyperlink"/>
            <w:rFonts w:ascii="Arial" w:hAnsi="Arial" w:cs="Arial"/>
            <w:noProof/>
          </w:rPr>
          <w:t>Figura 20 - Esquema Garrafa Térmica</w:t>
        </w:r>
        <w:r>
          <w:rPr>
            <w:noProof/>
            <w:webHidden/>
          </w:rPr>
          <w:tab/>
        </w:r>
        <w:r>
          <w:rPr>
            <w:noProof/>
            <w:webHidden/>
          </w:rPr>
          <w:fldChar w:fldCharType="begin"/>
        </w:r>
        <w:r>
          <w:rPr>
            <w:noProof/>
            <w:webHidden/>
          </w:rPr>
          <w:instrText xml:space="preserve"> PAGEREF _Toc355302197 \h </w:instrText>
        </w:r>
        <w:r>
          <w:rPr>
            <w:noProof/>
            <w:webHidden/>
          </w:rPr>
        </w:r>
        <w:r>
          <w:rPr>
            <w:noProof/>
            <w:webHidden/>
          </w:rPr>
          <w:fldChar w:fldCharType="separate"/>
        </w:r>
        <w:r w:rsidR="00002086">
          <w:rPr>
            <w:noProof/>
            <w:webHidden/>
          </w:rPr>
          <w:t>38</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98" w:history="1">
        <w:r w:rsidRPr="00543972">
          <w:rPr>
            <w:rStyle w:val="Hyperlink"/>
            <w:rFonts w:ascii="Arial" w:hAnsi="Arial" w:cs="Arial"/>
            <w:noProof/>
          </w:rPr>
          <w:t>Figura 21 - Interface do usuário do experimento isolamento térmico</w:t>
        </w:r>
        <w:r>
          <w:rPr>
            <w:noProof/>
            <w:webHidden/>
          </w:rPr>
          <w:tab/>
        </w:r>
        <w:r>
          <w:rPr>
            <w:noProof/>
            <w:webHidden/>
          </w:rPr>
          <w:fldChar w:fldCharType="begin"/>
        </w:r>
        <w:r>
          <w:rPr>
            <w:noProof/>
            <w:webHidden/>
          </w:rPr>
          <w:instrText xml:space="preserve"> PAGEREF _Toc355302198 \h </w:instrText>
        </w:r>
        <w:r>
          <w:rPr>
            <w:noProof/>
            <w:webHidden/>
          </w:rPr>
        </w:r>
        <w:r>
          <w:rPr>
            <w:noProof/>
            <w:webHidden/>
          </w:rPr>
          <w:fldChar w:fldCharType="separate"/>
        </w:r>
        <w:r w:rsidR="00002086">
          <w:rPr>
            <w:noProof/>
            <w:webHidden/>
          </w:rPr>
          <w:t>39</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199" w:history="1">
        <w:r w:rsidRPr="00543972">
          <w:rPr>
            <w:rStyle w:val="Hyperlink"/>
            <w:rFonts w:ascii="Arial" w:hAnsi="Arial" w:cs="Arial"/>
            <w:noProof/>
          </w:rPr>
          <w:t>Figura 22 - Formula Node para experimento isolamento térmico</w:t>
        </w:r>
        <w:r>
          <w:rPr>
            <w:noProof/>
            <w:webHidden/>
          </w:rPr>
          <w:tab/>
        </w:r>
        <w:r>
          <w:rPr>
            <w:noProof/>
            <w:webHidden/>
          </w:rPr>
          <w:fldChar w:fldCharType="begin"/>
        </w:r>
        <w:r>
          <w:rPr>
            <w:noProof/>
            <w:webHidden/>
          </w:rPr>
          <w:instrText xml:space="preserve"> PAGEREF _Toc355302199 \h </w:instrText>
        </w:r>
        <w:r>
          <w:rPr>
            <w:noProof/>
            <w:webHidden/>
          </w:rPr>
        </w:r>
        <w:r>
          <w:rPr>
            <w:noProof/>
            <w:webHidden/>
          </w:rPr>
          <w:fldChar w:fldCharType="separate"/>
        </w:r>
        <w:r w:rsidR="00002086">
          <w:rPr>
            <w:noProof/>
            <w:webHidden/>
          </w:rPr>
          <w:t>40</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00" w:history="1">
        <w:r w:rsidRPr="00543972">
          <w:rPr>
            <w:rStyle w:val="Hyperlink"/>
            <w:rFonts w:ascii="Arial" w:hAnsi="Arial" w:cs="Arial"/>
            <w:noProof/>
          </w:rPr>
          <w:t>Figura 23 - Resultado do</w:t>
        </w:r>
        <w:r w:rsidRPr="00543972">
          <w:rPr>
            <w:rStyle w:val="Hyperlink"/>
            <w:rFonts w:ascii="Arial" w:hAnsi="Arial" w:cs="Arial"/>
            <w:noProof/>
          </w:rPr>
          <w:t xml:space="preserve"> </w:t>
        </w:r>
        <w:r w:rsidRPr="00543972">
          <w:rPr>
            <w:rStyle w:val="Hyperlink"/>
            <w:rFonts w:ascii="Arial" w:hAnsi="Arial" w:cs="Arial"/>
            <w:noProof/>
          </w:rPr>
          <w:t>Experimento Garrafa de Dewar</w:t>
        </w:r>
        <w:r>
          <w:rPr>
            <w:noProof/>
            <w:webHidden/>
          </w:rPr>
          <w:tab/>
        </w:r>
        <w:r>
          <w:rPr>
            <w:noProof/>
            <w:webHidden/>
          </w:rPr>
          <w:fldChar w:fldCharType="begin"/>
        </w:r>
        <w:r>
          <w:rPr>
            <w:noProof/>
            <w:webHidden/>
          </w:rPr>
          <w:instrText xml:space="preserve"> PAGEREF _Toc355302200 \h </w:instrText>
        </w:r>
        <w:r>
          <w:rPr>
            <w:noProof/>
            <w:webHidden/>
          </w:rPr>
        </w:r>
        <w:r>
          <w:rPr>
            <w:noProof/>
            <w:webHidden/>
          </w:rPr>
          <w:fldChar w:fldCharType="separate"/>
        </w:r>
        <w:r w:rsidR="00002086">
          <w:rPr>
            <w:noProof/>
            <w:webHidden/>
          </w:rPr>
          <w:t>43</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01" w:history="1">
        <w:r w:rsidRPr="00543972">
          <w:rPr>
            <w:rStyle w:val="Hyperlink"/>
            <w:rFonts w:ascii="Arial" w:hAnsi="Arial" w:cs="Arial"/>
            <w:noProof/>
          </w:rPr>
          <w:t>Figura 24 - Esquema Corpo de Prova</w:t>
        </w:r>
        <w:r>
          <w:rPr>
            <w:noProof/>
            <w:webHidden/>
          </w:rPr>
          <w:tab/>
        </w:r>
        <w:r>
          <w:rPr>
            <w:noProof/>
            <w:webHidden/>
          </w:rPr>
          <w:fldChar w:fldCharType="begin"/>
        </w:r>
        <w:r>
          <w:rPr>
            <w:noProof/>
            <w:webHidden/>
          </w:rPr>
          <w:instrText xml:space="preserve"> PAGEREF _Toc355302201 \h </w:instrText>
        </w:r>
        <w:r>
          <w:rPr>
            <w:noProof/>
            <w:webHidden/>
          </w:rPr>
        </w:r>
        <w:r>
          <w:rPr>
            <w:noProof/>
            <w:webHidden/>
          </w:rPr>
          <w:fldChar w:fldCharType="separate"/>
        </w:r>
        <w:r w:rsidR="00002086">
          <w:rPr>
            <w:noProof/>
            <w:webHidden/>
          </w:rPr>
          <w:t>45</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02" w:history="1">
        <w:r w:rsidRPr="00543972">
          <w:rPr>
            <w:rStyle w:val="Hyperlink"/>
            <w:rFonts w:ascii="Arial" w:hAnsi="Arial" w:cs="Arial"/>
            <w:noProof/>
          </w:rPr>
          <w:t>Figura 25 - Interface do usuário do experimento condutividade térmica</w:t>
        </w:r>
        <w:r>
          <w:rPr>
            <w:noProof/>
            <w:webHidden/>
          </w:rPr>
          <w:tab/>
        </w:r>
        <w:r>
          <w:rPr>
            <w:noProof/>
            <w:webHidden/>
          </w:rPr>
          <w:fldChar w:fldCharType="begin"/>
        </w:r>
        <w:r>
          <w:rPr>
            <w:noProof/>
            <w:webHidden/>
          </w:rPr>
          <w:instrText xml:space="preserve"> PAGEREF _Toc355302202 \h </w:instrText>
        </w:r>
        <w:r>
          <w:rPr>
            <w:noProof/>
            <w:webHidden/>
          </w:rPr>
        </w:r>
        <w:r>
          <w:rPr>
            <w:noProof/>
            <w:webHidden/>
          </w:rPr>
          <w:fldChar w:fldCharType="separate"/>
        </w:r>
        <w:r w:rsidR="00002086">
          <w:rPr>
            <w:noProof/>
            <w:webHidden/>
          </w:rPr>
          <w:t>47</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03" w:history="1">
        <w:r w:rsidRPr="00543972">
          <w:rPr>
            <w:rStyle w:val="Hyperlink"/>
            <w:rFonts w:ascii="Arial" w:hAnsi="Arial" w:cs="Arial"/>
            <w:noProof/>
          </w:rPr>
          <w:t>Figura 26 - Formula Node para experimento condutividade térmica</w:t>
        </w:r>
        <w:r>
          <w:rPr>
            <w:noProof/>
            <w:webHidden/>
          </w:rPr>
          <w:tab/>
        </w:r>
        <w:r>
          <w:rPr>
            <w:noProof/>
            <w:webHidden/>
          </w:rPr>
          <w:fldChar w:fldCharType="begin"/>
        </w:r>
        <w:r>
          <w:rPr>
            <w:noProof/>
            <w:webHidden/>
          </w:rPr>
          <w:instrText xml:space="preserve"> PAGEREF _Toc355302203 \h </w:instrText>
        </w:r>
        <w:r>
          <w:rPr>
            <w:noProof/>
            <w:webHidden/>
          </w:rPr>
        </w:r>
        <w:r>
          <w:rPr>
            <w:noProof/>
            <w:webHidden/>
          </w:rPr>
          <w:fldChar w:fldCharType="separate"/>
        </w:r>
        <w:r w:rsidR="00002086">
          <w:rPr>
            <w:noProof/>
            <w:webHidden/>
          </w:rPr>
          <w:t>48</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04" w:history="1">
        <w:r w:rsidRPr="00543972">
          <w:rPr>
            <w:rStyle w:val="Hyperlink"/>
            <w:rFonts w:ascii="Arial" w:hAnsi="Arial" w:cs="Arial"/>
            <w:noProof/>
          </w:rPr>
          <w:t>Figura 27 - Resultado do Experimento Isolamento Térmico</w:t>
        </w:r>
        <w:r>
          <w:rPr>
            <w:noProof/>
            <w:webHidden/>
          </w:rPr>
          <w:tab/>
        </w:r>
        <w:r>
          <w:rPr>
            <w:noProof/>
            <w:webHidden/>
          </w:rPr>
          <w:fldChar w:fldCharType="begin"/>
        </w:r>
        <w:r>
          <w:rPr>
            <w:noProof/>
            <w:webHidden/>
          </w:rPr>
          <w:instrText xml:space="preserve"> PAGEREF _Toc355302204 \h </w:instrText>
        </w:r>
        <w:r>
          <w:rPr>
            <w:noProof/>
            <w:webHidden/>
          </w:rPr>
        </w:r>
        <w:r>
          <w:rPr>
            <w:noProof/>
            <w:webHidden/>
          </w:rPr>
          <w:fldChar w:fldCharType="separate"/>
        </w:r>
        <w:r w:rsidR="00002086">
          <w:rPr>
            <w:noProof/>
            <w:webHidden/>
          </w:rPr>
          <w:t>50</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05" w:history="1">
        <w:r w:rsidRPr="00543972">
          <w:rPr>
            <w:rStyle w:val="Hyperlink"/>
            <w:rFonts w:ascii="Arial" w:hAnsi="Arial" w:cs="Arial"/>
            <w:noProof/>
          </w:rPr>
          <w:t>Figura 28 - Esquema Trocador de Calor</w:t>
        </w:r>
        <w:r>
          <w:rPr>
            <w:noProof/>
            <w:webHidden/>
          </w:rPr>
          <w:tab/>
        </w:r>
        <w:r>
          <w:rPr>
            <w:noProof/>
            <w:webHidden/>
          </w:rPr>
          <w:fldChar w:fldCharType="begin"/>
        </w:r>
        <w:r>
          <w:rPr>
            <w:noProof/>
            <w:webHidden/>
          </w:rPr>
          <w:instrText xml:space="preserve"> PAGEREF _Toc355302205 \h </w:instrText>
        </w:r>
        <w:r>
          <w:rPr>
            <w:noProof/>
            <w:webHidden/>
          </w:rPr>
        </w:r>
        <w:r>
          <w:rPr>
            <w:noProof/>
            <w:webHidden/>
          </w:rPr>
          <w:fldChar w:fldCharType="separate"/>
        </w:r>
        <w:r w:rsidR="00002086">
          <w:rPr>
            <w:noProof/>
            <w:webHidden/>
          </w:rPr>
          <w:t>52</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06" w:history="1">
        <w:r w:rsidRPr="00543972">
          <w:rPr>
            <w:rStyle w:val="Hyperlink"/>
            <w:rFonts w:ascii="Arial" w:hAnsi="Arial" w:cs="Arial"/>
            <w:noProof/>
          </w:rPr>
          <w:t>Figura 29 - Interface do usuário do experimento trocador de calor</w:t>
        </w:r>
        <w:r>
          <w:rPr>
            <w:noProof/>
            <w:webHidden/>
          </w:rPr>
          <w:tab/>
        </w:r>
        <w:r>
          <w:rPr>
            <w:noProof/>
            <w:webHidden/>
          </w:rPr>
          <w:fldChar w:fldCharType="begin"/>
        </w:r>
        <w:r>
          <w:rPr>
            <w:noProof/>
            <w:webHidden/>
          </w:rPr>
          <w:instrText xml:space="preserve"> PAGEREF _Toc355302206 \h </w:instrText>
        </w:r>
        <w:r>
          <w:rPr>
            <w:noProof/>
            <w:webHidden/>
          </w:rPr>
        </w:r>
        <w:r>
          <w:rPr>
            <w:noProof/>
            <w:webHidden/>
          </w:rPr>
          <w:fldChar w:fldCharType="separate"/>
        </w:r>
        <w:r w:rsidR="00002086">
          <w:rPr>
            <w:noProof/>
            <w:webHidden/>
          </w:rPr>
          <w:t>53</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07" w:history="1">
        <w:r w:rsidRPr="00543972">
          <w:rPr>
            <w:rStyle w:val="Hyperlink"/>
            <w:rFonts w:ascii="Arial" w:hAnsi="Arial" w:cs="Arial"/>
            <w:noProof/>
          </w:rPr>
          <w:t>Figura 30 - Formula Node para o experimento trocador de calor</w:t>
        </w:r>
        <w:r>
          <w:rPr>
            <w:noProof/>
            <w:webHidden/>
          </w:rPr>
          <w:tab/>
        </w:r>
        <w:r>
          <w:rPr>
            <w:noProof/>
            <w:webHidden/>
          </w:rPr>
          <w:fldChar w:fldCharType="begin"/>
        </w:r>
        <w:r>
          <w:rPr>
            <w:noProof/>
            <w:webHidden/>
          </w:rPr>
          <w:instrText xml:space="preserve"> PAGEREF _Toc355302207 \h </w:instrText>
        </w:r>
        <w:r>
          <w:rPr>
            <w:noProof/>
            <w:webHidden/>
          </w:rPr>
        </w:r>
        <w:r>
          <w:rPr>
            <w:noProof/>
            <w:webHidden/>
          </w:rPr>
          <w:fldChar w:fldCharType="separate"/>
        </w:r>
        <w:r w:rsidR="00002086">
          <w:rPr>
            <w:noProof/>
            <w:webHidden/>
          </w:rPr>
          <w:t>54</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08" w:history="1">
        <w:r w:rsidRPr="00543972">
          <w:rPr>
            <w:rStyle w:val="Hyperlink"/>
            <w:rFonts w:ascii="Arial" w:hAnsi="Arial" w:cs="Arial"/>
            <w:noProof/>
          </w:rPr>
          <w:t>Figura 31- Resultado do Experimento Trocador de Calor Corrente Paralela</w:t>
        </w:r>
        <w:r>
          <w:rPr>
            <w:noProof/>
            <w:webHidden/>
          </w:rPr>
          <w:tab/>
        </w:r>
        <w:r>
          <w:rPr>
            <w:noProof/>
            <w:webHidden/>
          </w:rPr>
          <w:fldChar w:fldCharType="begin"/>
        </w:r>
        <w:r>
          <w:rPr>
            <w:noProof/>
            <w:webHidden/>
          </w:rPr>
          <w:instrText xml:space="preserve"> PAGEREF _Toc355302208 \h </w:instrText>
        </w:r>
        <w:r>
          <w:rPr>
            <w:noProof/>
            <w:webHidden/>
          </w:rPr>
        </w:r>
        <w:r>
          <w:rPr>
            <w:noProof/>
            <w:webHidden/>
          </w:rPr>
          <w:fldChar w:fldCharType="separate"/>
        </w:r>
        <w:r w:rsidR="00002086">
          <w:rPr>
            <w:noProof/>
            <w:webHidden/>
          </w:rPr>
          <w:t>59</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09" w:history="1">
        <w:r w:rsidRPr="00543972">
          <w:rPr>
            <w:rStyle w:val="Hyperlink"/>
            <w:rFonts w:ascii="Arial" w:hAnsi="Arial" w:cs="Arial"/>
            <w:noProof/>
          </w:rPr>
          <w:t>Figura 32 - Resultado do Experimento Trocador de Calor Contracorrente</w:t>
        </w:r>
        <w:r>
          <w:rPr>
            <w:noProof/>
            <w:webHidden/>
          </w:rPr>
          <w:tab/>
        </w:r>
        <w:r>
          <w:rPr>
            <w:noProof/>
            <w:webHidden/>
          </w:rPr>
          <w:fldChar w:fldCharType="begin"/>
        </w:r>
        <w:r>
          <w:rPr>
            <w:noProof/>
            <w:webHidden/>
          </w:rPr>
          <w:instrText xml:space="preserve"> PAGEREF _Toc355302209 \h </w:instrText>
        </w:r>
        <w:r>
          <w:rPr>
            <w:noProof/>
            <w:webHidden/>
          </w:rPr>
        </w:r>
        <w:r>
          <w:rPr>
            <w:noProof/>
            <w:webHidden/>
          </w:rPr>
          <w:fldChar w:fldCharType="separate"/>
        </w:r>
        <w:r w:rsidR="00002086">
          <w:rPr>
            <w:noProof/>
            <w:webHidden/>
          </w:rPr>
          <w:t>60</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10" w:history="1">
        <w:r w:rsidRPr="00543972">
          <w:rPr>
            <w:rStyle w:val="Hyperlink"/>
            <w:rFonts w:ascii="Arial" w:hAnsi="Arial" w:cs="Arial"/>
            <w:noProof/>
          </w:rPr>
          <w:t>Figura 33 - Efeito Seebeck</w:t>
        </w:r>
        <w:r>
          <w:rPr>
            <w:noProof/>
            <w:webHidden/>
          </w:rPr>
          <w:tab/>
        </w:r>
        <w:r>
          <w:rPr>
            <w:noProof/>
            <w:webHidden/>
          </w:rPr>
          <w:fldChar w:fldCharType="begin"/>
        </w:r>
        <w:r>
          <w:rPr>
            <w:noProof/>
            <w:webHidden/>
          </w:rPr>
          <w:instrText xml:space="preserve"> PAGEREF _Toc355302210 \h </w:instrText>
        </w:r>
        <w:r>
          <w:rPr>
            <w:noProof/>
            <w:webHidden/>
          </w:rPr>
        </w:r>
        <w:r>
          <w:rPr>
            <w:noProof/>
            <w:webHidden/>
          </w:rPr>
          <w:fldChar w:fldCharType="separate"/>
        </w:r>
        <w:r w:rsidR="00002086">
          <w:rPr>
            <w:noProof/>
            <w:webHidden/>
          </w:rPr>
          <w:t>62</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11" w:history="1">
        <w:r w:rsidRPr="00543972">
          <w:rPr>
            <w:rStyle w:val="Hyperlink"/>
            <w:rFonts w:ascii="Arial" w:hAnsi="Arial" w:cs="Arial"/>
            <w:noProof/>
          </w:rPr>
          <w:t>Figura 34 - Tensão de Seebeck</w:t>
        </w:r>
        <w:r>
          <w:rPr>
            <w:noProof/>
            <w:webHidden/>
          </w:rPr>
          <w:tab/>
        </w:r>
        <w:r>
          <w:rPr>
            <w:noProof/>
            <w:webHidden/>
          </w:rPr>
          <w:fldChar w:fldCharType="begin"/>
        </w:r>
        <w:r>
          <w:rPr>
            <w:noProof/>
            <w:webHidden/>
          </w:rPr>
          <w:instrText xml:space="preserve"> PAGEREF _Toc355302211 \h </w:instrText>
        </w:r>
        <w:r>
          <w:rPr>
            <w:noProof/>
            <w:webHidden/>
          </w:rPr>
        </w:r>
        <w:r>
          <w:rPr>
            <w:noProof/>
            <w:webHidden/>
          </w:rPr>
          <w:fldChar w:fldCharType="separate"/>
        </w:r>
        <w:r w:rsidR="00002086">
          <w:rPr>
            <w:noProof/>
            <w:webHidden/>
          </w:rPr>
          <w:t>63</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12" w:history="1">
        <w:r w:rsidRPr="00543972">
          <w:rPr>
            <w:rStyle w:val="Hyperlink"/>
            <w:rFonts w:ascii="Arial" w:hAnsi="Arial" w:cs="Arial"/>
            <w:noProof/>
          </w:rPr>
          <w:t>Figura 35 - Esquema de um termopar</w:t>
        </w:r>
        <w:r>
          <w:rPr>
            <w:noProof/>
            <w:webHidden/>
          </w:rPr>
          <w:tab/>
        </w:r>
        <w:r>
          <w:rPr>
            <w:noProof/>
            <w:webHidden/>
          </w:rPr>
          <w:fldChar w:fldCharType="begin"/>
        </w:r>
        <w:r>
          <w:rPr>
            <w:noProof/>
            <w:webHidden/>
          </w:rPr>
          <w:instrText xml:space="preserve"> PAGEREF _Toc355302212 \h </w:instrText>
        </w:r>
        <w:r>
          <w:rPr>
            <w:noProof/>
            <w:webHidden/>
          </w:rPr>
        </w:r>
        <w:r>
          <w:rPr>
            <w:noProof/>
            <w:webHidden/>
          </w:rPr>
          <w:fldChar w:fldCharType="separate"/>
        </w:r>
        <w:r w:rsidR="00002086">
          <w:rPr>
            <w:noProof/>
            <w:webHidden/>
          </w:rPr>
          <w:t>64</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13" w:history="1">
        <w:r w:rsidRPr="00543972">
          <w:rPr>
            <w:rStyle w:val="Hyperlink"/>
            <w:rFonts w:ascii="Arial" w:hAnsi="Arial" w:cs="Arial"/>
            <w:noProof/>
          </w:rPr>
          <w:t>Figura 36 - Compensação da Temperatura Ambiente</w:t>
        </w:r>
        <w:r>
          <w:rPr>
            <w:noProof/>
            <w:webHidden/>
          </w:rPr>
          <w:tab/>
        </w:r>
        <w:r>
          <w:rPr>
            <w:noProof/>
            <w:webHidden/>
          </w:rPr>
          <w:fldChar w:fldCharType="begin"/>
        </w:r>
        <w:r>
          <w:rPr>
            <w:noProof/>
            <w:webHidden/>
          </w:rPr>
          <w:instrText xml:space="preserve"> PAGEREF _Toc355302213 \h </w:instrText>
        </w:r>
        <w:r>
          <w:rPr>
            <w:noProof/>
            <w:webHidden/>
          </w:rPr>
        </w:r>
        <w:r>
          <w:rPr>
            <w:noProof/>
            <w:webHidden/>
          </w:rPr>
          <w:fldChar w:fldCharType="separate"/>
        </w:r>
        <w:r w:rsidR="00002086">
          <w:rPr>
            <w:noProof/>
            <w:webHidden/>
          </w:rPr>
          <w:t>65</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14" w:history="1">
        <w:r w:rsidRPr="00543972">
          <w:rPr>
            <w:rStyle w:val="Hyperlink"/>
            <w:rFonts w:ascii="Arial" w:hAnsi="Arial" w:cs="Arial"/>
            <w:noProof/>
          </w:rPr>
          <w:t>Figura 37 - Termopar Tipo K</w:t>
        </w:r>
        <w:r>
          <w:rPr>
            <w:noProof/>
            <w:webHidden/>
          </w:rPr>
          <w:tab/>
        </w:r>
        <w:r>
          <w:rPr>
            <w:noProof/>
            <w:webHidden/>
          </w:rPr>
          <w:fldChar w:fldCharType="begin"/>
        </w:r>
        <w:r>
          <w:rPr>
            <w:noProof/>
            <w:webHidden/>
          </w:rPr>
          <w:instrText xml:space="preserve"> PAGEREF _Toc355302214 \h </w:instrText>
        </w:r>
        <w:r>
          <w:rPr>
            <w:noProof/>
            <w:webHidden/>
          </w:rPr>
        </w:r>
        <w:r>
          <w:rPr>
            <w:noProof/>
            <w:webHidden/>
          </w:rPr>
          <w:fldChar w:fldCharType="separate"/>
        </w:r>
        <w:r w:rsidR="00002086">
          <w:rPr>
            <w:noProof/>
            <w:webHidden/>
          </w:rPr>
          <w:t>66</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15" w:history="1">
        <w:r w:rsidRPr="00543972">
          <w:rPr>
            <w:rStyle w:val="Hyperlink"/>
            <w:rFonts w:ascii="Arial" w:hAnsi="Arial" w:cs="Arial"/>
            <w:noProof/>
          </w:rPr>
          <w:t>Figura 38 - Termopares: F.E.M X Temperatura</w:t>
        </w:r>
        <w:r>
          <w:rPr>
            <w:noProof/>
            <w:webHidden/>
          </w:rPr>
          <w:tab/>
        </w:r>
        <w:r>
          <w:rPr>
            <w:noProof/>
            <w:webHidden/>
          </w:rPr>
          <w:fldChar w:fldCharType="begin"/>
        </w:r>
        <w:r>
          <w:rPr>
            <w:noProof/>
            <w:webHidden/>
          </w:rPr>
          <w:instrText xml:space="preserve"> PAGEREF _Toc355302215 \h </w:instrText>
        </w:r>
        <w:r>
          <w:rPr>
            <w:noProof/>
            <w:webHidden/>
          </w:rPr>
        </w:r>
        <w:r>
          <w:rPr>
            <w:noProof/>
            <w:webHidden/>
          </w:rPr>
          <w:fldChar w:fldCharType="separate"/>
        </w:r>
        <w:r w:rsidR="00002086">
          <w:rPr>
            <w:noProof/>
            <w:webHidden/>
          </w:rPr>
          <w:t>76</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16" w:history="1">
        <w:r w:rsidRPr="00543972">
          <w:rPr>
            <w:rStyle w:val="Hyperlink"/>
            <w:rFonts w:ascii="Arial" w:hAnsi="Arial" w:cs="Arial"/>
            <w:noProof/>
          </w:rPr>
          <w:t>Figura 39 - Junções de Termopares</w:t>
        </w:r>
        <w:r>
          <w:rPr>
            <w:noProof/>
            <w:webHidden/>
          </w:rPr>
          <w:tab/>
        </w:r>
        <w:r>
          <w:rPr>
            <w:noProof/>
            <w:webHidden/>
          </w:rPr>
          <w:fldChar w:fldCharType="begin"/>
        </w:r>
        <w:r>
          <w:rPr>
            <w:noProof/>
            <w:webHidden/>
          </w:rPr>
          <w:instrText xml:space="preserve"> PAGEREF _Toc355302216 \h </w:instrText>
        </w:r>
        <w:r>
          <w:rPr>
            <w:noProof/>
            <w:webHidden/>
          </w:rPr>
        </w:r>
        <w:r>
          <w:rPr>
            <w:noProof/>
            <w:webHidden/>
          </w:rPr>
          <w:fldChar w:fldCharType="separate"/>
        </w:r>
        <w:r w:rsidR="00002086">
          <w:rPr>
            <w:noProof/>
            <w:webHidden/>
          </w:rPr>
          <w:t>79</w:t>
        </w:r>
        <w:r>
          <w:rPr>
            <w:noProof/>
            <w:webHidden/>
          </w:rPr>
          <w:fldChar w:fldCharType="end"/>
        </w:r>
      </w:hyperlink>
    </w:p>
    <w:p w:rsidR="00F2135D" w:rsidRDefault="006D334F" w:rsidP="00371CB5">
      <w:pPr>
        <w:spacing w:after="0" w:line="360" w:lineRule="auto"/>
        <w:rPr>
          <w:rFonts w:ascii="Arial" w:hAnsi="Arial" w:cs="Arial"/>
          <w:b/>
          <w:sz w:val="28"/>
          <w:szCs w:val="28"/>
        </w:rPr>
      </w:pPr>
      <w:r w:rsidRPr="00371CB5">
        <w:rPr>
          <w:rFonts w:ascii="Arial" w:hAnsi="Arial" w:cs="Arial"/>
          <w:b/>
        </w:rPr>
        <w:fldChar w:fldCharType="end"/>
      </w:r>
    </w:p>
    <w:p w:rsidR="00F2135D" w:rsidRDefault="00F2135D" w:rsidP="00F731D2">
      <w:pPr>
        <w:spacing w:line="360" w:lineRule="auto"/>
        <w:jc w:val="center"/>
        <w:rPr>
          <w:rFonts w:ascii="Arial" w:hAnsi="Arial" w:cs="Arial"/>
          <w:b/>
          <w:sz w:val="28"/>
          <w:szCs w:val="28"/>
        </w:rPr>
      </w:pPr>
      <w:r w:rsidRPr="007A5C4E">
        <w:rPr>
          <w:rFonts w:ascii="Arial" w:hAnsi="Arial" w:cs="Arial"/>
          <w:b/>
          <w:sz w:val="28"/>
          <w:szCs w:val="28"/>
        </w:rPr>
        <w:lastRenderedPageBreak/>
        <w:t>LISTA DE TABELA</w:t>
      </w:r>
      <w:r>
        <w:rPr>
          <w:rFonts w:ascii="Arial" w:hAnsi="Arial" w:cs="Arial"/>
          <w:b/>
          <w:sz w:val="28"/>
          <w:szCs w:val="28"/>
        </w:rPr>
        <w:t>S</w:t>
      </w:r>
    </w:p>
    <w:p w:rsidR="00F2135D" w:rsidRDefault="00F2135D" w:rsidP="00746F9C">
      <w:pPr>
        <w:spacing w:line="360" w:lineRule="auto"/>
        <w:rPr>
          <w:rFonts w:ascii="Arial" w:hAnsi="Arial" w:cs="Arial"/>
          <w:b/>
          <w:sz w:val="28"/>
          <w:szCs w:val="28"/>
        </w:rPr>
      </w:pPr>
    </w:p>
    <w:p w:rsidR="00AD2587" w:rsidRDefault="00682A58">
      <w:pPr>
        <w:pStyle w:val="ndicedeilustraes"/>
        <w:tabs>
          <w:tab w:val="right" w:leader="dot" w:pos="9061"/>
        </w:tabs>
        <w:rPr>
          <w:rFonts w:asciiTheme="minorHAnsi" w:eastAsiaTheme="minorEastAsia" w:hAnsiTheme="minorHAnsi" w:cstheme="minorBidi"/>
          <w:noProof/>
          <w:sz w:val="22"/>
          <w:szCs w:val="22"/>
        </w:rPr>
      </w:pPr>
      <w:r>
        <w:rPr>
          <w:rFonts w:ascii="Arial" w:hAnsi="Arial" w:cs="Arial"/>
          <w:b/>
          <w:sz w:val="28"/>
          <w:szCs w:val="28"/>
        </w:rPr>
        <w:fldChar w:fldCharType="begin"/>
      </w:r>
      <w:r>
        <w:rPr>
          <w:rFonts w:ascii="Arial" w:hAnsi="Arial" w:cs="Arial"/>
          <w:b/>
          <w:sz w:val="28"/>
          <w:szCs w:val="28"/>
        </w:rPr>
        <w:instrText xml:space="preserve"> TOC \h \z \c "Tabela" </w:instrText>
      </w:r>
      <w:r>
        <w:rPr>
          <w:rFonts w:ascii="Arial" w:hAnsi="Arial" w:cs="Arial"/>
          <w:b/>
          <w:sz w:val="28"/>
          <w:szCs w:val="28"/>
        </w:rPr>
        <w:fldChar w:fldCharType="separate"/>
      </w:r>
      <w:hyperlink w:anchor="_Toc355302217" w:history="1">
        <w:r w:rsidR="00AD2587" w:rsidRPr="00AF36AF">
          <w:rPr>
            <w:rStyle w:val="Hyperlink"/>
            <w:rFonts w:ascii="Arial" w:hAnsi="Arial" w:cs="Arial"/>
            <w:noProof/>
          </w:rPr>
          <w:t>Tabela 1 - Propriedade do ar e da aleta</w:t>
        </w:r>
        <w:r w:rsidR="00AD2587">
          <w:rPr>
            <w:noProof/>
            <w:webHidden/>
          </w:rPr>
          <w:tab/>
        </w:r>
        <w:r w:rsidR="00AD2587">
          <w:rPr>
            <w:noProof/>
            <w:webHidden/>
          </w:rPr>
          <w:fldChar w:fldCharType="begin"/>
        </w:r>
        <w:r w:rsidR="00AD2587">
          <w:rPr>
            <w:noProof/>
            <w:webHidden/>
          </w:rPr>
          <w:instrText xml:space="preserve"> PAGEREF _Toc355302217 \h </w:instrText>
        </w:r>
        <w:r w:rsidR="00AD2587">
          <w:rPr>
            <w:noProof/>
            <w:webHidden/>
          </w:rPr>
        </w:r>
        <w:r w:rsidR="00AD2587">
          <w:rPr>
            <w:noProof/>
            <w:webHidden/>
          </w:rPr>
          <w:fldChar w:fldCharType="separate"/>
        </w:r>
        <w:r w:rsidR="00002086">
          <w:rPr>
            <w:noProof/>
            <w:webHidden/>
          </w:rPr>
          <w:t>32</w:t>
        </w:r>
        <w:r w:rsidR="00AD2587">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18" w:history="1">
        <w:r w:rsidRPr="00AF36AF">
          <w:rPr>
            <w:rStyle w:val="Hyperlink"/>
            <w:rFonts w:ascii="Arial" w:hAnsi="Arial" w:cs="Arial"/>
            <w:noProof/>
          </w:rPr>
          <w:t>Tabela 2 - Conversão de Tensão para Temperatura</w:t>
        </w:r>
        <w:r>
          <w:rPr>
            <w:noProof/>
            <w:webHidden/>
          </w:rPr>
          <w:tab/>
        </w:r>
        <w:r>
          <w:rPr>
            <w:noProof/>
            <w:webHidden/>
          </w:rPr>
          <w:fldChar w:fldCharType="begin"/>
        </w:r>
        <w:r>
          <w:rPr>
            <w:noProof/>
            <w:webHidden/>
          </w:rPr>
          <w:instrText xml:space="preserve"> PAGEREF _Toc355302218 \h </w:instrText>
        </w:r>
        <w:r>
          <w:rPr>
            <w:noProof/>
            <w:webHidden/>
          </w:rPr>
        </w:r>
        <w:r>
          <w:rPr>
            <w:noProof/>
            <w:webHidden/>
          </w:rPr>
          <w:fldChar w:fldCharType="separate"/>
        </w:r>
        <w:r w:rsidR="00002086">
          <w:rPr>
            <w:noProof/>
            <w:webHidden/>
          </w:rPr>
          <w:t>68</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19" w:history="1">
        <w:r w:rsidRPr="00AF36AF">
          <w:rPr>
            <w:rStyle w:val="Hyperlink"/>
            <w:rFonts w:ascii="Arial" w:hAnsi="Arial" w:cs="Arial"/>
            <w:noProof/>
          </w:rPr>
          <w:t>Tabela 3 - Limites de Erros dos Termopares</w:t>
        </w:r>
        <w:r>
          <w:rPr>
            <w:noProof/>
            <w:webHidden/>
          </w:rPr>
          <w:tab/>
        </w:r>
        <w:r>
          <w:rPr>
            <w:noProof/>
            <w:webHidden/>
          </w:rPr>
          <w:fldChar w:fldCharType="begin"/>
        </w:r>
        <w:r>
          <w:rPr>
            <w:noProof/>
            <w:webHidden/>
          </w:rPr>
          <w:instrText xml:space="preserve"> PAGEREF _Toc355302219 \h </w:instrText>
        </w:r>
        <w:r>
          <w:rPr>
            <w:noProof/>
            <w:webHidden/>
          </w:rPr>
        </w:r>
        <w:r>
          <w:rPr>
            <w:noProof/>
            <w:webHidden/>
          </w:rPr>
          <w:fldChar w:fldCharType="separate"/>
        </w:r>
        <w:r w:rsidR="00002086">
          <w:rPr>
            <w:noProof/>
            <w:webHidden/>
          </w:rPr>
          <w:t>77</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20" w:history="1">
        <w:r w:rsidRPr="00AF36AF">
          <w:rPr>
            <w:rStyle w:val="Hyperlink"/>
            <w:rFonts w:ascii="Arial" w:hAnsi="Arial" w:cs="Arial"/>
            <w:noProof/>
          </w:rPr>
          <w:t>Tabela 4 - Limites de Erros para Termopares Convencionais e Minerais</w:t>
        </w:r>
        <w:r>
          <w:rPr>
            <w:noProof/>
            <w:webHidden/>
          </w:rPr>
          <w:tab/>
        </w:r>
        <w:r>
          <w:rPr>
            <w:noProof/>
            <w:webHidden/>
          </w:rPr>
          <w:fldChar w:fldCharType="begin"/>
        </w:r>
        <w:r>
          <w:rPr>
            <w:noProof/>
            <w:webHidden/>
          </w:rPr>
          <w:instrText xml:space="preserve"> PAGEREF _Toc355302220 \h </w:instrText>
        </w:r>
        <w:r>
          <w:rPr>
            <w:noProof/>
            <w:webHidden/>
          </w:rPr>
        </w:r>
        <w:r>
          <w:rPr>
            <w:noProof/>
            <w:webHidden/>
          </w:rPr>
          <w:fldChar w:fldCharType="separate"/>
        </w:r>
        <w:r w:rsidR="00002086">
          <w:rPr>
            <w:noProof/>
            <w:webHidden/>
          </w:rPr>
          <w:t>78</w:t>
        </w:r>
        <w:r>
          <w:rPr>
            <w:noProof/>
            <w:webHidden/>
          </w:rPr>
          <w:fldChar w:fldCharType="end"/>
        </w:r>
      </w:hyperlink>
    </w:p>
    <w:p w:rsidR="00AD2587" w:rsidRDefault="00AD2587">
      <w:pPr>
        <w:pStyle w:val="ndicedeilustraes"/>
        <w:tabs>
          <w:tab w:val="right" w:leader="dot" w:pos="9061"/>
        </w:tabs>
        <w:rPr>
          <w:rFonts w:asciiTheme="minorHAnsi" w:eastAsiaTheme="minorEastAsia" w:hAnsiTheme="minorHAnsi" w:cstheme="minorBidi"/>
          <w:noProof/>
          <w:sz w:val="22"/>
          <w:szCs w:val="22"/>
        </w:rPr>
      </w:pPr>
      <w:hyperlink w:anchor="_Toc355302221" w:history="1">
        <w:r w:rsidRPr="00AF36AF">
          <w:rPr>
            <w:rStyle w:val="Hyperlink"/>
            <w:rFonts w:ascii="Arial" w:hAnsi="Arial" w:cs="Arial"/>
            <w:noProof/>
          </w:rPr>
          <w:t>Tabela 5 - Funções no LabVIEW</w:t>
        </w:r>
        <w:r>
          <w:rPr>
            <w:noProof/>
            <w:webHidden/>
          </w:rPr>
          <w:tab/>
        </w:r>
        <w:r>
          <w:rPr>
            <w:noProof/>
            <w:webHidden/>
          </w:rPr>
          <w:fldChar w:fldCharType="begin"/>
        </w:r>
        <w:r>
          <w:rPr>
            <w:noProof/>
            <w:webHidden/>
          </w:rPr>
          <w:instrText xml:space="preserve"> PAGEREF _Toc355302221 \h </w:instrText>
        </w:r>
        <w:r>
          <w:rPr>
            <w:noProof/>
            <w:webHidden/>
          </w:rPr>
        </w:r>
        <w:r>
          <w:rPr>
            <w:noProof/>
            <w:webHidden/>
          </w:rPr>
          <w:fldChar w:fldCharType="separate"/>
        </w:r>
        <w:r w:rsidR="00002086">
          <w:rPr>
            <w:noProof/>
            <w:webHidden/>
          </w:rPr>
          <w:t>82</w:t>
        </w:r>
        <w:r>
          <w:rPr>
            <w:noProof/>
            <w:webHidden/>
          </w:rPr>
          <w:fldChar w:fldCharType="end"/>
        </w:r>
      </w:hyperlink>
    </w:p>
    <w:p w:rsidR="00F2135D" w:rsidRDefault="00682A58" w:rsidP="004F0940">
      <w:pPr>
        <w:spacing w:line="360" w:lineRule="auto"/>
        <w:jc w:val="center"/>
        <w:rPr>
          <w:rFonts w:ascii="Arial" w:hAnsi="Arial" w:cs="Arial"/>
          <w:b/>
          <w:sz w:val="28"/>
          <w:szCs w:val="28"/>
        </w:rPr>
      </w:pPr>
      <w:r>
        <w:rPr>
          <w:rFonts w:ascii="Arial" w:hAnsi="Arial" w:cs="Arial"/>
          <w:b/>
          <w:sz w:val="28"/>
          <w:szCs w:val="28"/>
        </w:rPr>
        <w:fldChar w:fldCharType="end"/>
      </w: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746F9C" w:rsidRDefault="00746F9C" w:rsidP="004F0940">
      <w:pPr>
        <w:spacing w:line="360" w:lineRule="auto"/>
        <w:jc w:val="center"/>
        <w:rPr>
          <w:rFonts w:ascii="Arial" w:hAnsi="Arial" w:cs="Arial"/>
          <w:b/>
          <w:sz w:val="28"/>
          <w:szCs w:val="28"/>
        </w:rPr>
      </w:pPr>
    </w:p>
    <w:p w:rsidR="00346EF9" w:rsidRDefault="00346EF9" w:rsidP="00C42806">
      <w:pPr>
        <w:spacing w:line="360" w:lineRule="auto"/>
        <w:rPr>
          <w:rFonts w:ascii="Arial" w:hAnsi="Arial" w:cs="Arial"/>
          <w:b/>
          <w:sz w:val="28"/>
          <w:szCs w:val="28"/>
        </w:rPr>
      </w:pPr>
    </w:p>
    <w:p w:rsidR="008D0347" w:rsidRPr="007A5C4E" w:rsidRDefault="008D0347" w:rsidP="004F0940">
      <w:pPr>
        <w:spacing w:line="360" w:lineRule="auto"/>
        <w:jc w:val="center"/>
        <w:rPr>
          <w:rFonts w:ascii="Arial" w:hAnsi="Arial" w:cs="Arial"/>
          <w:b/>
          <w:sz w:val="28"/>
          <w:szCs w:val="28"/>
        </w:rPr>
      </w:pPr>
      <w:r w:rsidRPr="007A5C4E">
        <w:rPr>
          <w:rFonts w:ascii="Arial" w:hAnsi="Arial" w:cs="Arial"/>
          <w:b/>
          <w:sz w:val="28"/>
          <w:szCs w:val="28"/>
        </w:rPr>
        <w:lastRenderedPageBreak/>
        <w:t>SIMBOLOGIA</w:t>
      </w:r>
    </w:p>
    <w:p w:rsidR="008D0347" w:rsidRPr="0069793A" w:rsidRDefault="008D0347" w:rsidP="004F0940">
      <w:pPr>
        <w:spacing w:line="360" w:lineRule="auto"/>
        <w:jc w:val="both"/>
        <w:rPr>
          <w:rFonts w:ascii="Arial" w:hAnsi="Arial" w:cs="Arial"/>
          <w:b/>
        </w:rPr>
      </w:pPr>
    </w:p>
    <w:p w:rsidR="008D0347" w:rsidRPr="00B14A51" w:rsidRDefault="008D0347" w:rsidP="004F0940">
      <w:pPr>
        <w:pStyle w:val="Corpodetexto"/>
        <w:spacing w:line="360" w:lineRule="auto"/>
        <w:jc w:val="left"/>
        <w:rPr>
          <w:rStyle w:val="Corpodetexto3CharChar"/>
          <w:rFonts w:ascii="Arial" w:hAnsi="Arial" w:cs="Arial"/>
          <w:sz w:val="24"/>
        </w:rPr>
      </w:pPr>
      <w:r w:rsidRPr="00B14A51">
        <w:rPr>
          <w:rStyle w:val="Corpodetexto3CharChar"/>
          <w:rFonts w:ascii="Arial" w:hAnsi="Arial" w:cs="Arial"/>
          <w:sz w:val="24"/>
        </w:rPr>
        <w:t>c = Calor específico à pressão constante, J/</w:t>
      </w:r>
      <w:proofErr w:type="spellStart"/>
      <w:proofErr w:type="gramStart"/>
      <w:r w:rsidRPr="00B14A51">
        <w:rPr>
          <w:rStyle w:val="Corpodetexto3CharChar"/>
          <w:rFonts w:ascii="Arial" w:hAnsi="Arial" w:cs="Arial"/>
          <w:sz w:val="24"/>
        </w:rPr>
        <w:t>Kg.</w:t>
      </w:r>
      <w:proofErr w:type="gramEnd"/>
      <w:r w:rsidRPr="00B14A51">
        <w:rPr>
          <w:rStyle w:val="Corpodetexto3CharChar"/>
          <w:rFonts w:ascii="Arial" w:hAnsi="Arial" w:cs="Arial"/>
          <w:sz w:val="24"/>
        </w:rPr>
        <w:t>K</w:t>
      </w:r>
      <w:proofErr w:type="spellEnd"/>
    </w:p>
    <w:p w:rsidR="008D0347" w:rsidRPr="00B14A51" w:rsidRDefault="008D0347" w:rsidP="004F0940">
      <w:pPr>
        <w:pStyle w:val="Corpodetexto"/>
        <w:spacing w:line="360" w:lineRule="auto"/>
        <w:jc w:val="left"/>
        <w:rPr>
          <w:rStyle w:val="Corpodetexto3CharChar"/>
          <w:rFonts w:ascii="Arial" w:hAnsi="Arial" w:cs="Arial"/>
          <w:sz w:val="24"/>
        </w:rPr>
      </w:pPr>
      <w:r w:rsidRPr="00B14A51">
        <w:rPr>
          <w:rStyle w:val="Corpodetexto3CharChar"/>
          <w:rFonts w:ascii="Arial" w:hAnsi="Arial" w:cs="Arial"/>
          <w:sz w:val="24"/>
        </w:rPr>
        <w:t>g = Aceleração da gravidade, m</w:t>
      </w:r>
      <w:r w:rsidRPr="00B14A51">
        <w:rPr>
          <w:rStyle w:val="Corpodetexto3CharChar"/>
          <w:rFonts w:ascii="Arial" w:hAnsi="Arial" w:cs="Arial"/>
          <w:sz w:val="24"/>
          <w:vertAlign w:val="superscript"/>
        </w:rPr>
        <w:t>2</w:t>
      </w:r>
      <w:r w:rsidRPr="00B14A51">
        <w:rPr>
          <w:rStyle w:val="Corpodetexto3CharChar"/>
          <w:rFonts w:ascii="Arial" w:hAnsi="Arial" w:cs="Arial"/>
          <w:sz w:val="24"/>
        </w:rPr>
        <w:t>/</w:t>
      </w:r>
      <w:proofErr w:type="gramStart"/>
      <w:r w:rsidRPr="00B14A51">
        <w:rPr>
          <w:rStyle w:val="Corpodetexto3CharChar"/>
          <w:rFonts w:ascii="Arial" w:hAnsi="Arial" w:cs="Arial"/>
          <w:sz w:val="24"/>
        </w:rPr>
        <w:t>s</w:t>
      </w:r>
      <w:proofErr w:type="gramEnd"/>
    </w:p>
    <w:p w:rsidR="008D0347" w:rsidRPr="00B14A51" w:rsidRDefault="008D0347" w:rsidP="004F0940">
      <w:pPr>
        <w:pStyle w:val="Corpodetexto"/>
        <w:spacing w:line="360" w:lineRule="auto"/>
        <w:jc w:val="left"/>
        <w:rPr>
          <w:rStyle w:val="Corpodetexto3CharChar"/>
          <w:rFonts w:ascii="Arial" w:hAnsi="Arial" w:cs="Arial"/>
          <w:sz w:val="24"/>
        </w:rPr>
      </w:pPr>
      <w:proofErr w:type="spellStart"/>
      <w:proofErr w:type="gramStart"/>
      <w:r w:rsidRPr="00B14A51">
        <w:rPr>
          <w:rStyle w:val="Corpodetexto3CharChar"/>
          <w:rFonts w:ascii="Arial" w:hAnsi="Arial" w:cs="Arial"/>
          <w:sz w:val="24"/>
        </w:rPr>
        <w:t>h</w:t>
      </w:r>
      <w:r w:rsidRPr="00B14A51">
        <w:rPr>
          <w:rStyle w:val="Corpodetexto3CharChar"/>
          <w:rFonts w:ascii="Arial" w:hAnsi="Arial" w:cs="Arial"/>
          <w:sz w:val="24"/>
          <w:vertAlign w:val="subscript"/>
        </w:rPr>
        <w:t>c</w:t>
      </w:r>
      <w:proofErr w:type="spellEnd"/>
      <w:proofErr w:type="gramEnd"/>
      <w:r w:rsidRPr="00B14A51">
        <w:rPr>
          <w:rStyle w:val="Corpodetexto3CharChar"/>
          <w:rFonts w:ascii="Arial" w:hAnsi="Arial" w:cs="Arial"/>
          <w:sz w:val="24"/>
        </w:rPr>
        <w:t xml:space="preserve"> = Coeficiente de transferência de calor por convecção, W/m</w:t>
      </w:r>
      <w:r w:rsidRPr="00B14A51">
        <w:rPr>
          <w:rStyle w:val="Corpodetexto3CharChar"/>
          <w:rFonts w:ascii="Arial" w:hAnsi="Arial" w:cs="Arial"/>
          <w:sz w:val="24"/>
          <w:vertAlign w:val="superscript"/>
        </w:rPr>
        <w:t>2</w:t>
      </w:r>
      <w:r w:rsidRPr="00B14A51">
        <w:rPr>
          <w:rStyle w:val="Corpodetexto3CharChar"/>
          <w:rFonts w:ascii="Arial" w:hAnsi="Arial" w:cs="Arial"/>
          <w:sz w:val="24"/>
        </w:rPr>
        <w:t>K</w:t>
      </w:r>
    </w:p>
    <w:p w:rsidR="008D0347" w:rsidRPr="00B14A51" w:rsidRDefault="008D0347" w:rsidP="004F0940">
      <w:pPr>
        <w:pStyle w:val="Corpodetexto"/>
        <w:spacing w:line="360" w:lineRule="auto"/>
        <w:jc w:val="left"/>
        <w:rPr>
          <w:rStyle w:val="Corpodetexto3CharChar"/>
          <w:rFonts w:ascii="Arial" w:hAnsi="Arial" w:cs="Arial"/>
          <w:sz w:val="24"/>
        </w:rPr>
      </w:pPr>
      <w:proofErr w:type="spellStart"/>
      <w:proofErr w:type="gramStart"/>
      <w:r w:rsidRPr="00B14A51">
        <w:rPr>
          <w:rStyle w:val="Corpodetexto3CharChar"/>
          <w:rFonts w:ascii="Arial" w:hAnsi="Arial" w:cs="Arial"/>
          <w:sz w:val="24"/>
        </w:rPr>
        <w:t>h</w:t>
      </w:r>
      <w:r w:rsidRPr="00B14A51">
        <w:rPr>
          <w:rStyle w:val="Corpodetexto3CharChar"/>
          <w:rFonts w:ascii="Arial" w:hAnsi="Arial" w:cs="Arial"/>
          <w:sz w:val="24"/>
          <w:vertAlign w:val="subscript"/>
        </w:rPr>
        <w:t>r</w:t>
      </w:r>
      <w:proofErr w:type="spellEnd"/>
      <w:proofErr w:type="gramEnd"/>
      <w:r w:rsidRPr="00B14A51">
        <w:rPr>
          <w:rStyle w:val="Corpodetexto3CharChar"/>
          <w:rFonts w:ascii="Arial" w:hAnsi="Arial" w:cs="Arial"/>
          <w:sz w:val="24"/>
        </w:rPr>
        <w:t xml:space="preserve"> = Coeficiente de transferência de calor por radiação, W/m</w:t>
      </w:r>
      <w:r w:rsidRPr="00B14A51">
        <w:rPr>
          <w:rStyle w:val="Corpodetexto3CharChar"/>
          <w:rFonts w:ascii="Arial" w:hAnsi="Arial" w:cs="Arial"/>
          <w:sz w:val="24"/>
          <w:vertAlign w:val="superscript"/>
        </w:rPr>
        <w:t>2</w:t>
      </w:r>
      <w:r w:rsidRPr="00B14A51">
        <w:rPr>
          <w:rStyle w:val="Corpodetexto3CharChar"/>
          <w:rFonts w:ascii="Arial" w:hAnsi="Arial" w:cs="Arial"/>
          <w:sz w:val="24"/>
        </w:rPr>
        <w:t>K</w:t>
      </w:r>
    </w:p>
    <w:p w:rsidR="008D0347" w:rsidRPr="00B14A51" w:rsidRDefault="008D0347" w:rsidP="004F0940">
      <w:pPr>
        <w:pStyle w:val="Corpodetexto"/>
        <w:spacing w:line="360" w:lineRule="auto"/>
        <w:jc w:val="left"/>
        <w:rPr>
          <w:rFonts w:ascii="Arial" w:hAnsi="Arial" w:cs="Arial"/>
        </w:rPr>
      </w:pPr>
      <w:r w:rsidRPr="00B14A51">
        <w:rPr>
          <w:rFonts w:ascii="Arial" w:hAnsi="Arial" w:cs="Arial"/>
        </w:rPr>
        <w:t>k = Condutividade térmica, W/</w:t>
      </w:r>
      <w:proofErr w:type="gramStart"/>
      <w:r w:rsidRPr="00B14A51">
        <w:rPr>
          <w:rFonts w:ascii="Arial" w:hAnsi="Arial" w:cs="Arial"/>
        </w:rPr>
        <w:t>mK</w:t>
      </w:r>
      <w:proofErr w:type="gramEnd"/>
    </w:p>
    <w:p w:rsidR="008D0347" w:rsidRPr="00B14A51" w:rsidRDefault="008D0347" w:rsidP="004F0940">
      <w:pPr>
        <w:pStyle w:val="Corpodetexto"/>
        <w:spacing w:line="360" w:lineRule="auto"/>
        <w:jc w:val="left"/>
        <w:rPr>
          <w:rFonts w:ascii="Arial" w:hAnsi="Arial" w:cs="Arial"/>
        </w:rPr>
      </w:pPr>
      <w:r w:rsidRPr="00B14A51">
        <w:rPr>
          <w:rFonts w:ascii="Arial" w:hAnsi="Arial" w:cs="Arial"/>
        </w:rPr>
        <w:t>U = Coeficiente global de transferência de calor, W/m</w:t>
      </w:r>
      <w:proofErr w:type="gramStart"/>
      <w:r w:rsidRPr="00B14A51">
        <w:rPr>
          <w:rFonts w:ascii="Arial" w:hAnsi="Arial" w:cs="Arial"/>
        </w:rPr>
        <w:t>²K</w:t>
      </w:r>
      <w:proofErr w:type="gramEnd"/>
    </w:p>
    <w:p w:rsidR="008D0347" w:rsidRPr="00B14A51" w:rsidRDefault="008D0347" w:rsidP="004F0940">
      <w:pPr>
        <w:pStyle w:val="Corpodetexto"/>
        <w:spacing w:line="360" w:lineRule="auto"/>
        <w:jc w:val="left"/>
        <w:rPr>
          <w:rFonts w:ascii="Arial" w:hAnsi="Arial" w:cs="Arial"/>
        </w:rPr>
      </w:pPr>
      <w:r w:rsidRPr="00B14A51">
        <w:rPr>
          <w:rFonts w:ascii="Arial" w:hAnsi="Arial" w:cs="Arial"/>
        </w:rPr>
        <w:t>Nu = Número de Nusselt</w:t>
      </w:r>
    </w:p>
    <w:p w:rsidR="008D0347" w:rsidRPr="00B14A51" w:rsidRDefault="008D0347" w:rsidP="004F0940">
      <w:pPr>
        <w:pStyle w:val="Corpodetexto"/>
        <w:spacing w:line="360" w:lineRule="auto"/>
        <w:jc w:val="left"/>
        <w:rPr>
          <w:rFonts w:ascii="Arial" w:hAnsi="Arial" w:cs="Arial"/>
        </w:rPr>
      </w:pPr>
      <w:r w:rsidRPr="00B14A51">
        <w:rPr>
          <w:rFonts w:ascii="Arial" w:hAnsi="Arial" w:cs="Arial"/>
        </w:rPr>
        <w:t>Ra = Número de Rayleigh</w:t>
      </w:r>
    </w:p>
    <w:p w:rsidR="008D0347" w:rsidRPr="00B14A51" w:rsidRDefault="008D0347" w:rsidP="004F0940">
      <w:pPr>
        <w:pStyle w:val="Corpodetexto"/>
        <w:spacing w:line="360" w:lineRule="auto"/>
        <w:jc w:val="left"/>
        <w:rPr>
          <w:rFonts w:ascii="Arial" w:hAnsi="Arial" w:cs="Arial"/>
        </w:rPr>
      </w:pPr>
      <w:proofErr w:type="gramStart"/>
      <w:r w:rsidRPr="00B14A51">
        <w:rPr>
          <w:rFonts w:ascii="Arial" w:hAnsi="Arial" w:cs="Arial"/>
        </w:rPr>
        <w:t>Pr</w:t>
      </w:r>
      <w:proofErr w:type="gramEnd"/>
      <w:r w:rsidRPr="00B14A51">
        <w:rPr>
          <w:rFonts w:ascii="Arial" w:hAnsi="Arial" w:cs="Arial"/>
        </w:rPr>
        <w:t xml:space="preserve"> = Número de Prandtl</w:t>
      </w:r>
    </w:p>
    <w:p w:rsidR="008D0347" w:rsidRPr="00B14A51" w:rsidRDefault="008D0347" w:rsidP="004F0940">
      <w:pPr>
        <w:pStyle w:val="Corpodetexto"/>
        <w:spacing w:line="360" w:lineRule="auto"/>
        <w:jc w:val="left"/>
        <w:rPr>
          <w:rFonts w:ascii="Arial" w:hAnsi="Arial" w:cs="Arial"/>
        </w:rPr>
      </w:pPr>
      <w:r w:rsidRPr="00B14A51">
        <w:rPr>
          <w:rFonts w:ascii="Arial" w:hAnsi="Arial" w:cs="Arial"/>
        </w:rPr>
        <w:t>L = Comprimento característico, m</w:t>
      </w:r>
    </w:p>
    <w:p w:rsidR="008D0347" w:rsidRPr="00B14A51" w:rsidRDefault="008D0347" w:rsidP="004F0940">
      <w:pPr>
        <w:pStyle w:val="Corpodetexto"/>
        <w:spacing w:line="360" w:lineRule="auto"/>
        <w:jc w:val="left"/>
        <w:rPr>
          <w:rFonts w:ascii="Arial" w:hAnsi="Arial" w:cs="Arial"/>
        </w:rPr>
      </w:pPr>
      <w:r w:rsidRPr="00B14A51">
        <w:rPr>
          <w:rFonts w:ascii="Arial" w:hAnsi="Arial" w:cs="Arial"/>
        </w:rPr>
        <w:t>A = Área, m</w:t>
      </w:r>
      <w:r w:rsidRPr="00B14A51">
        <w:rPr>
          <w:rFonts w:ascii="Arial" w:hAnsi="Arial" w:cs="Arial"/>
          <w:vertAlign w:val="superscript"/>
        </w:rPr>
        <w:t>2</w:t>
      </w:r>
    </w:p>
    <w:p w:rsidR="008D0347" w:rsidRPr="00B14A51" w:rsidRDefault="008D0347" w:rsidP="004F0940">
      <w:pPr>
        <w:pStyle w:val="Corpodetexto"/>
        <w:spacing w:line="360" w:lineRule="auto"/>
        <w:jc w:val="left"/>
        <w:rPr>
          <w:rFonts w:ascii="Arial" w:hAnsi="Arial" w:cs="Arial"/>
        </w:rPr>
      </w:pPr>
      <w:r w:rsidRPr="00B14A51">
        <w:rPr>
          <w:rFonts w:ascii="Arial" w:hAnsi="Arial" w:cs="Arial"/>
        </w:rPr>
        <w:t>T = Temperatura, K</w:t>
      </w:r>
    </w:p>
    <w:p w:rsidR="008D0347" w:rsidRPr="00B14A51" w:rsidRDefault="008D0347" w:rsidP="004F0940">
      <w:pPr>
        <w:pStyle w:val="Corpodetexto"/>
        <w:spacing w:line="360" w:lineRule="auto"/>
        <w:jc w:val="left"/>
        <w:rPr>
          <w:rFonts w:ascii="Arial" w:hAnsi="Arial" w:cs="Arial"/>
        </w:rPr>
      </w:pPr>
      <w:r w:rsidRPr="00B14A51">
        <w:rPr>
          <w:rFonts w:ascii="Arial" w:hAnsi="Arial" w:cs="Arial"/>
        </w:rPr>
        <w:t xml:space="preserve">V = Diferença de potencial, </w:t>
      </w:r>
      <w:proofErr w:type="gramStart"/>
      <w:r w:rsidRPr="00B14A51">
        <w:rPr>
          <w:rFonts w:ascii="Arial" w:hAnsi="Arial" w:cs="Arial"/>
        </w:rPr>
        <w:t>V</w:t>
      </w:r>
      <w:proofErr w:type="gramEnd"/>
    </w:p>
    <w:p w:rsidR="008D0347" w:rsidRPr="00B14A51" w:rsidRDefault="008D0347" w:rsidP="004F0940">
      <w:pPr>
        <w:pStyle w:val="Corpodetexto"/>
        <w:spacing w:line="360" w:lineRule="auto"/>
        <w:jc w:val="left"/>
        <w:rPr>
          <w:rFonts w:ascii="Arial" w:hAnsi="Arial" w:cs="Arial"/>
        </w:rPr>
      </w:pPr>
      <w:r w:rsidRPr="00B14A51">
        <w:rPr>
          <w:rFonts w:ascii="Arial" w:hAnsi="Arial" w:cs="Arial"/>
        </w:rPr>
        <w:t>m =</w:t>
      </w:r>
      <w:proofErr w:type="gramStart"/>
      <w:r w:rsidRPr="00B14A51">
        <w:rPr>
          <w:rFonts w:ascii="Arial" w:hAnsi="Arial" w:cs="Arial"/>
        </w:rPr>
        <w:t xml:space="preserve">  </w:t>
      </w:r>
      <w:proofErr w:type="gramEnd"/>
      <w:r w:rsidRPr="00B14A51">
        <w:rPr>
          <w:rFonts w:ascii="Arial" w:hAnsi="Arial" w:cs="Arial"/>
        </w:rPr>
        <w:t>vazão mássica de água, Kg/s</w:t>
      </w:r>
    </w:p>
    <w:p w:rsidR="008D0347" w:rsidRPr="00B14A51" w:rsidRDefault="008D0347" w:rsidP="004F0940">
      <w:pPr>
        <w:pStyle w:val="Corpodetexto"/>
        <w:spacing w:line="360" w:lineRule="auto"/>
        <w:jc w:val="left"/>
        <w:rPr>
          <w:rFonts w:ascii="Arial" w:hAnsi="Arial" w:cs="Arial"/>
        </w:rPr>
      </w:pPr>
    </w:p>
    <w:p w:rsidR="008D0347" w:rsidRPr="00B14A51" w:rsidRDefault="008D0347" w:rsidP="004F0940">
      <w:pPr>
        <w:pStyle w:val="Corpodetexto"/>
        <w:spacing w:line="360" w:lineRule="auto"/>
        <w:jc w:val="left"/>
        <w:rPr>
          <w:rFonts w:ascii="Arial" w:hAnsi="Arial" w:cs="Arial"/>
        </w:rPr>
      </w:pPr>
      <w:r w:rsidRPr="00B14A51">
        <w:rPr>
          <w:rFonts w:ascii="Arial" w:hAnsi="Arial" w:cs="Arial"/>
        </w:rPr>
        <w:t>Letras Gregas</w:t>
      </w:r>
    </w:p>
    <w:p w:rsidR="008D0347" w:rsidRPr="00B14A51" w:rsidRDefault="008D0347" w:rsidP="004F0940">
      <w:pPr>
        <w:pStyle w:val="Corpodetexto"/>
        <w:spacing w:line="360" w:lineRule="auto"/>
        <w:jc w:val="left"/>
        <w:rPr>
          <w:rFonts w:ascii="Arial" w:hAnsi="Arial" w:cs="Arial"/>
        </w:rPr>
      </w:pPr>
    </w:p>
    <w:p w:rsidR="008D0347" w:rsidRPr="00B14A51" w:rsidRDefault="008D0347" w:rsidP="004F0940">
      <w:pPr>
        <w:pStyle w:val="Corpodetexto"/>
        <w:spacing w:line="360" w:lineRule="auto"/>
        <w:jc w:val="left"/>
        <w:rPr>
          <w:rFonts w:ascii="Arial" w:hAnsi="Arial" w:cs="Arial"/>
        </w:rPr>
      </w:pPr>
      <w:r w:rsidRPr="00B14A51">
        <w:rPr>
          <w:rFonts w:ascii="Arial" w:hAnsi="Arial" w:cs="Arial"/>
          <w:position w:val="-6"/>
        </w:rPr>
        <w:object w:dxaOrig="4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pt;height:11.65pt" o:ole="">
            <v:imagedata r:id="rId10" o:title=""/>
          </v:shape>
          <o:OLEObject Type="Embed" ProgID="Equation.3" ShapeID="_x0000_i1025" DrawAspect="Content" ObjectID="_1429045538" r:id="rId11"/>
        </w:object>
      </w:r>
      <w:r w:rsidRPr="00B14A51">
        <w:rPr>
          <w:rFonts w:ascii="Arial" w:hAnsi="Arial" w:cs="Arial"/>
        </w:rPr>
        <w:t>Difusividade térmica, m</w:t>
      </w:r>
      <w:r w:rsidRPr="00B14A51">
        <w:rPr>
          <w:rFonts w:ascii="Arial" w:hAnsi="Arial" w:cs="Arial"/>
          <w:vertAlign w:val="superscript"/>
        </w:rPr>
        <w:t>2</w:t>
      </w:r>
      <w:r w:rsidRPr="00B14A51">
        <w:rPr>
          <w:rFonts w:ascii="Arial" w:hAnsi="Arial" w:cs="Arial"/>
        </w:rPr>
        <w:t>/s</w:t>
      </w:r>
    </w:p>
    <w:p w:rsidR="008D0347" w:rsidRPr="00B14A51" w:rsidRDefault="008D0347" w:rsidP="004F0940">
      <w:pPr>
        <w:pStyle w:val="Corpodetexto"/>
        <w:spacing w:line="360" w:lineRule="auto"/>
        <w:jc w:val="left"/>
        <w:rPr>
          <w:rFonts w:ascii="Arial" w:hAnsi="Arial" w:cs="Arial"/>
        </w:rPr>
      </w:pPr>
      <w:r w:rsidRPr="00B14A51">
        <w:rPr>
          <w:rFonts w:ascii="Arial" w:hAnsi="Arial" w:cs="Arial"/>
          <w:position w:val="-10"/>
        </w:rPr>
        <w:object w:dxaOrig="440" w:dyaOrig="320">
          <v:shape id="_x0000_i1026" type="#_x0000_t75" style="width:23.3pt;height:15.9pt" o:ole="">
            <v:imagedata r:id="rId12" o:title=""/>
          </v:shape>
          <o:OLEObject Type="Embed" ProgID="Equation.3" ShapeID="_x0000_i1026" DrawAspect="Content" ObjectID="_1429045539" r:id="rId13"/>
        </w:object>
      </w:r>
      <w:r w:rsidRPr="00B14A51">
        <w:rPr>
          <w:rFonts w:ascii="Arial" w:hAnsi="Arial" w:cs="Arial"/>
        </w:rPr>
        <w:t xml:space="preserve">Coeficiente de expansão térmica, </w:t>
      </w:r>
      <w:proofErr w:type="gramStart"/>
      <w:r w:rsidRPr="00B14A51">
        <w:rPr>
          <w:rFonts w:ascii="Arial" w:hAnsi="Arial" w:cs="Arial"/>
        </w:rPr>
        <w:t>K</w:t>
      </w:r>
      <w:r w:rsidRPr="00B14A51">
        <w:rPr>
          <w:rFonts w:ascii="Arial" w:hAnsi="Arial" w:cs="Arial"/>
          <w:vertAlign w:val="superscript"/>
        </w:rPr>
        <w:t>-1</w:t>
      </w:r>
      <w:proofErr w:type="gramEnd"/>
    </w:p>
    <w:p w:rsidR="008D0347" w:rsidRPr="00B14A51" w:rsidRDefault="008D0347" w:rsidP="004F0940">
      <w:pPr>
        <w:pStyle w:val="Corpodetexto"/>
        <w:spacing w:line="360" w:lineRule="auto"/>
        <w:jc w:val="left"/>
        <w:rPr>
          <w:rFonts w:ascii="Arial" w:hAnsi="Arial" w:cs="Arial"/>
        </w:rPr>
      </w:pPr>
      <w:r w:rsidRPr="00B14A51">
        <w:rPr>
          <w:rFonts w:ascii="Arial" w:hAnsi="Arial" w:cs="Arial"/>
          <w:position w:val="-6"/>
        </w:rPr>
        <w:object w:dxaOrig="400" w:dyaOrig="220">
          <v:shape id="_x0000_i1027" type="#_x0000_t75" style="width:19.05pt;height:11.65pt" o:ole="">
            <v:imagedata r:id="rId14" o:title=""/>
          </v:shape>
          <o:OLEObject Type="Embed" ProgID="Equation.3" ShapeID="_x0000_i1027" DrawAspect="Content" ObjectID="_1429045540" r:id="rId15"/>
        </w:object>
      </w:r>
      <w:r w:rsidRPr="00B14A51">
        <w:rPr>
          <w:rFonts w:ascii="Arial" w:hAnsi="Arial" w:cs="Arial"/>
        </w:rPr>
        <w:t>Emissividade</w:t>
      </w:r>
    </w:p>
    <w:p w:rsidR="008D0347" w:rsidRPr="00B14A51" w:rsidRDefault="008D0347" w:rsidP="004F0940">
      <w:pPr>
        <w:pStyle w:val="Corpodetexto"/>
        <w:spacing w:line="360" w:lineRule="auto"/>
        <w:jc w:val="left"/>
        <w:rPr>
          <w:rFonts w:ascii="Arial" w:hAnsi="Arial" w:cs="Arial"/>
        </w:rPr>
      </w:pPr>
      <w:r w:rsidRPr="00B14A51">
        <w:rPr>
          <w:rFonts w:ascii="Arial" w:hAnsi="Arial" w:cs="Arial"/>
          <w:position w:val="-10"/>
        </w:rPr>
        <w:object w:dxaOrig="440" w:dyaOrig="260">
          <v:shape id="_x0000_i1028" type="#_x0000_t75" style="width:23.3pt;height:11.65pt" o:ole="">
            <v:imagedata r:id="rId16" o:title=""/>
          </v:shape>
          <o:OLEObject Type="Embed" ProgID="Equation.3" ShapeID="_x0000_i1028" DrawAspect="Content" ObjectID="_1429045541" r:id="rId17"/>
        </w:object>
      </w:r>
      <w:r w:rsidRPr="00B14A51">
        <w:rPr>
          <w:rFonts w:ascii="Arial" w:hAnsi="Arial" w:cs="Arial"/>
        </w:rPr>
        <w:t>Densidade, em Kg/m</w:t>
      </w:r>
      <w:r w:rsidRPr="00B14A51">
        <w:rPr>
          <w:rFonts w:ascii="Arial" w:hAnsi="Arial" w:cs="Arial"/>
          <w:vertAlign w:val="superscript"/>
        </w:rPr>
        <w:t>3</w:t>
      </w:r>
    </w:p>
    <w:p w:rsidR="008D0347" w:rsidRPr="00B14A51" w:rsidRDefault="008D0347" w:rsidP="004F0940">
      <w:pPr>
        <w:pStyle w:val="Corpodetexto"/>
        <w:spacing w:line="360" w:lineRule="auto"/>
        <w:jc w:val="left"/>
        <w:rPr>
          <w:rFonts w:ascii="Arial" w:hAnsi="Arial" w:cs="Arial"/>
        </w:rPr>
      </w:pPr>
      <w:r w:rsidRPr="00B14A51">
        <w:rPr>
          <w:rFonts w:ascii="Arial" w:hAnsi="Arial" w:cs="Arial"/>
          <w:position w:val="-6"/>
        </w:rPr>
        <w:object w:dxaOrig="440" w:dyaOrig="220">
          <v:shape id="_x0000_i1029" type="#_x0000_t75" style="width:23.3pt;height:11.65pt" o:ole="">
            <v:imagedata r:id="rId18" o:title=""/>
          </v:shape>
          <o:OLEObject Type="Embed" ProgID="Equation.3" ShapeID="_x0000_i1029" DrawAspect="Content" ObjectID="_1429045542" r:id="rId19"/>
        </w:object>
      </w:r>
      <w:r w:rsidRPr="00B14A51">
        <w:rPr>
          <w:rFonts w:ascii="Arial" w:hAnsi="Arial" w:cs="Arial"/>
        </w:rPr>
        <w:t>Constante de Stefan-Boltzmann</w:t>
      </w:r>
    </w:p>
    <w:p w:rsidR="008D0347" w:rsidRPr="00B14A51" w:rsidRDefault="008D0347" w:rsidP="004F0940">
      <w:pPr>
        <w:pStyle w:val="Corpodetexto"/>
        <w:spacing w:line="360" w:lineRule="auto"/>
        <w:jc w:val="left"/>
        <w:rPr>
          <w:rFonts w:ascii="Arial" w:hAnsi="Arial" w:cs="Arial"/>
        </w:rPr>
      </w:pPr>
      <w:r w:rsidRPr="00B14A51">
        <w:rPr>
          <w:rFonts w:ascii="Arial" w:hAnsi="Arial" w:cs="Arial"/>
          <w:position w:val="-10"/>
        </w:rPr>
        <w:object w:dxaOrig="440" w:dyaOrig="260">
          <v:shape id="_x0000_i1030" type="#_x0000_t75" style="width:23.3pt;height:11.65pt" o:ole="">
            <v:imagedata r:id="rId20" o:title=""/>
          </v:shape>
          <o:OLEObject Type="Embed" ProgID="Equation.3" ShapeID="_x0000_i1030" DrawAspect="Content" ObjectID="_1429045543" r:id="rId21"/>
        </w:object>
      </w:r>
      <w:r w:rsidRPr="00B14A51">
        <w:rPr>
          <w:rFonts w:ascii="Arial" w:hAnsi="Arial" w:cs="Arial"/>
        </w:rPr>
        <w:t xml:space="preserve">Viscosidade dinâmica, </w:t>
      </w:r>
      <w:proofErr w:type="gramStart"/>
      <w:r w:rsidRPr="00B14A51">
        <w:rPr>
          <w:rFonts w:ascii="Arial" w:hAnsi="Arial" w:cs="Arial"/>
        </w:rPr>
        <w:t>N.s</w:t>
      </w:r>
      <w:proofErr w:type="gramEnd"/>
      <w:r w:rsidRPr="00B14A51">
        <w:rPr>
          <w:rFonts w:ascii="Arial" w:hAnsi="Arial" w:cs="Arial"/>
        </w:rPr>
        <w:t>/m</w:t>
      </w:r>
      <w:r w:rsidRPr="00B14A51">
        <w:rPr>
          <w:rFonts w:ascii="Arial" w:hAnsi="Arial" w:cs="Arial"/>
          <w:vertAlign w:val="superscript"/>
        </w:rPr>
        <w:t>2</w:t>
      </w:r>
    </w:p>
    <w:p w:rsidR="008D0347" w:rsidRPr="00B14A51" w:rsidRDefault="008D0347" w:rsidP="004F0940">
      <w:pPr>
        <w:pStyle w:val="Corpodetexto"/>
        <w:spacing w:line="360" w:lineRule="auto"/>
        <w:jc w:val="left"/>
        <w:rPr>
          <w:rFonts w:ascii="Arial" w:hAnsi="Arial" w:cs="Arial"/>
        </w:rPr>
      </w:pPr>
      <w:r w:rsidRPr="00B14A51">
        <w:rPr>
          <w:rFonts w:ascii="Arial" w:hAnsi="Arial" w:cs="Arial"/>
          <w:position w:val="-6"/>
        </w:rPr>
        <w:object w:dxaOrig="400" w:dyaOrig="220">
          <v:shape id="_x0000_i1031" type="#_x0000_t75" style="width:19.05pt;height:11.65pt" o:ole="">
            <v:imagedata r:id="rId22" o:title=""/>
          </v:shape>
          <o:OLEObject Type="Embed" ProgID="Equation.3" ShapeID="_x0000_i1031" DrawAspect="Content" ObjectID="_1429045544" r:id="rId23"/>
        </w:object>
      </w:r>
      <w:r w:rsidRPr="00B14A51">
        <w:rPr>
          <w:rFonts w:ascii="Arial" w:hAnsi="Arial" w:cs="Arial"/>
        </w:rPr>
        <w:t>Viscosidade cinemática, m</w:t>
      </w:r>
      <w:r w:rsidRPr="00B14A51">
        <w:rPr>
          <w:rFonts w:ascii="Arial" w:hAnsi="Arial" w:cs="Arial"/>
          <w:vertAlign w:val="superscript"/>
        </w:rPr>
        <w:t>2</w:t>
      </w:r>
      <w:r w:rsidRPr="00B14A51">
        <w:rPr>
          <w:rFonts w:ascii="Arial" w:hAnsi="Arial" w:cs="Arial"/>
        </w:rPr>
        <w:t>/s</w:t>
      </w:r>
    </w:p>
    <w:p w:rsidR="008D0347" w:rsidRPr="00B14A51" w:rsidRDefault="008D0347" w:rsidP="004F0940">
      <w:pPr>
        <w:pStyle w:val="Corpodetexto"/>
        <w:spacing w:line="360" w:lineRule="auto"/>
        <w:jc w:val="left"/>
        <w:rPr>
          <w:rFonts w:ascii="Arial" w:hAnsi="Arial" w:cs="Arial"/>
          <w:b/>
        </w:rPr>
      </w:pPr>
      <w:r w:rsidRPr="00B14A51">
        <w:rPr>
          <w:rFonts w:ascii="Arial" w:hAnsi="Arial" w:cs="Arial"/>
          <w:position w:val="-6"/>
        </w:rPr>
        <w:object w:dxaOrig="400" w:dyaOrig="279">
          <v:shape id="_x0000_i1032" type="#_x0000_t75" style="width:19.05pt;height:14.8pt" o:ole="">
            <v:imagedata r:id="rId24" o:title=""/>
          </v:shape>
          <o:OLEObject Type="Embed" ProgID="Equation.3" ShapeID="_x0000_i1032" DrawAspect="Content" ObjectID="_1429045545" r:id="rId25"/>
        </w:object>
      </w:r>
      <w:r w:rsidRPr="00B14A51">
        <w:rPr>
          <w:rFonts w:ascii="Arial" w:hAnsi="Arial" w:cs="Arial"/>
        </w:rPr>
        <w:t xml:space="preserve"> Excesso de temperatura</w:t>
      </w:r>
    </w:p>
    <w:p w:rsidR="008D0347" w:rsidRDefault="008D0347" w:rsidP="004F0940">
      <w:pPr>
        <w:pStyle w:val="Corpodetexto"/>
        <w:spacing w:line="360" w:lineRule="auto"/>
        <w:jc w:val="left"/>
        <w:rPr>
          <w:rFonts w:ascii="Arial" w:hAnsi="Arial" w:cs="Arial"/>
          <w:b/>
        </w:rPr>
      </w:pPr>
    </w:p>
    <w:p w:rsidR="00F2135D" w:rsidRPr="007A5C4E"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346EF9" w:rsidRDefault="00346EF9" w:rsidP="004F0940">
      <w:pPr>
        <w:pStyle w:val="Corpodetexto"/>
        <w:spacing w:line="360" w:lineRule="auto"/>
        <w:jc w:val="center"/>
        <w:rPr>
          <w:rFonts w:ascii="Arial" w:hAnsi="Arial" w:cs="Arial"/>
          <w:b/>
          <w:sz w:val="28"/>
          <w:szCs w:val="28"/>
          <w:lang w:val="pt-BR"/>
        </w:rPr>
      </w:pPr>
    </w:p>
    <w:p w:rsidR="00B22243" w:rsidRDefault="00B22243" w:rsidP="004F0940">
      <w:pPr>
        <w:pStyle w:val="Corpodetexto"/>
        <w:spacing w:line="360" w:lineRule="auto"/>
        <w:jc w:val="center"/>
        <w:rPr>
          <w:rFonts w:ascii="Arial" w:hAnsi="Arial" w:cs="Arial"/>
          <w:b/>
          <w:sz w:val="28"/>
          <w:szCs w:val="28"/>
        </w:rPr>
      </w:pPr>
    </w:p>
    <w:p w:rsidR="00B22243" w:rsidRDefault="00B22243" w:rsidP="004F0940">
      <w:pPr>
        <w:pStyle w:val="Corpodetexto"/>
        <w:spacing w:line="360" w:lineRule="auto"/>
        <w:jc w:val="center"/>
        <w:rPr>
          <w:rFonts w:ascii="Arial" w:hAnsi="Arial" w:cs="Arial"/>
          <w:b/>
          <w:sz w:val="28"/>
          <w:szCs w:val="28"/>
        </w:rPr>
      </w:pPr>
    </w:p>
    <w:p w:rsidR="00B22243" w:rsidRDefault="00172AA3" w:rsidP="00172AA3">
      <w:pPr>
        <w:pStyle w:val="Corpodetexto"/>
        <w:tabs>
          <w:tab w:val="left" w:pos="3216"/>
        </w:tabs>
        <w:spacing w:line="360" w:lineRule="auto"/>
        <w:jc w:val="left"/>
        <w:rPr>
          <w:rFonts w:ascii="Arial" w:hAnsi="Arial" w:cs="Arial"/>
          <w:b/>
          <w:sz w:val="28"/>
          <w:szCs w:val="28"/>
        </w:rPr>
      </w:pPr>
      <w:r>
        <w:rPr>
          <w:rFonts w:ascii="Arial" w:hAnsi="Arial" w:cs="Arial"/>
          <w:b/>
          <w:sz w:val="28"/>
          <w:szCs w:val="28"/>
        </w:rPr>
        <w:tab/>
      </w:r>
    </w:p>
    <w:p w:rsidR="00B22243" w:rsidRDefault="00B22243" w:rsidP="004F0940">
      <w:pPr>
        <w:pStyle w:val="Corpodetexto"/>
        <w:spacing w:line="360" w:lineRule="auto"/>
        <w:jc w:val="center"/>
        <w:rPr>
          <w:rFonts w:ascii="Arial" w:hAnsi="Arial" w:cs="Arial"/>
          <w:b/>
          <w:sz w:val="28"/>
          <w:szCs w:val="28"/>
        </w:rPr>
      </w:pPr>
    </w:p>
    <w:p w:rsidR="00B22243" w:rsidRDefault="00B22243" w:rsidP="004F0940">
      <w:pPr>
        <w:pStyle w:val="Corpodetexto"/>
        <w:spacing w:line="360" w:lineRule="auto"/>
        <w:jc w:val="center"/>
        <w:rPr>
          <w:rFonts w:ascii="Arial" w:hAnsi="Arial" w:cs="Arial"/>
          <w:b/>
          <w:sz w:val="28"/>
          <w:szCs w:val="28"/>
        </w:rPr>
      </w:pPr>
    </w:p>
    <w:p w:rsidR="00B22243" w:rsidRDefault="00B22243" w:rsidP="004F0940">
      <w:pPr>
        <w:pStyle w:val="Corpodetexto"/>
        <w:spacing w:line="360" w:lineRule="auto"/>
        <w:jc w:val="center"/>
        <w:rPr>
          <w:rFonts w:ascii="Arial" w:hAnsi="Arial" w:cs="Arial"/>
          <w:b/>
          <w:sz w:val="28"/>
          <w:szCs w:val="28"/>
        </w:rPr>
      </w:pPr>
    </w:p>
    <w:p w:rsidR="00B22243" w:rsidRDefault="00B22243" w:rsidP="004F0940">
      <w:pPr>
        <w:pStyle w:val="Corpodetexto"/>
        <w:spacing w:line="360" w:lineRule="auto"/>
        <w:jc w:val="center"/>
        <w:rPr>
          <w:rFonts w:ascii="Arial" w:hAnsi="Arial" w:cs="Arial"/>
          <w:b/>
          <w:sz w:val="28"/>
          <w:szCs w:val="28"/>
        </w:rPr>
      </w:pPr>
    </w:p>
    <w:p w:rsidR="00B22243" w:rsidRDefault="00B22243" w:rsidP="004F0940">
      <w:pPr>
        <w:pStyle w:val="Corpodetexto"/>
        <w:spacing w:line="360" w:lineRule="auto"/>
        <w:jc w:val="center"/>
        <w:rPr>
          <w:rFonts w:ascii="Arial" w:hAnsi="Arial" w:cs="Arial"/>
          <w:b/>
          <w:sz w:val="28"/>
          <w:szCs w:val="28"/>
        </w:rPr>
      </w:pPr>
    </w:p>
    <w:p w:rsidR="00B22243" w:rsidRDefault="00B22243" w:rsidP="004F0940">
      <w:pPr>
        <w:pStyle w:val="Corpodetexto"/>
        <w:spacing w:line="360" w:lineRule="auto"/>
        <w:jc w:val="center"/>
        <w:rPr>
          <w:rFonts w:ascii="Arial" w:hAnsi="Arial" w:cs="Arial"/>
          <w:b/>
          <w:sz w:val="28"/>
          <w:szCs w:val="28"/>
        </w:rPr>
      </w:pPr>
    </w:p>
    <w:p w:rsidR="00B22243" w:rsidRDefault="00B22243" w:rsidP="004F0940">
      <w:pPr>
        <w:pStyle w:val="Corpodetexto"/>
        <w:spacing w:line="360" w:lineRule="auto"/>
        <w:jc w:val="center"/>
        <w:rPr>
          <w:rFonts w:ascii="Arial" w:hAnsi="Arial" w:cs="Arial"/>
          <w:b/>
          <w:sz w:val="28"/>
          <w:szCs w:val="28"/>
        </w:rPr>
      </w:pPr>
    </w:p>
    <w:p w:rsidR="00B22243" w:rsidRDefault="00B22243" w:rsidP="004F0940">
      <w:pPr>
        <w:pStyle w:val="Corpodetexto"/>
        <w:spacing w:line="360" w:lineRule="auto"/>
        <w:jc w:val="center"/>
        <w:rPr>
          <w:rFonts w:ascii="Arial" w:hAnsi="Arial" w:cs="Arial"/>
          <w:b/>
          <w:sz w:val="28"/>
          <w:szCs w:val="28"/>
        </w:rPr>
      </w:pPr>
    </w:p>
    <w:p w:rsidR="00B22243" w:rsidRDefault="00B22243" w:rsidP="004F0940">
      <w:pPr>
        <w:pStyle w:val="Corpodetexto"/>
        <w:spacing w:line="360" w:lineRule="auto"/>
        <w:jc w:val="center"/>
        <w:rPr>
          <w:rFonts w:ascii="Arial" w:hAnsi="Arial" w:cs="Arial"/>
          <w:b/>
          <w:sz w:val="28"/>
          <w:szCs w:val="28"/>
        </w:rPr>
      </w:pPr>
    </w:p>
    <w:p w:rsidR="008D0347" w:rsidRPr="00B70B39" w:rsidRDefault="008D0347" w:rsidP="004F0940">
      <w:pPr>
        <w:pStyle w:val="Corpodetexto"/>
        <w:spacing w:line="360" w:lineRule="auto"/>
        <w:jc w:val="center"/>
        <w:rPr>
          <w:sz w:val="28"/>
          <w:szCs w:val="28"/>
        </w:rPr>
      </w:pPr>
      <w:r w:rsidRPr="00B70B39">
        <w:rPr>
          <w:rFonts w:ascii="Arial" w:hAnsi="Arial" w:cs="Arial"/>
          <w:b/>
          <w:sz w:val="28"/>
          <w:szCs w:val="28"/>
        </w:rPr>
        <w:lastRenderedPageBreak/>
        <w:t>RESUMO</w:t>
      </w:r>
    </w:p>
    <w:p w:rsidR="008D0347" w:rsidRDefault="008D0347" w:rsidP="004F0940">
      <w:pPr>
        <w:spacing w:line="360" w:lineRule="auto"/>
        <w:jc w:val="both"/>
        <w:rPr>
          <w:rFonts w:ascii="Arial" w:hAnsi="Arial" w:cs="Arial"/>
          <w:b/>
        </w:rPr>
      </w:pPr>
    </w:p>
    <w:p w:rsidR="00F60F05" w:rsidRDefault="00D80FF2" w:rsidP="007D2E2D">
      <w:pPr>
        <w:spacing w:line="360" w:lineRule="auto"/>
        <w:ind w:firstLine="709"/>
        <w:jc w:val="both"/>
        <w:rPr>
          <w:rFonts w:ascii="Arial" w:hAnsi="Arial" w:cs="Arial"/>
        </w:rPr>
      </w:pPr>
      <w:r>
        <w:rPr>
          <w:rFonts w:ascii="Arial" w:hAnsi="Arial" w:cs="Arial"/>
        </w:rPr>
        <w:t xml:space="preserve">Este projeto consiste na </w:t>
      </w:r>
      <w:r w:rsidR="00B903A5">
        <w:rPr>
          <w:rFonts w:ascii="Arial" w:hAnsi="Arial" w:cs="Arial"/>
        </w:rPr>
        <w:t>manipulação e automatização dos</w:t>
      </w:r>
      <w:r w:rsidR="008D0347">
        <w:rPr>
          <w:rFonts w:ascii="Arial" w:hAnsi="Arial" w:cs="Arial"/>
        </w:rPr>
        <w:t xml:space="preserve"> módulos experimentais didáticos para a disciplina Laboratório de Engenharia Térmica I do curso de Engenharia Mecânica.</w:t>
      </w:r>
      <w:r w:rsidR="00A35CCF">
        <w:rPr>
          <w:rFonts w:ascii="Arial" w:hAnsi="Arial" w:cs="Arial"/>
        </w:rPr>
        <w:t xml:space="preserve"> Para t</w:t>
      </w:r>
      <w:r w:rsidR="005E2FD9">
        <w:rPr>
          <w:rFonts w:ascii="Arial" w:hAnsi="Arial" w:cs="Arial"/>
        </w:rPr>
        <w:t xml:space="preserve">al será utilizado o software </w:t>
      </w:r>
      <w:proofErr w:type="spellStart"/>
      <w:proofErr w:type="gramStart"/>
      <w:r w:rsidR="005E2FD9">
        <w:rPr>
          <w:rFonts w:ascii="Arial" w:hAnsi="Arial" w:cs="Arial"/>
        </w:rPr>
        <w:t>Lab</w:t>
      </w:r>
      <w:r w:rsidR="00A35CCF">
        <w:rPr>
          <w:rFonts w:ascii="Arial" w:hAnsi="Arial" w:cs="Arial"/>
        </w:rPr>
        <w:t>VIEW</w:t>
      </w:r>
      <w:proofErr w:type="spellEnd"/>
      <w:proofErr w:type="gramEnd"/>
      <w:r w:rsidR="00A35CCF">
        <w:rPr>
          <w:rFonts w:ascii="Arial" w:hAnsi="Arial" w:cs="Arial"/>
        </w:rPr>
        <w:t xml:space="preserve"> da </w:t>
      </w:r>
      <w:proofErr w:type="spellStart"/>
      <w:r w:rsidR="00A35CCF">
        <w:rPr>
          <w:rFonts w:ascii="Arial" w:hAnsi="Arial" w:cs="Arial"/>
        </w:rPr>
        <w:t>National</w:t>
      </w:r>
      <w:proofErr w:type="spellEnd"/>
      <w:r w:rsidR="00A35CCF">
        <w:rPr>
          <w:rFonts w:ascii="Arial" w:hAnsi="Arial" w:cs="Arial"/>
        </w:rPr>
        <w:t xml:space="preserve"> </w:t>
      </w:r>
      <w:proofErr w:type="spellStart"/>
      <w:r w:rsidR="00A35CCF">
        <w:rPr>
          <w:rFonts w:ascii="Arial" w:hAnsi="Arial" w:cs="Arial"/>
        </w:rPr>
        <w:t>Instruments</w:t>
      </w:r>
      <w:proofErr w:type="spellEnd"/>
      <w:r w:rsidR="00A35CCF">
        <w:rPr>
          <w:rFonts w:ascii="Arial" w:hAnsi="Arial" w:cs="Arial"/>
        </w:rPr>
        <w:t>.</w:t>
      </w:r>
    </w:p>
    <w:p w:rsidR="00E811D4" w:rsidRDefault="00E811D4" w:rsidP="007D2E2D">
      <w:pPr>
        <w:spacing w:line="360" w:lineRule="auto"/>
        <w:ind w:firstLine="709"/>
        <w:jc w:val="both"/>
        <w:rPr>
          <w:rFonts w:ascii="Arial" w:hAnsi="Arial" w:cs="Arial"/>
        </w:rPr>
      </w:pPr>
      <w:r>
        <w:rPr>
          <w:rFonts w:ascii="Arial" w:hAnsi="Arial" w:cs="Arial"/>
        </w:rPr>
        <w:t>Os módulos experimentais didáticos foram temas de projetos de graduaç</w:t>
      </w:r>
      <w:r w:rsidR="00C22295">
        <w:rPr>
          <w:rFonts w:ascii="Arial" w:hAnsi="Arial" w:cs="Arial"/>
        </w:rPr>
        <w:t xml:space="preserve">ão de Giselle Furtado </w:t>
      </w:r>
      <w:r>
        <w:rPr>
          <w:rFonts w:ascii="Arial" w:hAnsi="Arial" w:cs="Arial"/>
        </w:rPr>
        <w:t xml:space="preserve">em 2004 e Bruno </w:t>
      </w:r>
      <w:proofErr w:type="spellStart"/>
      <w:r>
        <w:rPr>
          <w:rFonts w:ascii="Arial" w:hAnsi="Arial" w:cs="Arial"/>
        </w:rPr>
        <w:t>Lorencini</w:t>
      </w:r>
      <w:proofErr w:type="spellEnd"/>
      <w:r>
        <w:rPr>
          <w:rFonts w:ascii="Arial" w:hAnsi="Arial" w:cs="Arial"/>
        </w:rPr>
        <w:t xml:space="preserve"> </w:t>
      </w:r>
      <w:proofErr w:type="spellStart"/>
      <w:r>
        <w:rPr>
          <w:rFonts w:ascii="Arial" w:hAnsi="Arial" w:cs="Arial"/>
        </w:rPr>
        <w:t>Tiussi</w:t>
      </w:r>
      <w:proofErr w:type="spellEnd"/>
      <w:r>
        <w:rPr>
          <w:rFonts w:ascii="Arial" w:hAnsi="Arial" w:cs="Arial"/>
        </w:rPr>
        <w:t xml:space="preserve"> em 2008</w:t>
      </w:r>
      <w:r w:rsidR="00C22295">
        <w:rPr>
          <w:rFonts w:ascii="Arial" w:hAnsi="Arial" w:cs="Arial"/>
        </w:rPr>
        <w:t>.</w:t>
      </w:r>
    </w:p>
    <w:p w:rsidR="008D0347" w:rsidRDefault="00F60F05" w:rsidP="007D2E2D">
      <w:pPr>
        <w:spacing w:line="360" w:lineRule="auto"/>
        <w:ind w:firstLine="709"/>
        <w:jc w:val="both"/>
        <w:rPr>
          <w:rFonts w:ascii="Arial" w:hAnsi="Arial" w:cs="Arial"/>
        </w:rPr>
      </w:pPr>
      <w:r>
        <w:rPr>
          <w:rFonts w:ascii="Arial" w:hAnsi="Arial" w:cs="Arial"/>
        </w:rPr>
        <w:t xml:space="preserve">           </w:t>
      </w:r>
      <w:r w:rsidR="00A35CCF">
        <w:rPr>
          <w:rFonts w:ascii="Arial" w:hAnsi="Arial" w:cs="Arial"/>
        </w:rPr>
        <w:t xml:space="preserve">Ao total são </w:t>
      </w:r>
      <w:proofErr w:type="gramStart"/>
      <w:r w:rsidR="00A35CCF">
        <w:rPr>
          <w:rFonts w:ascii="Arial" w:hAnsi="Arial" w:cs="Arial"/>
        </w:rPr>
        <w:t>5</w:t>
      </w:r>
      <w:proofErr w:type="gramEnd"/>
      <w:r w:rsidR="007F0A9F">
        <w:rPr>
          <w:rFonts w:ascii="Arial" w:hAnsi="Arial" w:cs="Arial"/>
        </w:rPr>
        <w:t xml:space="preserve"> experimentos contidos neste projeto:</w:t>
      </w:r>
    </w:p>
    <w:p w:rsidR="00A35CCF" w:rsidRPr="00A35CCF" w:rsidRDefault="00A35CCF" w:rsidP="004F0940">
      <w:pPr>
        <w:pStyle w:val="PargrafodaLista"/>
        <w:numPr>
          <w:ilvl w:val="0"/>
          <w:numId w:val="1"/>
        </w:numPr>
        <w:spacing w:line="360" w:lineRule="auto"/>
        <w:jc w:val="both"/>
        <w:rPr>
          <w:rFonts w:ascii="Arial" w:hAnsi="Arial" w:cs="Arial"/>
        </w:rPr>
      </w:pPr>
      <w:r>
        <w:rPr>
          <w:rFonts w:ascii="Arial" w:hAnsi="Arial" w:cs="Arial"/>
        </w:rPr>
        <w:t>Calibração</w:t>
      </w:r>
    </w:p>
    <w:p w:rsidR="007F0A9F" w:rsidRDefault="007F0A9F" w:rsidP="004F0940">
      <w:pPr>
        <w:pStyle w:val="PargrafodaLista"/>
        <w:numPr>
          <w:ilvl w:val="0"/>
          <w:numId w:val="1"/>
        </w:numPr>
        <w:spacing w:line="360" w:lineRule="auto"/>
        <w:jc w:val="both"/>
        <w:rPr>
          <w:rFonts w:ascii="Arial" w:hAnsi="Arial" w:cs="Arial"/>
        </w:rPr>
      </w:pPr>
      <w:r>
        <w:rPr>
          <w:rFonts w:ascii="Arial" w:hAnsi="Arial" w:cs="Arial"/>
        </w:rPr>
        <w:t>Aleta</w:t>
      </w:r>
    </w:p>
    <w:p w:rsidR="007F0A9F" w:rsidRDefault="007F0A9F" w:rsidP="004F0940">
      <w:pPr>
        <w:pStyle w:val="PargrafodaLista"/>
        <w:numPr>
          <w:ilvl w:val="0"/>
          <w:numId w:val="1"/>
        </w:numPr>
        <w:spacing w:line="360" w:lineRule="auto"/>
        <w:jc w:val="both"/>
        <w:rPr>
          <w:rFonts w:ascii="Arial" w:hAnsi="Arial" w:cs="Arial"/>
        </w:rPr>
      </w:pPr>
      <w:r>
        <w:rPr>
          <w:rFonts w:ascii="Arial" w:hAnsi="Arial" w:cs="Arial"/>
        </w:rPr>
        <w:t xml:space="preserve">Avaliação de Isolamento térmico Garrafa de </w:t>
      </w:r>
      <w:proofErr w:type="spellStart"/>
      <w:r>
        <w:rPr>
          <w:rFonts w:ascii="Arial" w:hAnsi="Arial" w:cs="Arial"/>
        </w:rPr>
        <w:t>Dewar</w:t>
      </w:r>
      <w:proofErr w:type="spellEnd"/>
    </w:p>
    <w:p w:rsidR="007F0A9F" w:rsidRDefault="007F0A9F" w:rsidP="004F0940">
      <w:pPr>
        <w:pStyle w:val="PargrafodaLista"/>
        <w:numPr>
          <w:ilvl w:val="0"/>
          <w:numId w:val="1"/>
        </w:numPr>
        <w:spacing w:line="360" w:lineRule="auto"/>
        <w:jc w:val="both"/>
        <w:rPr>
          <w:rFonts w:ascii="Arial" w:hAnsi="Arial" w:cs="Arial"/>
        </w:rPr>
      </w:pPr>
      <w:r>
        <w:rPr>
          <w:rFonts w:ascii="Arial" w:hAnsi="Arial" w:cs="Arial"/>
        </w:rPr>
        <w:t>Medição da condutividade térmica dos sólidos</w:t>
      </w:r>
    </w:p>
    <w:p w:rsidR="007F0A9F" w:rsidRPr="007F0A9F" w:rsidRDefault="007F0A9F" w:rsidP="004F0940">
      <w:pPr>
        <w:pStyle w:val="PargrafodaLista"/>
        <w:numPr>
          <w:ilvl w:val="0"/>
          <w:numId w:val="1"/>
        </w:numPr>
        <w:spacing w:line="360" w:lineRule="auto"/>
        <w:jc w:val="both"/>
        <w:rPr>
          <w:rFonts w:ascii="Arial" w:hAnsi="Arial" w:cs="Arial"/>
        </w:rPr>
      </w:pPr>
      <w:r>
        <w:rPr>
          <w:rFonts w:ascii="Arial" w:hAnsi="Arial" w:cs="Arial"/>
        </w:rPr>
        <w:t>Trocador de calor</w:t>
      </w:r>
    </w:p>
    <w:p w:rsidR="008D0347" w:rsidRDefault="008D0347" w:rsidP="007D2E2D">
      <w:pPr>
        <w:spacing w:line="360" w:lineRule="auto"/>
        <w:ind w:firstLine="709"/>
        <w:jc w:val="both"/>
        <w:rPr>
          <w:rFonts w:ascii="Arial" w:hAnsi="Arial" w:cs="Arial"/>
        </w:rPr>
      </w:pPr>
      <w:r>
        <w:rPr>
          <w:rFonts w:ascii="Arial" w:hAnsi="Arial" w:cs="Arial"/>
        </w:rPr>
        <w:t>Todos os experimentos são apresentados sep</w:t>
      </w:r>
      <w:r w:rsidR="00A35CCF">
        <w:rPr>
          <w:rFonts w:ascii="Arial" w:hAnsi="Arial" w:cs="Arial"/>
        </w:rPr>
        <w:t>aradamente, com seus objetivos</w:t>
      </w:r>
      <w:r>
        <w:rPr>
          <w:rFonts w:ascii="Arial" w:hAnsi="Arial" w:cs="Arial"/>
        </w:rPr>
        <w:t>,</w:t>
      </w:r>
      <w:r w:rsidR="00525B61">
        <w:rPr>
          <w:rFonts w:ascii="Arial" w:hAnsi="Arial" w:cs="Arial"/>
        </w:rPr>
        <w:t xml:space="preserve"> procedimentos e</w:t>
      </w:r>
      <w:r w:rsidR="008C3091">
        <w:rPr>
          <w:rFonts w:ascii="Arial" w:hAnsi="Arial" w:cs="Arial"/>
        </w:rPr>
        <w:t xml:space="preserve"> </w:t>
      </w:r>
      <w:r w:rsidR="00525B61">
        <w:rPr>
          <w:rFonts w:ascii="Arial" w:hAnsi="Arial" w:cs="Arial"/>
        </w:rPr>
        <w:t>testes.</w:t>
      </w: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F2135D" w:rsidRDefault="00F2135D" w:rsidP="004F0940">
      <w:pPr>
        <w:spacing w:line="360" w:lineRule="auto"/>
        <w:jc w:val="center"/>
        <w:rPr>
          <w:rFonts w:ascii="Arial" w:hAnsi="Arial" w:cs="Arial"/>
          <w:b/>
          <w:sz w:val="28"/>
          <w:szCs w:val="28"/>
        </w:rPr>
      </w:pPr>
    </w:p>
    <w:p w:rsidR="00B22243" w:rsidRDefault="00B22243" w:rsidP="004F0940">
      <w:pPr>
        <w:spacing w:line="360" w:lineRule="auto"/>
        <w:jc w:val="center"/>
        <w:rPr>
          <w:rFonts w:ascii="Arial" w:hAnsi="Arial" w:cs="Arial"/>
          <w:b/>
          <w:sz w:val="28"/>
          <w:szCs w:val="28"/>
        </w:rPr>
      </w:pPr>
    </w:p>
    <w:p w:rsidR="00A35CCF" w:rsidRPr="00A35CCF" w:rsidRDefault="00A35CCF" w:rsidP="004F0940">
      <w:pPr>
        <w:spacing w:line="360" w:lineRule="auto"/>
        <w:jc w:val="center"/>
        <w:rPr>
          <w:rFonts w:ascii="Arial" w:hAnsi="Arial" w:cs="Arial"/>
          <w:b/>
          <w:sz w:val="28"/>
          <w:szCs w:val="28"/>
        </w:rPr>
      </w:pPr>
      <w:r w:rsidRPr="00A35CCF">
        <w:rPr>
          <w:rFonts w:ascii="Arial" w:hAnsi="Arial" w:cs="Arial"/>
          <w:b/>
          <w:sz w:val="28"/>
          <w:szCs w:val="28"/>
        </w:rPr>
        <w:lastRenderedPageBreak/>
        <w:t>SUMÁRIO</w:t>
      </w:r>
    </w:p>
    <w:p w:rsidR="00A35CCF" w:rsidRDefault="00A35CCF" w:rsidP="004F0940">
      <w:pPr>
        <w:spacing w:line="360" w:lineRule="auto"/>
      </w:pPr>
    </w:p>
    <w:sdt>
      <w:sdtPr>
        <w:rPr>
          <w:rFonts w:ascii="Times New Roman" w:eastAsia="Times New Roman" w:hAnsi="Times New Roman" w:cs="Times New Roman"/>
          <w:b w:val="0"/>
          <w:bCs w:val="0"/>
          <w:color w:val="auto"/>
          <w:sz w:val="24"/>
          <w:szCs w:val="24"/>
        </w:rPr>
        <w:id w:val="-884403466"/>
        <w:docPartObj>
          <w:docPartGallery w:val="Table of Contents"/>
          <w:docPartUnique/>
        </w:docPartObj>
      </w:sdtPr>
      <w:sdtContent>
        <w:p w:rsidR="00655DD7" w:rsidRDefault="00655DD7">
          <w:pPr>
            <w:pStyle w:val="CabealhodoSumrio"/>
          </w:pPr>
        </w:p>
        <w:p w:rsidR="00AD2587" w:rsidRDefault="00655DD7">
          <w:pPr>
            <w:pStyle w:val="Sumrio1"/>
            <w:tabs>
              <w:tab w:val="right" w:leader="dot" w:pos="9061"/>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55302222" w:history="1">
            <w:r w:rsidR="00AD2587" w:rsidRPr="00E07B34">
              <w:rPr>
                <w:rStyle w:val="Hyperlink"/>
                <w:rFonts w:ascii="Arial" w:hAnsi="Arial" w:cs="Arial"/>
                <w:noProof/>
              </w:rPr>
              <w:t>1 LABVIEW</w:t>
            </w:r>
            <w:r w:rsidR="00AD2587">
              <w:rPr>
                <w:noProof/>
                <w:webHidden/>
              </w:rPr>
              <w:tab/>
            </w:r>
            <w:r w:rsidR="00AD2587">
              <w:rPr>
                <w:noProof/>
                <w:webHidden/>
              </w:rPr>
              <w:fldChar w:fldCharType="begin"/>
            </w:r>
            <w:r w:rsidR="00AD2587">
              <w:rPr>
                <w:noProof/>
                <w:webHidden/>
              </w:rPr>
              <w:instrText xml:space="preserve"> PAGEREF _Toc355302222 \h </w:instrText>
            </w:r>
            <w:r w:rsidR="00AD2587">
              <w:rPr>
                <w:noProof/>
                <w:webHidden/>
              </w:rPr>
            </w:r>
            <w:r w:rsidR="00AD2587">
              <w:rPr>
                <w:noProof/>
                <w:webHidden/>
              </w:rPr>
              <w:fldChar w:fldCharType="separate"/>
            </w:r>
            <w:r w:rsidR="00002086">
              <w:rPr>
                <w:noProof/>
                <w:webHidden/>
              </w:rPr>
              <w:t>12</w:t>
            </w:r>
            <w:r w:rsidR="00AD2587">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23" w:history="1">
            <w:r w:rsidRPr="00E07B34">
              <w:rPr>
                <w:rStyle w:val="Hyperlink"/>
                <w:rFonts w:ascii="Arial" w:hAnsi="Arial" w:cs="Arial"/>
                <w:noProof/>
              </w:rPr>
              <w:t>1.1 Introdução</w:t>
            </w:r>
            <w:r>
              <w:rPr>
                <w:noProof/>
                <w:webHidden/>
              </w:rPr>
              <w:tab/>
            </w:r>
            <w:r>
              <w:rPr>
                <w:noProof/>
                <w:webHidden/>
              </w:rPr>
              <w:fldChar w:fldCharType="begin"/>
            </w:r>
            <w:r>
              <w:rPr>
                <w:noProof/>
                <w:webHidden/>
              </w:rPr>
              <w:instrText xml:space="preserve"> PAGEREF _Toc355302223 \h </w:instrText>
            </w:r>
            <w:r>
              <w:rPr>
                <w:noProof/>
                <w:webHidden/>
              </w:rPr>
            </w:r>
            <w:r>
              <w:rPr>
                <w:noProof/>
                <w:webHidden/>
              </w:rPr>
              <w:fldChar w:fldCharType="separate"/>
            </w:r>
            <w:r w:rsidR="00002086">
              <w:rPr>
                <w:noProof/>
                <w:webHidden/>
              </w:rPr>
              <w:t>12</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24" w:history="1">
            <w:r w:rsidRPr="00E07B34">
              <w:rPr>
                <w:rStyle w:val="Hyperlink"/>
                <w:rFonts w:ascii="Arial" w:hAnsi="Arial" w:cs="Arial"/>
                <w:noProof/>
              </w:rPr>
              <w:t>1.2 Funcionamento</w:t>
            </w:r>
            <w:r>
              <w:rPr>
                <w:noProof/>
                <w:webHidden/>
              </w:rPr>
              <w:tab/>
            </w:r>
            <w:r>
              <w:rPr>
                <w:noProof/>
                <w:webHidden/>
              </w:rPr>
              <w:fldChar w:fldCharType="begin"/>
            </w:r>
            <w:r>
              <w:rPr>
                <w:noProof/>
                <w:webHidden/>
              </w:rPr>
              <w:instrText xml:space="preserve"> PAGEREF _Toc355302224 \h </w:instrText>
            </w:r>
            <w:r>
              <w:rPr>
                <w:noProof/>
                <w:webHidden/>
              </w:rPr>
            </w:r>
            <w:r>
              <w:rPr>
                <w:noProof/>
                <w:webHidden/>
              </w:rPr>
              <w:fldChar w:fldCharType="separate"/>
            </w:r>
            <w:r w:rsidR="00002086">
              <w:rPr>
                <w:noProof/>
                <w:webHidden/>
              </w:rPr>
              <w:t>14</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25" w:history="1">
            <w:r w:rsidRPr="00E07B34">
              <w:rPr>
                <w:rStyle w:val="Hyperlink"/>
                <w:rFonts w:ascii="Arial" w:hAnsi="Arial" w:cs="Arial"/>
                <w:noProof/>
              </w:rPr>
              <w:t>1.3 Tab Control</w:t>
            </w:r>
            <w:r>
              <w:rPr>
                <w:noProof/>
                <w:webHidden/>
              </w:rPr>
              <w:tab/>
            </w:r>
            <w:r>
              <w:rPr>
                <w:noProof/>
                <w:webHidden/>
              </w:rPr>
              <w:fldChar w:fldCharType="begin"/>
            </w:r>
            <w:r>
              <w:rPr>
                <w:noProof/>
                <w:webHidden/>
              </w:rPr>
              <w:instrText xml:space="preserve"> PAGEREF _Toc355302225 \h </w:instrText>
            </w:r>
            <w:r>
              <w:rPr>
                <w:noProof/>
                <w:webHidden/>
              </w:rPr>
            </w:r>
            <w:r>
              <w:rPr>
                <w:noProof/>
                <w:webHidden/>
              </w:rPr>
              <w:fldChar w:fldCharType="separate"/>
            </w:r>
            <w:r w:rsidR="00002086">
              <w:rPr>
                <w:noProof/>
                <w:webHidden/>
              </w:rPr>
              <w:t>14</w:t>
            </w:r>
            <w:r>
              <w:rPr>
                <w:noProof/>
                <w:webHidden/>
              </w:rPr>
              <w:fldChar w:fldCharType="end"/>
            </w:r>
          </w:hyperlink>
        </w:p>
        <w:p w:rsidR="00AD2587" w:rsidRDefault="00AD2587">
          <w:pPr>
            <w:pStyle w:val="Sumrio1"/>
            <w:tabs>
              <w:tab w:val="right" w:leader="dot" w:pos="9061"/>
            </w:tabs>
            <w:rPr>
              <w:rFonts w:asciiTheme="minorHAnsi" w:eastAsiaTheme="minorEastAsia" w:hAnsiTheme="minorHAnsi" w:cstheme="minorBidi"/>
              <w:noProof/>
              <w:sz w:val="22"/>
              <w:szCs w:val="22"/>
            </w:rPr>
          </w:pPr>
          <w:hyperlink w:anchor="_Toc355302227" w:history="1">
            <w:r w:rsidRPr="00E07B34">
              <w:rPr>
                <w:rStyle w:val="Hyperlink"/>
                <w:rFonts w:ascii="Arial" w:hAnsi="Arial" w:cs="Arial"/>
                <w:noProof/>
              </w:rPr>
              <w:t>2 CALIBRAÇÃO</w:t>
            </w:r>
            <w:r>
              <w:rPr>
                <w:noProof/>
                <w:webHidden/>
              </w:rPr>
              <w:tab/>
            </w:r>
            <w:r>
              <w:rPr>
                <w:noProof/>
                <w:webHidden/>
              </w:rPr>
              <w:fldChar w:fldCharType="begin"/>
            </w:r>
            <w:r>
              <w:rPr>
                <w:noProof/>
                <w:webHidden/>
              </w:rPr>
              <w:instrText xml:space="preserve"> PAGEREF _Toc355302227 \h </w:instrText>
            </w:r>
            <w:r>
              <w:rPr>
                <w:noProof/>
                <w:webHidden/>
              </w:rPr>
            </w:r>
            <w:r>
              <w:rPr>
                <w:noProof/>
                <w:webHidden/>
              </w:rPr>
              <w:fldChar w:fldCharType="separate"/>
            </w:r>
            <w:r w:rsidR="00002086">
              <w:rPr>
                <w:noProof/>
                <w:webHidden/>
              </w:rPr>
              <w:t>16</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28" w:history="1">
            <w:r w:rsidRPr="00E07B34">
              <w:rPr>
                <w:rStyle w:val="Hyperlink"/>
                <w:rFonts w:ascii="Arial" w:hAnsi="Arial" w:cs="Arial"/>
                <w:noProof/>
              </w:rPr>
              <w:t>2.1 Introdução</w:t>
            </w:r>
            <w:r>
              <w:rPr>
                <w:noProof/>
                <w:webHidden/>
              </w:rPr>
              <w:tab/>
            </w:r>
            <w:r>
              <w:rPr>
                <w:noProof/>
                <w:webHidden/>
              </w:rPr>
              <w:fldChar w:fldCharType="begin"/>
            </w:r>
            <w:r>
              <w:rPr>
                <w:noProof/>
                <w:webHidden/>
              </w:rPr>
              <w:instrText xml:space="preserve"> PAGEREF _Toc355302228 \h </w:instrText>
            </w:r>
            <w:r>
              <w:rPr>
                <w:noProof/>
                <w:webHidden/>
              </w:rPr>
            </w:r>
            <w:r>
              <w:rPr>
                <w:noProof/>
                <w:webHidden/>
              </w:rPr>
              <w:fldChar w:fldCharType="separate"/>
            </w:r>
            <w:r w:rsidR="00002086">
              <w:rPr>
                <w:noProof/>
                <w:webHidden/>
              </w:rPr>
              <w:t>16</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29" w:history="1">
            <w:r w:rsidRPr="00E07B34">
              <w:rPr>
                <w:rStyle w:val="Hyperlink"/>
                <w:rFonts w:ascii="Arial" w:hAnsi="Arial" w:cs="Arial"/>
                <w:noProof/>
              </w:rPr>
              <w:t>2.2 Objetivo</w:t>
            </w:r>
            <w:r>
              <w:rPr>
                <w:noProof/>
                <w:webHidden/>
              </w:rPr>
              <w:tab/>
            </w:r>
            <w:r>
              <w:rPr>
                <w:noProof/>
                <w:webHidden/>
              </w:rPr>
              <w:fldChar w:fldCharType="begin"/>
            </w:r>
            <w:r>
              <w:rPr>
                <w:noProof/>
                <w:webHidden/>
              </w:rPr>
              <w:instrText xml:space="preserve"> PAGEREF _Toc355302229 \h </w:instrText>
            </w:r>
            <w:r>
              <w:rPr>
                <w:noProof/>
                <w:webHidden/>
              </w:rPr>
            </w:r>
            <w:r>
              <w:rPr>
                <w:noProof/>
                <w:webHidden/>
              </w:rPr>
              <w:fldChar w:fldCharType="separate"/>
            </w:r>
            <w:r w:rsidR="00002086">
              <w:rPr>
                <w:noProof/>
                <w:webHidden/>
              </w:rPr>
              <w:t>16</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30" w:history="1">
            <w:r w:rsidRPr="00E07B34">
              <w:rPr>
                <w:rStyle w:val="Hyperlink"/>
                <w:rFonts w:ascii="Arial" w:hAnsi="Arial" w:cs="Arial"/>
                <w:noProof/>
              </w:rPr>
              <w:t>2.3 Equipamentos</w:t>
            </w:r>
            <w:r>
              <w:rPr>
                <w:noProof/>
                <w:webHidden/>
              </w:rPr>
              <w:tab/>
            </w:r>
            <w:r>
              <w:rPr>
                <w:noProof/>
                <w:webHidden/>
              </w:rPr>
              <w:fldChar w:fldCharType="begin"/>
            </w:r>
            <w:r>
              <w:rPr>
                <w:noProof/>
                <w:webHidden/>
              </w:rPr>
              <w:instrText xml:space="preserve"> PAGEREF _Toc355302230 \h </w:instrText>
            </w:r>
            <w:r>
              <w:rPr>
                <w:noProof/>
                <w:webHidden/>
              </w:rPr>
            </w:r>
            <w:r>
              <w:rPr>
                <w:noProof/>
                <w:webHidden/>
              </w:rPr>
              <w:fldChar w:fldCharType="separate"/>
            </w:r>
            <w:r w:rsidR="00002086">
              <w:rPr>
                <w:noProof/>
                <w:webHidden/>
              </w:rPr>
              <w:t>17</w:t>
            </w:r>
            <w:r>
              <w:rPr>
                <w:noProof/>
                <w:webHidden/>
              </w:rPr>
              <w:fldChar w:fldCharType="end"/>
            </w:r>
          </w:hyperlink>
        </w:p>
        <w:p w:rsidR="00AD2587" w:rsidRDefault="00AD2587">
          <w:pPr>
            <w:pStyle w:val="Sumrio2"/>
            <w:tabs>
              <w:tab w:val="left" w:pos="880"/>
              <w:tab w:val="right" w:leader="dot" w:pos="9061"/>
            </w:tabs>
            <w:rPr>
              <w:rFonts w:asciiTheme="minorHAnsi" w:eastAsiaTheme="minorEastAsia" w:hAnsiTheme="minorHAnsi" w:cstheme="minorBidi"/>
              <w:noProof/>
              <w:sz w:val="22"/>
              <w:szCs w:val="22"/>
            </w:rPr>
          </w:pPr>
          <w:hyperlink w:anchor="_Toc355302231" w:history="1">
            <w:r w:rsidRPr="00E07B34">
              <w:rPr>
                <w:rStyle w:val="Hyperlink"/>
                <w:rFonts w:ascii="Arial" w:hAnsi="Arial" w:cs="Arial"/>
                <w:noProof/>
              </w:rPr>
              <w:t>2.4</w:t>
            </w:r>
            <w:r>
              <w:rPr>
                <w:rFonts w:asciiTheme="minorHAnsi" w:eastAsiaTheme="minorEastAsia" w:hAnsiTheme="minorHAnsi" w:cstheme="minorBidi"/>
                <w:noProof/>
                <w:sz w:val="22"/>
                <w:szCs w:val="22"/>
              </w:rPr>
              <w:t xml:space="preserve"> </w:t>
            </w:r>
            <w:r w:rsidRPr="00E07B34">
              <w:rPr>
                <w:rStyle w:val="Hyperlink"/>
                <w:rFonts w:ascii="Arial" w:hAnsi="Arial" w:cs="Arial"/>
                <w:noProof/>
              </w:rPr>
              <w:t>Procedimento</w:t>
            </w:r>
            <w:r>
              <w:rPr>
                <w:noProof/>
                <w:webHidden/>
              </w:rPr>
              <w:tab/>
            </w:r>
            <w:r>
              <w:rPr>
                <w:noProof/>
                <w:webHidden/>
              </w:rPr>
              <w:fldChar w:fldCharType="begin"/>
            </w:r>
            <w:r>
              <w:rPr>
                <w:noProof/>
                <w:webHidden/>
              </w:rPr>
              <w:instrText xml:space="preserve"> PAGEREF _Toc355302231 \h </w:instrText>
            </w:r>
            <w:r>
              <w:rPr>
                <w:noProof/>
                <w:webHidden/>
              </w:rPr>
            </w:r>
            <w:r>
              <w:rPr>
                <w:noProof/>
                <w:webHidden/>
              </w:rPr>
              <w:fldChar w:fldCharType="separate"/>
            </w:r>
            <w:r w:rsidR="00002086">
              <w:rPr>
                <w:noProof/>
                <w:webHidden/>
              </w:rPr>
              <w:t>17</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32" w:history="1">
            <w:r w:rsidRPr="00E07B34">
              <w:rPr>
                <w:rStyle w:val="Hyperlink"/>
                <w:rFonts w:ascii="Arial" w:hAnsi="Arial" w:cs="Arial"/>
                <w:noProof/>
              </w:rPr>
              <w:t>2.5 Interface experimento usuário</w:t>
            </w:r>
            <w:r>
              <w:rPr>
                <w:noProof/>
                <w:webHidden/>
              </w:rPr>
              <w:tab/>
            </w:r>
            <w:r>
              <w:rPr>
                <w:noProof/>
                <w:webHidden/>
              </w:rPr>
              <w:fldChar w:fldCharType="begin"/>
            </w:r>
            <w:r>
              <w:rPr>
                <w:noProof/>
                <w:webHidden/>
              </w:rPr>
              <w:instrText xml:space="preserve"> PAGEREF _Toc355302232 \h </w:instrText>
            </w:r>
            <w:r>
              <w:rPr>
                <w:noProof/>
                <w:webHidden/>
              </w:rPr>
            </w:r>
            <w:r>
              <w:rPr>
                <w:noProof/>
                <w:webHidden/>
              </w:rPr>
              <w:fldChar w:fldCharType="separate"/>
            </w:r>
            <w:r w:rsidR="00002086">
              <w:rPr>
                <w:noProof/>
                <w:webHidden/>
              </w:rPr>
              <w:t>18</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33" w:history="1">
            <w:r w:rsidRPr="00E07B34">
              <w:rPr>
                <w:rStyle w:val="Hyperlink"/>
                <w:rFonts w:ascii="Arial" w:hAnsi="Arial" w:cs="Arial"/>
                <w:noProof/>
              </w:rPr>
              <w:t>2.6 Processo</w:t>
            </w:r>
            <w:r>
              <w:rPr>
                <w:noProof/>
                <w:webHidden/>
              </w:rPr>
              <w:tab/>
            </w:r>
            <w:r>
              <w:rPr>
                <w:noProof/>
                <w:webHidden/>
              </w:rPr>
              <w:fldChar w:fldCharType="begin"/>
            </w:r>
            <w:r>
              <w:rPr>
                <w:noProof/>
                <w:webHidden/>
              </w:rPr>
              <w:instrText xml:space="preserve"> PAGEREF _Toc355302233 \h </w:instrText>
            </w:r>
            <w:r>
              <w:rPr>
                <w:noProof/>
                <w:webHidden/>
              </w:rPr>
            </w:r>
            <w:r>
              <w:rPr>
                <w:noProof/>
                <w:webHidden/>
              </w:rPr>
              <w:fldChar w:fldCharType="separate"/>
            </w:r>
            <w:r w:rsidR="00002086">
              <w:rPr>
                <w:noProof/>
                <w:webHidden/>
              </w:rPr>
              <w:t>20</w:t>
            </w:r>
            <w:r>
              <w:rPr>
                <w:noProof/>
                <w:webHidden/>
              </w:rPr>
              <w:fldChar w:fldCharType="end"/>
            </w:r>
          </w:hyperlink>
        </w:p>
        <w:p w:rsidR="00AD2587" w:rsidRDefault="00AD2587">
          <w:pPr>
            <w:pStyle w:val="Sumrio3"/>
            <w:tabs>
              <w:tab w:val="right" w:leader="dot" w:pos="9061"/>
            </w:tabs>
            <w:rPr>
              <w:rFonts w:asciiTheme="minorHAnsi" w:eastAsiaTheme="minorEastAsia" w:hAnsiTheme="minorHAnsi" w:cstheme="minorBidi"/>
              <w:noProof/>
              <w:sz w:val="22"/>
              <w:szCs w:val="22"/>
            </w:rPr>
          </w:pPr>
          <w:hyperlink w:anchor="_Toc355302234" w:history="1">
            <w:r w:rsidRPr="00E07B34">
              <w:rPr>
                <w:rStyle w:val="Hyperlink"/>
                <w:rFonts w:ascii="Arial" w:hAnsi="Arial" w:cs="Arial"/>
                <w:noProof/>
              </w:rPr>
              <w:t>2.6.1 Aquisição de dados</w:t>
            </w:r>
            <w:r>
              <w:rPr>
                <w:noProof/>
                <w:webHidden/>
              </w:rPr>
              <w:tab/>
            </w:r>
            <w:r>
              <w:rPr>
                <w:noProof/>
                <w:webHidden/>
              </w:rPr>
              <w:fldChar w:fldCharType="begin"/>
            </w:r>
            <w:r>
              <w:rPr>
                <w:noProof/>
                <w:webHidden/>
              </w:rPr>
              <w:instrText xml:space="preserve"> PAGEREF _Toc355302234 \h </w:instrText>
            </w:r>
            <w:r>
              <w:rPr>
                <w:noProof/>
                <w:webHidden/>
              </w:rPr>
            </w:r>
            <w:r>
              <w:rPr>
                <w:noProof/>
                <w:webHidden/>
              </w:rPr>
              <w:fldChar w:fldCharType="separate"/>
            </w:r>
            <w:r w:rsidR="00002086">
              <w:rPr>
                <w:noProof/>
                <w:webHidden/>
              </w:rPr>
              <w:t>20</w:t>
            </w:r>
            <w:r>
              <w:rPr>
                <w:noProof/>
                <w:webHidden/>
              </w:rPr>
              <w:fldChar w:fldCharType="end"/>
            </w:r>
          </w:hyperlink>
        </w:p>
        <w:p w:rsidR="00AD2587" w:rsidRDefault="00AD2587">
          <w:pPr>
            <w:pStyle w:val="Sumrio3"/>
            <w:tabs>
              <w:tab w:val="right" w:leader="dot" w:pos="9061"/>
            </w:tabs>
            <w:rPr>
              <w:rFonts w:asciiTheme="minorHAnsi" w:eastAsiaTheme="minorEastAsia" w:hAnsiTheme="minorHAnsi" w:cstheme="minorBidi"/>
              <w:noProof/>
              <w:sz w:val="22"/>
              <w:szCs w:val="22"/>
            </w:rPr>
          </w:pPr>
          <w:hyperlink w:anchor="_Toc355302235" w:history="1">
            <w:r w:rsidRPr="00E07B34">
              <w:rPr>
                <w:rStyle w:val="Hyperlink"/>
                <w:rFonts w:ascii="Arial" w:hAnsi="Arial" w:cs="Arial"/>
                <w:noProof/>
              </w:rPr>
              <w:t>2.6.1.1 Conversores A/D</w:t>
            </w:r>
            <w:r>
              <w:rPr>
                <w:noProof/>
                <w:webHidden/>
              </w:rPr>
              <w:tab/>
            </w:r>
            <w:r>
              <w:rPr>
                <w:noProof/>
                <w:webHidden/>
              </w:rPr>
              <w:fldChar w:fldCharType="begin"/>
            </w:r>
            <w:r>
              <w:rPr>
                <w:noProof/>
                <w:webHidden/>
              </w:rPr>
              <w:instrText xml:space="preserve"> PAGEREF _Toc355302235 \h </w:instrText>
            </w:r>
            <w:r>
              <w:rPr>
                <w:noProof/>
                <w:webHidden/>
              </w:rPr>
            </w:r>
            <w:r>
              <w:rPr>
                <w:noProof/>
                <w:webHidden/>
              </w:rPr>
              <w:fldChar w:fldCharType="separate"/>
            </w:r>
            <w:r w:rsidR="00002086">
              <w:rPr>
                <w:noProof/>
                <w:webHidden/>
              </w:rPr>
              <w:t>21</w:t>
            </w:r>
            <w:r>
              <w:rPr>
                <w:noProof/>
                <w:webHidden/>
              </w:rPr>
              <w:fldChar w:fldCharType="end"/>
            </w:r>
          </w:hyperlink>
        </w:p>
        <w:p w:rsidR="00AD2587" w:rsidRDefault="00AD2587">
          <w:pPr>
            <w:pStyle w:val="Sumrio3"/>
            <w:tabs>
              <w:tab w:val="right" w:leader="dot" w:pos="9061"/>
            </w:tabs>
            <w:rPr>
              <w:rFonts w:asciiTheme="minorHAnsi" w:eastAsiaTheme="minorEastAsia" w:hAnsiTheme="minorHAnsi" w:cstheme="minorBidi"/>
              <w:noProof/>
              <w:sz w:val="22"/>
              <w:szCs w:val="22"/>
            </w:rPr>
          </w:pPr>
          <w:hyperlink w:anchor="_Toc355302236" w:history="1">
            <w:r w:rsidRPr="00E07B34">
              <w:rPr>
                <w:rStyle w:val="Hyperlink"/>
                <w:rFonts w:ascii="Arial" w:hAnsi="Arial" w:cs="Arial"/>
                <w:noProof/>
              </w:rPr>
              <w:t>2.6.2 Operações matemáticas de calibração</w:t>
            </w:r>
            <w:r>
              <w:rPr>
                <w:noProof/>
                <w:webHidden/>
              </w:rPr>
              <w:tab/>
            </w:r>
            <w:r>
              <w:rPr>
                <w:noProof/>
                <w:webHidden/>
              </w:rPr>
              <w:fldChar w:fldCharType="begin"/>
            </w:r>
            <w:r>
              <w:rPr>
                <w:noProof/>
                <w:webHidden/>
              </w:rPr>
              <w:instrText xml:space="preserve"> PAGEREF _Toc355302236 \h </w:instrText>
            </w:r>
            <w:r>
              <w:rPr>
                <w:noProof/>
                <w:webHidden/>
              </w:rPr>
            </w:r>
            <w:r>
              <w:rPr>
                <w:noProof/>
                <w:webHidden/>
              </w:rPr>
              <w:fldChar w:fldCharType="separate"/>
            </w:r>
            <w:r w:rsidR="00002086">
              <w:rPr>
                <w:noProof/>
                <w:webHidden/>
              </w:rPr>
              <w:t>22</w:t>
            </w:r>
            <w:r>
              <w:rPr>
                <w:noProof/>
                <w:webHidden/>
              </w:rPr>
              <w:fldChar w:fldCharType="end"/>
            </w:r>
          </w:hyperlink>
        </w:p>
        <w:p w:rsidR="00AD2587" w:rsidRDefault="00AD2587">
          <w:pPr>
            <w:pStyle w:val="Sumrio3"/>
            <w:tabs>
              <w:tab w:val="right" w:leader="dot" w:pos="9061"/>
            </w:tabs>
            <w:rPr>
              <w:rFonts w:asciiTheme="minorHAnsi" w:eastAsiaTheme="minorEastAsia" w:hAnsiTheme="minorHAnsi" w:cstheme="minorBidi"/>
              <w:noProof/>
              <w:sz w:val="22"/>
              <w:szCs w:val="22"/>
            </w:rPr>
          </w:pPr>
          <w:hyperlink w:anchor="_Toc355302237" w:history="1">
            <w:r w:rsidRPr="00E07B34">
              <w:rPr>
                <w:rStyle w:val="Hyperlink"/>
                <w:rFonts w:ascii="Arial" w:hAnsi="Arial" w:cs="Arial"/>
                <w:noProof/>
              </w:rPr>
              <w:t>2.6.3 Cálculo de coeficientes</w:t>
            </w:r>
            <w:r>
              <w:rPr>
                <w:noProof/>
                <w:webHidden/>
              </w:rPr>
              <w:tab/>
            </w:r>
            <w:r>
              <w:rPr>
                <w:noProof/>
                <w:webHidden/>
              </w:rPr>
              <w:fldChar w:fldCharType="begin"/>
            </w:r>
            <w:r>
              <w:rPr>
                <w:noProof/>
                <w:webHidden/>
              </w:rPr>
              <w:instrText xml:space="preserve"> PAGEREF _Toc355302237 \h </w:instrText>
            </w:r>
            <w:r>
              <w:rPr>
                <w:noProof/>
                <w:webHidden/>
              </w:rPr>
            </w:r>
            <w:r>
              <w:rPr>
                <w:noProof/>
                <w:webHidden/>
              </w:rPr>
              <w:fldChar w:fldCharType="separate"/>
            </w:r>
            <w:r w:rsidR="00002086">
              <w:rPr>
                <w:noProof/>
                <w:webHidden/>
              </w:rPr>
              <w:t>23</w:t>
            </w:r>
            <w:r>
              <w:rPr>
                <w:noProof/>
                <w:webHidden/>
              </w:rPr>
              <w:fldChar w:fldCharType="end"/>
            </w:r>
          </w:hyperlink>
        </w:p>
        <w:p w:rsidR="00AD2587" w:rsidRDefault="00AD2587">
          <w:pPr>
            <w:pStyle w:val="Sumrio3"/>
            <w:tabs>
              <w:tab w:val="right" w:leader="dot" w:pos="9061"/>
            </w:tabs>
            <w:rPr>
              <w:rFonts w:asciiTheme="minorHAnsi" w:eastAsiaTheme="minorEastAsia" w:hAnsiTheme="minorHAnsi" w:cstheme="minorBidi"/>
              <w:noProof/>
              <w:sz w:val="22"/>
              <w:szCs w:val="22"/>
            </w:rPr>
          </w:pPr>
          <w:hyperlink w:anchor="_Toc355302238" w:history="1">
            <w:r w:rsidRPr="00E07B34">
              <w:rPr>
                <w:rStyle w:val="Hyperlink"/>
                <w:rFonts w:ascii="Arial" w:hAnsi="Arial" w:cs="Arial"/>
                <w:noProof/>
              </w:rPr>
              <w:t>2.6.4 Análise dos resultados</w:t>
            </w:r>
            <w:r>
              <w:rPr>
                <w:noProof/>
                <w:webHidden/>
              </w:rPr>
              <w:tab/>
            </w:r>
            <w:r>
              <w:rPr>
                <w:noProof/>
                <w:webHidden/>
              </w:rPr>
              <w:fldChar w:fldCharType="begin"/>
            </w:r>
            <w:r>
              <w:rPr>
                <w:noProof/>
                <w:webHidden/>
              </w:rPr>
              <w:instrText xml:space="preserve"> PAGEREF _Toc355302238 \h </w:instrText>
            </w:r>
            <w:r>
              <w:rPr>
                <w:noProof/>
                <w:webHidden/>
              </w:rPr>
            </w:r>
            <w:r>
              <w:rPr>
                <w:noProof/>
                <w:webHidden/>
              </w:rPr>
              <w:fldChar w:fldCharType="separate"/>
            </w:r>
            <w:r w:rsidR="00002086">
              <w:rPr>
                <w:noProof/>
                <w:webHidden/>
              </w:rPr>
              <w:t>24</w:t>
            </w:r>
            <w:r>
              <w:rPr>
                <w:noProof/>
                <w:webHidden/>
              </w:rPr>
              <w:fldChar w:fldCharType="end"/>
            </w:r>
          </w:hyperlink>
        </w:p>
        <w:p w:rsidR="00AD2587" w:rsidRDefault="00AD2587">
          <w:pPr>
            <w:pStyle w:val="Sumrio3"/>
            <w:tabs>
              <w:tab w:val="right" w:leader="dot" w:pos="9061"/>
            </w:tabs>
            <w:rPr>
              <w:rFonts w:asciiTheme="minorHAnsi" w:eastAsiaTheme="minorEastAsia" w:hAnsiTheme="minorHAnsi" w:cstheme="minorBidi"/>
              <w:noProof/>
              <w:sz w:val="22"/>
              <w:szCs w:val="22"/>
            </w:rPr>
          </w:pPr>
          <w:hyperlink w:anchor="_Toc355302239" w:history="1">
            <w:r w:rsidRPr="00E07B34">
              <w:rPr>
                <w:rStyle w:val="Hyperlink"/>
                <w:rFonts w:ascii="Arial" w:hAnsi="Arial" w:cs="Arial"/>
                <w:noProof/>
              </w:rPr>
              <w:t>2.6.5 Gravação e leitura dos resultados</w:t>
            </w:r>
            <w:r>
              <w:rPr>
                <w:noProof/>
                <w:webHidden/>
              </w:rPr>
              <w:tab/>
            </w:r>
            <w:r>
              <w:rPr>
                <w:noProof/>
                <w:webHidden/>
              </w:rPr>
              <w:fldChar w:fldCharType="begin"/>
            </w:r>
            <w:r>
              <w:rPr>
                <w:noProof/>
                <w:webHidden/>
              </w:rPr>
              <w:instrText xml:space="preserve"> PAGEREF _Toc355302239 \h </w:instrText>
            </w:r>
            <w:r>
              <w:rPr>
                <w:noProof/>
                <w:webHidden/>
              </w:rPr>
            </w:r>
            <w:r>
              <w:rPr>
                <w:noProof/>
                <w:webHidden/>
              </w:rPr>
              <w:fldChar w:fldCharType="separate"/>
            </w:r>
            <w:r w:rsidR="00002086">
              <w:rPr>
                <w:noProof/>
                <w:webHidden/>
              </w:rPr>
              <w:t>25</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40" w:history="1">
            <w:r w:rsidRPr="00E07B34">
              <w:rPr>
                <w:rStyle w:val="Hyperlink"/>
                <w:rFonts w:ascii="Arial" w:hAnsi="Arial" w:cs="Arial"/>
                <w:noProof/>
              </w:rPr>
              <w:t>2.7 Conclusão</w:t>
            </w:r>
            <w:r>
              <w:rPr>
                <w:noProof/>
                <w:webHidden/>
              </w:rPr>
              <w:tab/>
            </w:r>
            <w:r>
              <w:rPr>
                <w:noProof/>
                <w:webHidden/>
              </w:rPr>
              <w:fldChar w:fldCharType="begin"/>
            </w:r>
            <w:r>
              <w:rPr>
                <w:noProof/>
                <w:webHidden/>
              </w:rPr>
              <w:instrText xml:space="preserve"> PAGEREF _Toc355302240 \h </w:instrText>
            </w:r>
            <w:r>
              <w:rPr>
                <w:noProof/>
                <w:webHidden/>
              </w:rPr>
            </w:r>
            <w:r>
              <w:rPr>
                <w:noProof/>
                <w:webHidden/>
              </w:rPr>
              <w:fldChar w:fldCharType="separate"/>
            </w:r>
            <w:r w:rsidR="00002086">
              <w:rPr>
                <w:noProof/>
                <w:webHidden/>
              </w:rPr>
              <w:t>26</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41" w:history="1">
            <w:r w:rsidRPr="00E07B34">
              <w:rPr>
                <w:rStyle w:val="Hyperlink"/>
                <w:rFonts w:ascii="Arial" w:hAnsi="Arial" w:cs="Arial"/>
                <w:noProof/>
              </w:rPr>
              <w:t>3.1 Introdução</w:t>
            </w:r>
            <w:r>
              <w:rPr>
                <w:noProof/>
                <w:webHidden/>
              </w:rPr>
              <w:tab/>
            </w:r>
            <w:r>
              <w:rPr>
                <w:noProof/>
                <w:webHidden/>
              </w:rPr>
              <w:fldChar w:fldCharType="begin"/>
            </w:r>
            <w:r>
              <w:rPr>
                <w:noProof/>
                <w:webHidden/>
              </w:rPr>
              <w:instrText xml:space="preserve"> PAGEREF _Toc355302241 \h </w:instrText>
            </w:r>
            <w:r>
              <w:rPr>
                <w:noProof/>
                <w:webHidden/>
              </w:rPr>
            </w:r>
            <w:r>
              <w:rPr>
                <w:noProof/>
                <w:webHidden/>
              </w:rPr>
              <w:fldChar w:fldCharType="separate"/>
            </w:r>
            <w:r w:rsidR="00002086">
              <w:rPr>
                <w:noProof/>
                <w:webHidden/>
              </w:rPr>
              <w:t>28</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42" w:history="1">
            <w:r w:rsidRPr="00E07B34">
              <w:rPr>
                <w:rStyle w:val="Hyperlink"/>
                <w:rFonts w:ascii="Arial" w:hAnsi="Arial" w:cs="Arial"/>
                <w:noProof/>
              </w:rPr>
              <w:t>3.2 Objetivo</w:t>
            </w:r>
            <w:r>
              <w:rPr>
                <w:noProof/>
                <w:webHidden/>
              </w:rPr>
              <w:tab/>
            </w:r>
            <w:r>
              <w:rPr>
                <w:noProof/>
                <w:webHidden/>
              </w:rPr>
              <w:fldChar w:fldCharType="begin"/>
            </w:r>
            <w:r>
              <w:rPr>
                <w:noProof/>
                <w:webHidden/>
              </w:rPr>
              <w:instrText xml:space="preserve"> PAGEREF _Toc355302242 \h </w:instrText>
            </w:r>
            <w:r>
              <w:rPr>
                <w:noProof/>
                <w:webHidden/>
              </w:rPr>
            </w:r>
            <w:r>
              <w:rPr>
                <w:noProof/>
                <w:webHidden/>
              </w:rPr>
              <w:fldChar w:fldCharType="separate"/>
            </w:r>
            <w:r w:rsidR="00002086">
              <w:rPr>
                <w:noProof/>
                <w:webHidden/>
              </w:rPr>
              <w:t>28</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43" w:history="1">
            <w:r w:rsidRPr="00E07B34">
              <w:rPr>
                <w:rStyle w:val="Hyperlink"/>
                <w:rFonts w:ascii="Arial" w:hAnsi="Arial" w:cs="Arial"/>
                <w:noProof/>
              </w:rPr>
              <w:t>3.3 Equipamentos</w:t>
            </w:r>
            <w:r>
              <w:rPr>
                <w:noProof/>
                <w:webHidden/>
              </w:rPr>
              <w:tab/>
            </w:r>
            <w:r>
              <w:rPr>
                <w:noProof/>
                <w:webHidden/>
              </w:rPr>
              <w:fldChar w:fldCharType="begin"/>
            </w:r>
            <w:r>
              <w:rPr>
                <w:noProof/>
                <w:webHidden/>
              </w:rPr>
              <w:instrText xml:space="preserve"> PAGEREF _Toc355302243 \h </w:instrText>
            </w:r>
            <w:r>
              <w:rPr>
                <w:noProof/>
                <w:webHidden/>
              </w:rPr>
            </w:r>
            <w:r>
              <w:rPr>
                <w:noProof/>
                <w:webHidden/>
              </w:rPr>
              <w:fldChar w:fldCharType="separate"/>
            </w:r>
            <w:r w:rsidR="00002086">
              <w:rPr>
                <w:noProof/>
                <w:webHidden/>
              </w:rPr>
              <w:t>28</w:t>
            </w:r>
            <w:r>
              <w:rPr>
                <w:noProof/>
                <w:webHidden/>
              </w:rPr>
              <w:fldChar w:fldCharType="end"/>
            </w:r>
          </w:hyperlink>
        </w:p>
        <w:p w:rsidR="00AD2587" w:rsidRDefault="00AD2587">
          <w:pPr>
            <w:pStyle w:val="Sumrio2"/>
            <w:tabs>
              <w:tab w:val="left" w:pos="880"/>
              <w:tab w:val="right" w:leader="dot" w:pos="9061"/>
            </w:tabs>
            <w:rPr>
              <w:rFonts w:asciiTheme="minorHAnsi" w:eastAsiaTheme="minorEastAsia" w:hAnsiTheme="minorHAnsi" w:cstheme="minorBidi"/>
              <w:noProof/>
              <w:sz w:val="22"/>
              <w:szCs w:val="22"/>
            </w:rPr>
          </w:pPr>
          <w:hyperlink w:anchor="_Toc355302244" w:history="1">
            <w:r w:rsidRPr="00E07B34">
              <w:rPr>
                <w:rStyle w:val="Hyperlink"/>
                <w:rFonts w:ascii="Arial" w:hAnsi="Arial" w:cs="Arial"/>
                <w:noProof/>
              </w:rPr>
              <w:t>3.4</w:t>
            </w:r>
            <w:r w:rsidR="00CF5AA6">
              <w:rPr>
                <w:rFonts w:asciiTheme="minorHAnsi" w:eastAsiaTheme="minorEastAsia" w:hAnsiTheme="minorHAnsi" w:cstheme="minorBidi"/>
                <w:noProof/>
                <w:sz w:val="22"/>
                <w:szCs w:val="22"/>
              </w:rPr>
              <w:t xml:space="preserve"> </w:t>
            </w:r>
            <w:r w:rsidRPr="00E07B34">
              <w:rPr>
                <w:rStyle w:val="Hyperlink"/>
                <w:rFonts w:ascii="Arial" w:hAnsi="Arial" w:cs="Arial"/>
                <w:noProof/>
              </w:rPr>
              <w:t>Procedimento</w:t>
            </w:r>
            <w:r>
              <w:rPr>
                <w:noProof/>
                <w:webHidden/>
              </w:rPr>
              <w:tab/>
            </w:r>
            <w:r>
              <w:rPr>
                <w:noProof/>
                <w:webHidden/>
              </w:rPr>
              <w:fldChar w:fldCharType="begin"/>
            </w:r>
            <w:r>
              <w:rPr>
                <w:noProof/>
                <w:webHidden/>
              </w:rPr>
              <w:instrText xml:space="preserve"> PAGEREF _Toc355302244 \h </w:instrText>
            </w:r>
            <w:r>
              <w:rPr>
                <w:noProof/>
                <w:webHidden/>
              </w:rPr>
            </w:r>
            <w:r>
              <w:rPr>
                <w:noProof/>
                <w:webHidden/>
              </w:rPr>
              <w:fldChar w:fldCharType="separate"/>
            </w:r>
            <w:r w:rsidR="00002086">
              <w:rPr>
                <w:noProof/>
                <w:webHidden/>
              </w:rPr>
              <w:t>29</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45" w:history="1">
            <w:r w:rsidRPr="00E07B34">
              <w:rPr>
                <w:rStyle w:val="Hyperlink"/>
                <w:rFonts w:ascii="Arial" w:hAnsi="Arial" w:cs="Arial"/>
                <w:noProof/>
              </w:rPr>
              <w:t>3.5 Interface experimento usuário</w:t>
            </w:r>
            <w:r>
              <w:rPr>
                <w:noProof/>
                <w:webHidden/>
              </w:rPr>
              <w:tab/>
            </w:r>
            <w:r>
              <w:rPr>
                <w:noProof/>
                <w:webHidden/>
              </w:rPr>
              <w:fldChar w:fldCharType="begin"/>
            </w:r>
            <w:r>
              <w:rPr>
                <w:noProof/>
                <w:webHidden/>
              </w:rPr>
              <w:instrText xml:space="preserve"> PAGEREF _Toc355302245 \h </w:instrText>
            </w:r>
            <w:r>
              <w:rPr>
                <w:noProof/>
                <w:webHidden/>
              </w:rPr>
            </w:r>
            <w:r>
              <w:rPr>
                <w:noProof/>
                <w:webHidden/>
              </w:rPr>
              <w:fldChar w:fldCharType="separate"/>
            </w:r>
            <w:r w:rsidR="00002086">
              <w:rPr>
                <w:noProof/>
                <w:webHidden/>
              </w:rPr>
              <w:t>30</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46" w:history="1">
            <w:r w:rsidRPr="00AD2587">
              <w:rPr>
                <w:rStyle w:val="Hyperlink"/>
                <w:rFonts w:ascii="Arial" w:hAnsi="Arial" w:cs="Arial"/>
                <w:noProof/>
              </w:rPr>
              <w:t>3.6 Processo</w:t>
            </w:r>
            <w:r>
              <w:rPr>
                <w:noProof/>
                <w:webHidden/>
              </w:rPr>
              <w:tab/>
            </w:r>
            <w:r>
              <w:rPr>
                <w:noProof/>
                <w:webHidden/>
              </w:rPr>
              <w:fldChar w:fldCharType="begin"/>
            </w:r>
            <w:r>
              <w:rPr>
                <w:noProof/>
                <w:webHidden/>
              </w:rPr>
              <w:instrText xml:space="preserve"> PAGEREF _Toc355302246 \h </w:instrText>
            </w:r>
            <w:r>
              <w:rPr>
                <w:noProof/>
                <w:webHidden/>
              </w:rPr>
            </w:r>
            <w:r>
              <w:rPr>
                <w:noProof/>
                <w:webHidden/>
              </w:rPr>
              <w:fldChar w:fldCharType="separate"/>
            </w:r>
            <w:r w:rsidR="00002086">
              <w:rPr>
                <w:noProof/>
                <w:webHidden/>
              </w:rPr>
              <w:t>31</w:t>
            </w:r>
            <w:r>
              <w:rPr>
                <w:noProof/>
                <w:webHidden/>
              </w:rPr>
              <w:fldChar w:fldCharType="end"/>
            </w:r>
          </w:hyperlink>
        </w:p>
        <w:p w:rsidR="00AD2587" w:rsidRDefault="00AD2587">
          <w:pPr>
            <w:pStyle w:val="Sumrio3"/>
            <w:tabs>
              <w:tab w:val="right" w:leader="dot" w:pos="9061"/>
            </w:tabs>
            <w:rPr>
              <w:rFonts w:asciiTheme="minorHAnsi" w:eastAsiaTheme="minorEastAsia" w:hAnsiTheme="minorHAnsi" w:cstheme="minorBidi"/>
              <w:noProof/>
              <w:sz w:val="22"/>
              <w:szCs w:val="22"/>
            </w:rPr>
          </w:pPr>
          <w:hyperlink w:anchor="_Toc355302247" w:history="1">
            <w:r w:rsidRPr="00E07B34">
              <w:rPr>
                <w:rStyle w:val="Hyperlink"/>
                <w:rFonts w:ascii="Arial" w:hAnsi="Arial" w:cs="Arial"/>
                <w:noProof/>
              </w:rPr>
              <w:t>3.6.1 Propriedades termo físicas</w:t>
            </w:r>
            <w:r>
              <w:rPr>
                <w:noProof/>
                <w:webHidden/>
              </w:rPr>
              <w:tab/>
            </w:r>
            <w:r>
              <w:rPr>
                <w:noProof/>
                <w:webHidden/>
              </w:rPr>
              <w:fldChar w:fldCharType="begin"/>
            </w:r>
            <w:r>
              <w:rPr>
                <w:noProof/>
                <w:webHidden/>
              </w:rPr>
              <w:instrText xml:space="preserve"> PAGEREF _Toc355302247 \h </w:instrText>
            </w:r>
            <w:r>
              <w:rPr>
                <w:noProof/>
                <w:webHidden/>
              </w:rPr>
            </w:r>
            <w:r>
              <w:rPr>
                <w:noProof/>
                <w:webHidden/>
              </w:rPr>
              <w:fldChar w:fldCharType="separate"/>
            </w:r>
            <w:r w:rsidR="00002086">
              <w:rPr>
                <w:noProof/>
                <w:webHidden/>
              </w:rPr>
              <w:t>31</w:t>
            </w:r>
            <w:r>
              <w:rPr>
                <w:noProof/>
                <w:webHidden/>
              </w:rPr>
              <w:fldChar w:fldCharType="end"/>
            </w:r>
          </w:hyperlink>
        </w:p>
        <w:p w:rsidR="00AD2587" w:rsidRDefault="00AD2587">
          <w:pPr>
            <w:pStyle w:val="Sumrio3"/>
            <w:tabs>
              <w:tab w:val="right" w:leader="dot" w:pos="9061"/>
            </w:tabs>
            <w:rPr>
              <w:rFonts w:asciiTheme="minorHAnsi" w:eastAsiaTheme="minorEastAsia" w:hAnsiTheme="minorHAnsi" w:cstheme="minorBidi"/>
              <w:noProof/>
              <w:sz w:val="22"/>
              <w:szCs w:val="22"/>
            </w:rPr>
          </w:pPr>
          <w:hyperlink w:anchor="_Toc355302249" w:history="1">
            <w:r w:rsidRPr="00AD2587">
              <w:rPr>
                <w:rStyle w:val="Hyperlink"/>
                <w:rFonts w:ascii="Arial" w:hAnsi="Arial" w:cs="Arial"/>
                <w:noProof/>
              </w:rPr>
              <w:t>3.6.2 Cálculos</w:t>
            </w:r>
            <w:r>
              <w:rPr>
                <w:noProof/>
                <w:webHidden/>
              </w:rPr>
              <w:tab/>
            </w:r>
            <w:r>
              <w:rPr>
                <w:noProof/>
                <w:webHidden/>
              </w:rPr>
              <w:fldChar w:fldCharType="begin"/>
            </w:r>
            <w:r>
              <w:rPr>
                <w:noProof/>
                <w:webHidden/>
              </w:rPr>
              <w:instrText xml:space="preserve"> PAGEREF _Toc355302249 \h </w:instrText>
            </w:r>
            <w:r>
              <w:rPr>
                <w:noProof/>
                <w:webHidden/>
              </w:rPr>
            </w:r>
            <w:r>
              <w:rPr>
                <w:noProof/>
                <w:webHidden/>
              </w:rPr>
              <w:fldChar w:fldCharType="separate"/>
            </w:r>
            <w:r w:rsidR="00002086">
              <w:rPr>
                <w:noProof/>
                <w:webHidden/>
              </w:rPr>
              <w:t>32</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50" w:history="1">
            <w:r w:rsidRPr="00E07B34">
              <w:rPr>
                <w:rStyle w:val="Hyperlink"/>
                <w:rFonts w:ascii="Arial" w:hAnsi="Arial" w:cs="Arial"/>
                <w:noProof/>
              </w:rPr>
              <w:t>3.7 Conclusão</w:t>
            </w:r>
            <w:r>
              <w:rPr>
                <w:noProof/>
                <w:webHidden/>
              </w:rPr>
              <w:tab/>
            </w:r>
            <w:r>
              <w:rPr>
                <w:noProof/>
                <w:webHidden/>
              </w:rPr>
              <w:fldChar w:fldCharType="begin"/>
            </w:r>
            <w:r>
              <w:rPr>
                <w:noProof/>
                <w:webHidden/>
              </w:rPr>
              <w:instrText xml:space="preserve"> PAGEREF _Toc355302250 \h </w:instrText>
            </w:r>
            <w:r>
              <w:rPr>
                <w:noProof/>
                <w:webHidden/>
              </w:rPr>
            </w:r>
            <w:r>
              <w:rPr>
                <w:noProof/>
                <w:webHidden/>
              </w:rPr>
              <w:fldChar w:fldCharType="separate"/>
            </w:r>
            <w:r w:rsidR="00002086">
              <w:rPr>
                <w:noProof/>
                <w:webHidden/>
              </w:rPr>
              <w:t>34</w:t>
            </w:r>
            <w:r>
              <w:rPr>
                <w:noProof/>
                <w:webHidden/>
              </w:rPr>
              <w:fldChar w:fldCharType="end"/>
            </w:r>
          </w:hyperlink>
        </w:p>
        <w:p w:rsidR="00AD2587" w:rsidRDefault="00AD2587">
          <w:pPr>
            <w:pStyle w:val="Sumrio1"/>
            <w:tabs>
              <w:tab w:val="left" w:pos="480"/>
              <w:tab w:val="right" w:leader="dot" w:pos="9061"/>
            </w:tabs>
            <w:rPr>
              <w:rFonts w:asciiTheme="minorHAnsi" w:eastAsiaTheme="minorEastAsia" w:hAnsiTheme="minorHAnsi" w:cstheme="minorBidi"/>
              <w:noProof/>
              <w:sz w:val="22"/>
              <w:szCs w:val="22"/>
            </w:rPr>
          </w:pPr>
          <w:hyperlink w:anchor="_Toc355302251" w:history="1">
            <w:r w:rsidRPr="00E07B34">
              <w:rPr>
                <w:rStyle w:val="Hyperlink"/>
                <w:rFonts w:ascii="Arial" w:hAnsi="Arial" w:cs="Arial"/>
                <w:noProof/>
              </w:rPr>
              <w:t>4</w:t>
            </w:r>
            <w:r w:rsidR="00CF5AA6">
              <w:rPr>
                <w:rFonts w:asciiTheme="minorHAnsi" w:eastAsiaTheme="minorEastAsia" w:hAnsiTheme="minorHAnsi" w:cstheme="minorBidi"/>
                <w:noProof/>
                <w:sz w:val="22"/>
                <w:szCs w:val="22"/>
              </w:rPr>
              <w:t xml:space="preserve"> </w:t>
            </w:r>
            <w:r w:rsidRPr="00E07B34">
              <w:rPr>
                <w:rStyle w:val="Hyperlink"/>
                <w:rFonts w:ascii="Arial" w:hAnsi="Arial" w:cs="Arial"/>
                <w:noProof/>
              </w:rPr>
              <w:t>ISOLAMENTO TÉRMICO</w:t>
            </w:r>
            <w:r>
              <w:rPr>
                <w:noProof/>
                <w:webHidden/>
              </w:rPr>
              <w:tab/>
            </w:r>
            <w:r>
              <w:rPr>
                <w:noProof/>
                <w:webHidden/>
              </w:rPr>
              <w:fldChar w:fldCharType="begin"/>
            </w:r>
            <w:r>
              <w:rPr>
                <w:noProof/>
                <w:webHidden/>
              </w:rPr>
              <w:instrText xml:space="preserve"> PAGEREF _Toc355302251 \h </w:instrText>
            </w:r>
            <w:r>
              <w:rPr>
                <w:noProof/>
                <w:webHidden/>
              </w:rPr>
            </w:r>
            <w:r>
              <w:rPr>
                <w:noProof/>
                <w:webHidden/>
              </w:rPr>
              <w:fldChar w:fldCharType="separate"/>
            </w:r>
            <w:r w:rsidR="00002086">
              <w:rPr>
                <w:noProof/>
                <w:webHidden/>
              </w:rPr>
              <w:t>36</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52" w:history="1">
            <w:r w:rsidRPr="00E07B34">
              <w:rPr>
                <w:rStyle w:val="Hyperlink"/>
                <w:rFonts w:ascii="Arial" w:hAnsi="Arial" w:cs="Arial"/>
                <w:noProof/>
              </w:rPr>
              <w:t>4.1 Introdução</w:t>
            </w:r>
            <w:r>
              <w:rPr>
                <w:noProof/>
                <w:webHidden/>
              </w:rPr>
              <w:tab/>
            </w:r>
            <w:r>
              <w:rPr>
                <w:noProof/>
                <w:webHidden/>
              </w:rPr>
              <w:fldChar w:fldCharType="begin"/>
            </w:r>
            <w:r>
              <w:rPr>
                <w:noProof/>
                <w:webHidden/>
              </w:rPr>
              <w:instrText xml:space="preserve"> PAGEREF _Toc355302252 \h </w:instrText>
            </w:r>
            <w:r>
              <w:rPr>
                <w:noProof/>
                <w:webHidden/>
              </w:rPr>
            </w:r>
            <w:r>
              <w:rPr>
                <w:noProof/>
                <w:webHidden/>
              </w:rPr>
              <w:fldChar w:fldCharType="separate"/>
            </w:r>
            <w:r w:rsidR="00002086">
              <w:rPr>
                <w:noProof/>
                <w:webHidden/>
              </w:rPr>
              <w:t>36</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53" w:history="1">
            <w:r w:rsidRPr="00E07B34">
              <w:rPr>
                <w:rStyle w:val="Hyperlink"/>
                <w:rFonts w:ascii="Arial" w:hAnsi="Arial" w:cs="Arial"/>
                <w:noProof/>
              </w:rPr>
              <w:t>4.2 Objetivo</w:t>
            </w:r>
            <w:r>
              <w:rPr>
                <w:noProof/>
                <w:webHidden/>
              </w:rPr>
              <w:tab/>
            </w:r>
            <w:r>
              <w:rPr>
                <w:noProof/>
                <w:webHidden/>
              </w:rPr>
              <w:fldChar w:fldCharType="begin"/>
            </w:r>
            <w:r>
              <w:rPr>
                <w:noProof/>
                <w:webHidden/>
              </w:rPr>
              <w:instrText xml:space="preserve"> PAGEREF _Toc355302253 \h </w:instrText>
            </w:r>
            <w:r>
              <w:rPr>
                <w:noProof/>
                <w:webHidden/>
              </w:rPr>
            </w:r>
            <w:r>
              <w:rPr>
                <w:noProof/>
                <w:webHidden/>
              </w:rPr>
              <w:fldChar w:fldCharType="separate"/>
            </w:r>
            <w:r w:rsidR="00002086">
              <w:rPr>
                <w:noProof/>
                <w:webHidden/>
              </w:rPr>
              <w:t>37</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54" w:history="1">
            <w:r w:rsidRPr="00E07B34">
              <w:rPr>
                <w:rStyle w:val="Hyperlink"/>
                <w:rFonts w:ascii="Arial" w:hAnsi="Arial" w:cs="Arial"/>
                <w:noProof/>
              </w:rPr>
              <w:t>4.3 Equipamentos</w:t>
            </w:r>
            <w:r>
              <w:rPr>
                <w:noProof/>
                <w:webHidden/>
              </w:rPr>
              <w:tab/>
            </w:r>
            <w:r>
              <w:rPr>
                <w:noProof/>
                <w:webHidden/>
              </w:rPr>
              <w:fldChar w:fldCharType="begin"/>
            </w:r>
            <w:r>
              <w:rPr>
                <w:noProof/>
                <w:webHidden/>
              </w:rPr>
              <w:instrText xml:space="preserve"> PAGEREF _Toc355302254 \h </w:instrText>
            </w:r>
            <w:r>
              <w:rPr>
                <w:noProof/>
                <w:webHidden/>
              </w:rPr>
            </w:r>
            <w:r>
              <w:rPr>
                <w:noProof/>
                <w:webHidden/>
              </w:rPr>
              <w:fldChar w:fldCharType="separate"/>
            </w:r>
            <w:r w:rsidR="00002086">
              <w:rPr>
                <w:noProof/>
                <w:webHidden/>
              </w:rPr>
              <w:t>37</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55" w:history="1">
            <w:r w:rsidRPr="00E07B34">
              <w:rPr>
                <w:rStyle w:val="Hyperlink"/>
                <w:rFonts w:ascii="Arial" w:hAnsi="Arial" w:cs="Arial"/>
                <w:noProof/>
              </w:rPr>
              <w:t>4.4 Procedimento</w:t>
            </w:r>
            <w:r>
              <w:rPr>
                <w:noProof/>
                <w:webHidden/>
              </w:rPr>
              <w:tab/>
            </w:r>
            <w:r>
              <w:rPr>
                <w:noProof/>
                <w:webHidden/>
              </w:rPr>
              <w:fldChar w:fldCharType="begin"/>
            </w:r>
            <w:r>
              <w:rPr>
                <w:noProof/>
                <w:webHidden/>
              </w:rPr>
              <w:instrText xml:space="preserve"> PAGEREF _Toc355302255 \h </w:instrText>
            </w:r>
            <w:r>
              <w:rPr>
                <w:noProof/>
                <w:webHidden/>
              </w:rPr>
            </w:r>
            <w:r>
              <w:rPr>
                <w:noProof/>
                <w:webHidden/>
              </w:rPr>
              <w:fldChar w:fldCharType="separate"/>
            </w:r>
            <w:r w:rsidR="00002086">
              <w:rPr>
                <w:noProof/>
                <w:webHidden/>
              </w:rPr>
              <w:t>38</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56" w:history="1">
            <w:r w:rsidRPr="00E07B34">
              <w:rPr>
                <w:rStyle w:val="Hyperlink"/>
                <w:rFonts w:ascii="Arial" w:hAnsi="Arial" w:cs="Arial"/>
                <w:noProof/>
              </w:rPr>
              <w:t>4.5 Interface experimento usuário</w:t>
            </w:r>
            <w:r>
              <w:rPr>
                <w:noProof/>
                <w:webHidden/>
              </w:rPr>
              <w:tab/>
            </w:r>
            <w:r>
              <w:rPr>
                <w:noProof/>
                <w:webHidden/>
              </w:rPr>
              <w:fldChar w:fldCharType="begin"/>
            </w:r>
            <w:r>
              <w:rPr>
                <w:noProof/>
                <w:webHidden/>
              </w:rPr>
              <w:instrText xml:space="preserve"> PAGEREF _Toc355302256 \h </w:instrText>
            </w:r>
            <w:r>
              <w:rPr>
                <w:noProof/>
                <w:webHidden/>
              </w:rPr>
            </w:r>
            <w:r>
              <w:rPr>
                <w:noProof/>
                <w:webHidden/>
              </w:rPr>
              <w:fldChar w:fldCharType="separate"/>
            </w:r>
            <w:r w:rsidR="00002086">
              <w:rPr>
                <w:noProof/>
                <w:webHidden/>
              </w:rPr>
              <w:t>39</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57" w:history="1">
            <w:r w:rsidRPr="00E07B34">
              <w:rPr>
                <w:rStyle w:val="Hyperlink"/>
                <w:rFonts w:ascii="Arial" w:hAnsi="Arial" w:cs="Arial"/>
                <w:noProof/>
              </w:rPr>
              <w:t>4.6 Processo</w:t>
            </w:r>
            <w:r>
              <w:rPr>
                <w:noProof/>
                <w:webHidden/>
              </w:rPr>
              <w:tab/>
            </w:r>
            <w:r>
              <w:rPr>
                <w:noProof/>
                <w:webHidden/>
              </w:rPr>
              <w:fldChar w:fldCharType="begin"/>
            </w:r>
            <w:r>
              <w:rPr>
                <w:noProof/>
                <w:webHidden/>
              </w:rPr>
              <w:instrText xml:space="preserve"> PAGEREF _Toc355302257 \h </w:instrText>
            </w:r>
            <w:r>
              <w:rPr>
                <w:noProof/>
                <w:webHidden/>
              </w:rPr>
            </w:r>
            <w:r>
              <w:rPr>
                <w:noProof/>
                <w:webHidden/>
              </w:rPr>
              <w:fldChar w:fldCharType="separate"/>
            </w:r>
            <w:r w:rsidR="00002086">
              <w:rPr>
                <w:noProof/>
                <w:webHidden/>
              </w:rPr>
              <w:t>40</w:t>
            </w:r>
            <w:r>
              <w:rPr>
                <w:noProof/>
                <w:webHidden/>
              </w:rPr>
              <w:fldChar w:fldCharType="end"/>
            </w:r>
          </w:hyperlink>
        </w:p>
        <w:p w:rsidR="00AD2587" w:rsidRDefault="00AD2587">
          <w:pPr>
            <w:pStyle w:val="Sumrio3"/>
            <w:tabs>
              <w:tab w:val="right" w:leader="dot" w:pos="9061"/>
            </w:tabs>
            <w:rPr>
              <w:rFonts w:asciiTheme="minorHAnsi" w:eastAsiaTheme="minorEastAsia" w:hAnsiTheme="minorHAnsi" w:cstheme="minorBidi"/>
              <w:noProof/>
              <w:sz w:val="22"/>
              <w:szCs w:val="22"/>
            </w:rPr>
          </w:pPr>
          <w:hyperlink w:anchor="_Toc355302258" w:history="1">
            <w:r w:rsidRPr="00E07B34">
              <w:rPr>
                <w:rStyle w:val="Hyperlink"/>
                <w:rFonts w:ascii="Arial" w:hAnsi="Arial" w:cs="Arial"/>
                <w:noProof/>
              </w:rPr>
              <w:t>4.6.1 Cálculos</w:t>
            </w:r>
            <w:r>
              <w:rPr>
                <w:noProof/>
                <w:webHidden/>
              </w:rPr>
              <w:tab/>
            </w:r>
            <w:r>
              <w:rPr>
                <w:noProof/>
                <w:webHidden/>
              </w:rPr>
              <w:fldChar w:fldCharType="begin"/>
            </w:r>
            <w:r>
              <w:rPr>
                <w:noProof/>
                <w:webHidden/>
              </w:rPr>
              <w:instrText xml:space="preserve"> PAGEREF _Toc355302258 \h </w:instrText>
            </w:r>
            <w:r>
              <w:rPr>
                <w:noProof/>
                <w:webHidden/>
              </w:rPr>
            </w:r>
            <w:r>
              <w:rPr>
                <w:noProof/>
                <w:webHidden/>
              </w:rPr>
              <w:fldChar w:fldCharType="separate"/>
            </w:r>
            <w:r w:rsidR="00002086">
              <w:rPr>
                <w:noProof/>
                <w:webHidden/>
              </w:rPr>
              <w:t>40</w:t>
            </w:r>
            <w:r>
              <w:rPr>
                <w:noProof/>
                <w:webHidden/>
              </w:rPr>
              <w:fldChar w:fldCharType="end"/>
            </w:r>
          </w:hyperlink>
        </w:p>
        <w:p w:rsidR="00AD2587" w:rsidRDefault="00AD2587">
          <w:pPr>
            <w:pStyle w:val="Sumrio1"/>
            <w:tabs>
              <w:tab w:val="right" w:leader="dot" w:pos="9061"/>
            </w:tabs>
            <w:rPr>
              <w:rFonts w:asciiTheme="minorHAnsi" w:eastAsiaTheme="minorEastAsia" w:hAnsiTheme="minorHAnsi" w:cstheme="minorBidi"/>
              <w:noProof/>
              <w:sz w:val="22"/>
              <w:szCs w:val="22"/>
            </w:rPr>
          </w:pPr>
          <w:hyperlink w:anchor="_Toc355302259" w:history="1">
            <w:r w:rsidRPr="00E07B34">
              <w:rPr>
                <w:rStyle w:val="Hyperlink"/>
                <w:rFonts w:ascii="Arial" w:hAnsi="Arial" w:cs="Arial"/>
                <w:noProof/>
              </w:rPr>
              <w:t>4.7 Conclusão</w:t>
            </w:r>
            <w:r>
              <w:rPr>
                <w:noProof/>
                <w:webHidden/>
              </w:rPr>
              <w:tab/>
            </w:r>
            <w:r>
              <w:rPr>
                <w:noProof/>
                <w:webHidden/>
              </w:rPr>
              <w:fldChar w:fldCharType="begin"/>
            </w:r>
            <w:r>
              <w:rPr>
                <w:noProof/>
                <w:webHidden/>
              </w:rPr>
              <w:instrText xml:space="preserve"> PAGEREF _Toc355302259 \h </w:instrText>
            </w:r>
            <w:r>
              <w:rPr>
                <w:noProof/>
                <w:webHidden/>
              </w:rPr>
            </w:r>
            <w:r>
              <w:rPr>
                <w:noProof/>
                <w:webHidden/>
              </w:rPr>
              <w:fldChar w:fldCharType="separate"/>
            </w:r>
            <w:r w:rsidR="00002086">
              <w:rPr>
                <w:noProof/>
                <w:webHidden/>
              </w:rPr>
              <w:t>42</w:t>
            </w:r>
            <w:r>
              <w:rPr>
                <w:noProof/>
                <w:webHidden/>
              </w:rPr>
              <w:fldChar w:fldCharType="end"/>
            </w:r>
          </w:hyperlink>
        </w:p>
        <w:p w:rsidR="00AD2587" w:rsidRDefault="00AD2587">
          <w:pPr>
            <w:pStyle w:val="Sumrio1"/>
            <w:tabs>
              <w:tab w:val="right" w:leader="dot" w:pos="9061"/>
            </w:tabs>
            <w:rPr>
              <w:rFonts w:asciiTheme="minorHAnsi" w:eastAsiaTheme="minorEastAsia" w:hAnsiTheme="minorHAnsi" w:cstheme="minorBidi"/>
              <w:noProof/>
              <w:sz w:val="22"/>
              <w:szCs w:val="22"/>
            </w:rPr>
          </w:pPr>
          <w:hyperlink w:anchor="_Toc355302260" w:history="1">
            <w:r w:rsidRPr="00E07B34">
              <w:rPr>
                <w:rStyle w:val="Hyperlink"/>
                <w:rFonts w:ascii="Arial" w:hAnsi="Arial" w:cs="Arial"/>
                <w:noProof/>
              </w:rPr>
              <w:t>5  CONDUTIVIDADE TÉRMICA</w:t>
            </w:r>
            <w:r>
              <w:rPr>
                <w:noProof/>
                <w:webHidden/>
              </w:rPr>
              <w:tab/>
            </w:r>
            <w:r>
              <w:rPr>
                <w:noProof/>
                <w:webHidden/>
              </w:rPr>
              <w:fldChar w:fldCharType="begin"/>
            </w:r>
            <w:r>
              <w:rPr>
                <w:noProof/>
                <w:webHidden/>
              </w:rPr>
              <w:instrText xml:space="preserve"> PAGEREF _Toc355302260 \h </w:instrText>
            </w:r>
            <w:r>
              <w:rPr>
                <w:noProof/>
                <w:webHidden/>
              </w:rPr>
            </w:r>
            <w:r>
              <w:rPr>
                <w:noProof/>
                <w:webHidden/>
              </w:rPr>
              <w:fldChar w:fldCharType="separate"/>
            </w:r>
            <w:r w:rsidR="00002086">
              <w:rPr>
                <w:noProof/>
                <w:webHidden/>
              </w:rPr>
              <w:t>44</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61" w:history="1">
            <w:r w:rsidRPr="00E07B34">
              <w:rPr>
                <w:rStyle w:val="Hyperlink"/>
                <w:rFonts w:ascii="Arial" w:hAnsi="Arial" w:cs="Arial"/>
                <w:noProof/>
              </w:rPr>
              <w:t>5.1 Introdução</w:t>
            </w:r>
            <w:r>
              <w:rPr>
                <w:noProof/>
                <w:webHidden/>
              </w:rPr>
              <w:tab/>
            </w:r>
            <w:r>
              <w:rPr>
                <w:noProof/>
                <w:webHidden/>
              </w:rPr>
              <w:fldChar w:fldCharType="begin"/>
            </w:r>
            <w:r>
              <w:rPr>
                <w:noProof/>
                <w:webHidden/>
              </w:rPr>
              <w:instrText xml:space="preserve"> PAGEREF _Toc355302261 \h </w:instrText>
            </w:r>
            <w:r>
              <w:rPr>
                <w:noProof/>
                <w:webHidden/>
              </w:rPr>
            </w:r>
            <w:r>
              <w:rPr>
                <w:noProof/>
                <w:webHidden/>
              </w:rPr>
              <w:fldChar w:fldCharType="separate"/>
            </w:r>
            <w:r w:rsidR="00002086">
              <w:rPr>
                <w:noProof/>
                <w:webHidden/>
              </w:rPr>
              <w:t>44</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62" w:history="1">
            <w:r w:rsidRPr="00E07B34">
              <w:rPr>
                <w:rStyle w:val="Hyperlink"/>
                <w:rFonts w:ascii="Arial" w:hAnsi="Arial" w:cs="Arial"/>
                <w:noProof/>
              </w:rPr>
              <w:t>5.2 Objetivos</w:t>
            </w:r>
            <w:r>
              <w:rPr>
                <w:noProof/>
                <w:webHidden/>
              </w:rPr>
              <w:tab/>
            </w:r>
            <w:r>
              <w:rPr>
                <w:noProof/>
                <w:webHidden/>
              </w:rPr>
              <w:fldChar w:fldCharType="begin"/>
            </w:r>
            <w:r>
              <w:rPr>
                <w:noProof/>
                <w:webHidden/>
              </w:rPr>
              <w:instrText xml:space="preserve"> PAGEREF _Toc355302262 \h </w:instrText>
            </w:r>
            <w:r>
              <w:rPr>
                <w:noProof/>
                <w:webHidden/>
              </w:rPr>
            </w:r>
            <w:r>
              <w:rPr>
                <w:noProof/>
                <w:webHidden/>
              </w:rPr>
              <w:fldChar w:fldCharType="separate"/>
            </w:r>
            <w:r w:rsidR="00002086">
              <w:rPr>
                <w:noProof/>
                <w:webHidden/>
              </w:rPr>
              <w:t>44</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63" w:history="1">
            <w:r w:rsidRPr="00E07B34">
              <w:rPr>
                <w:rStyle w:val="Hyperlink"/>
                <w:rFonts w:ascii="Arial" w:hAnsi="Arial" w:cs="Arial"/>
                <w:noProof/>
              </w:rPr>
              <w:t>5.3 Equipamentos</w:t>
            </w:r>
            <w:r>
              <w:rPr>
                <w:noProof/>
                <w:webHidden/>
              </w:rPr>
              <w:tab/>
            </w:r>
            <w:r>
              <w:rPr>
                <w:noProof/>
                <w:webHidden/>
              </w:rPr>
              <w:fldChar w:fldCharType="begin"/>
            </w:r>
            <w:r>
              <w:rPr>
                <w:noProof/>
                <w:webHidden/>
              </w:rPr>
              <w:instrText xml:space="preserve"> PAGEREF _Toc355302263 \h </w:instrText>
            </w:r>
            <w:r>
              <w:rPr>
                <w:noProof/>
                <w:webHidden/>
              </w:rPr>
            </w:r>
            <w:r>
              <w:rPr>
                <w:noProof/>
                <w:webHidden/>
              </w:rPr>
              <w:fldChar w:fldCharType="separate"/>
            </w:r>
            <w:r w:rsidR="00002086">
              <w:rPr>
                <w:noProof/>
                <w:webHidden/>
              </w:rPr>
              <w:t>45</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70" w:history="1">
            <w:r w:rsidRPr="00E07B34">
              <w:rPr>
                <w:rStyle w:val="Hyperlink"/>
                <w:rFonts w:ascii="Arial" w:hAnsi="Arial" w:cs="Arial"/>
                <w:noProof/>
              </w:rPr>
              <w:t>5.4 Procedimento</w:t>
            </w:r>
            <w:r>
              <w:rPr>
                <w:noProof/>
                <w:webHidden/>
              </w:rPr>
              <w:tab/>
            </w:r>
            <w:r>
              <w:rPr>
                <w:noProof/>
                <w:webHidden/>
              </w:rPr>
              <w:fldChar w:fldCharType="begin"/>
            </w:r>
            <w:r>
              <w:rPr>
                <w:noProof/>
                <w:webHidden/>
              </w:rPr>
              <w:instrText xml:space="preserve"> PAGEREF _Toc355302270 \h </w:instrText>
            </w:r>
            <w:r>
              <w:rPr>
                <w:noProof/>
                <w:webHidden/>
              </w:rPr>
            </w:r>
            <w:r>
              <w:rPr>
                <w:noProof/>
                <w:webHidden/>
              </w:rPr>
              <w:fldChar w:fldCharType="separate"/>
            </w:r>
            <w:r w:rsidR="00002086">
              <w:rPr>
                <w:noProof/>
                <w:webHidden/>
              </w:rPr>
              <w:t>45</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71" w:history="1">
            <w:r w:rsidRPr="00E07B34">
              <w:rPr>
                <w:rStyle w:val="Hyperlink"/>
                <w:rFonts w:ascii="Arial" w:hAnsi="Arial" w:cs="Arial"/>
                <w:noProof/>
              </w:rPr>
              <w:t>5.5 Interface experimento usuário</w:t>
            </w:r>
            <w:r>
              <w:rPr>
                <w:noProof/>
                <w:webHidden/>
              </w:rPr>
              <w:tab/>
            </w:r>
            <w:r>
              <w:rPr>
                <w:noProof/>
                <w:webHidden/>
              </w:rPr>
              <w:fldChar w:fldCharType="begin"/>
            </w:r>
            <w:r>
              <w:rPr>
                <w:noProof/>
                <w:webHidden/>
              </w:rPr>
              <w:instrText xml:space="preserve"> PAGEREF _Toc355302271 \h </w:instrText>
            </w:r>
            <w:r>
              <w:rPr>
                <w:noProof/>
                <w:webHidden/>
              </w:rPr>
            </w:r>
            <w:r>
              <w:rPr>
                <w:noProof/>
                <w:webHidden/>
              </w:rPr>
              <w:fldChar w:fldCharType="separate"/>
            </w:r>
            <w:r w:rsidR="00002086">
              <w:rPr>
                <w:noProof/>
                <w:webHidden/>
              </w:rPr>
              <w:t>47</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72" w:history="1">
            <w:r w:rsidRPr="00E07B34">
              <w:rPr>
                <w:rStyle w:val="Hyperlink"/>
                <w:rFonts w:ascii="Arial" w:hAnsi="Arial" w:cs="Arial"/>
                <w:noProof/>
              </w:rPr>
              <w:t>5.6 Processo</w:t>
            </w:r>
            <w:r>
              <w:rPr>
                <w:noProof/>
                <w:webHidden/>
              </w:rPr>
              <w:tab/>
            </w:r>
            <w:r>
              <w:rPr>
                <w:noProof/>
                <w:webHidden/>
              </w:rPr>
              <w:fldChar w:fldCharType="begin"/>
            </w:r>
            <w:r>
              <w:rPr>
                <w:noProof/>
                <w:webHidden/>
              </w:rPr>
              <w:instrText xml:space="preserve"> PAGEREF _Toc355302272 \h </w:instrText>
            </w:r>
            <w:r>
              <w:rPr>
                <w:noProof/>
                <w:webHidden/>
              </w:rPr>
            </w:r>
            <w:r>
              <w:rPr>
                <w:noProof/>
                <w:webHidden/>
              </w:rPr>
              <w:fldChar w:fldCharType="separate"/>
            </w:r>
            <w:r w:rsidR="00002086">
              <w:rPr>
                <w:noProof/>
                <w:webHidden/>
              </w:rPr>
              <w:t>48</w:t>
            </w:r>
            <w:r>
              <w:rPr>
                <w:noProof/>
                <w:webHidden/>
              </w:rPr>
              <w:fldChar w:fldCharType="end"/>
            </w:r>
          </w:hyperlink>
        </w:p>
        <w:p w:rsidR="00AD2587" w:rsidRDefault="00AD2587">
          <w:pPr>
            <w:pStyle w:val="Sumrio3"/>
            <w:tabs>
              <w:tab w:val="right" w:leader="dot" w:pos="9061"/>
            </w:tabs>
            <w:rPr>
              <w:rFonts w:asciiTheme="minorHAnsi" w:eastAsiaTheme="minorEastAsia" w:hAnsiTheme="minorHAnsi" w:cstheme="minorBidi"/>
              <w:noProof/>
              <w:sz w:val="22"/>
              <w:szCs w:val="22"/>
            </w:rPr>
          </w:pPr>
          <w:hyperlink w:anchor="_Toc355302273" w:history="1">
            <w:r w:rsidRPr="00E07B34">
              <w:rPr>
                <w:rStyle w:val="Hyperlink"/>
                <w:rFonts w:ascii="Arial" w:hAnsi="Arial" w:cs="Arial"/>
                <w:noProof/>
              </w:rPr>
              <w:t>5.6.1 Cálculos</w:t>
            </w:r>
            <w:r>
              <w:rPr>
                <w:noProof/>
                <w:webHidden/>
              </w:rPr>
              <w:tab/>
            </w:r>
            <w:r>
              <w:rPr>
                <w:noProof/>
                <w:webHidden/>
              </w:rPr>
              <w:fldChar w:fldCharType="begin"/>
            </w:r>
            <w:r>
              <w:rPr>
                <w:noProof/>
                <w:webHidden/>
              </w:rPr>
              <w:instrText xml:space="preserve"> PAGEREF _Toc355302273 \h </w:instrText>
            </w:r>
            <w:r>
              <w:rPr>
                <w:noProof/>
                <w:webHidden/>
              </w:rPr>
            </w:r>
            <w:r>
              <w:rPr>
                <w:noProof/>
                <w:webHidden/>
              </w:rPr>
              <w:fldChar w:fldCharType="separate"/>
            </w:r>
            <w:r w:rsidR="00002086">
              <w:rPr>
                <w:noProof/>
                <w:webHidden/>
              </w:rPr>
              <w:t>48</w:t>
            </w:r>
            <w:r>
              <w:rPr>
                <w:noProof/>
                <w:webHidden/>
              </w:rPr>
              <w:fldChar w:fldCharType="end"/>
            </w:r>
          </w:hyperlink>
        </w:p>
        <w:p w:rsidR="00AD2587" w:rsidRDefault="00AD2587">
          <w:pPr>
            <w:pStyle w:val="Sumrio1"/>
            <w:tabs>
              <w:tab w:val="right" w:leader="dot" w:pos="9061"/>
            </w:tabs>
            <w:rPr>
              <w:rFonts w:asciiTheme="minorHAnsi" w:eastAsiaTheme="minorEastAsia" w:hAnsiTheme="minorHAnsi" w:cstheme="minorBidi"/>
              <w:noProof/>
              <w:sz w:val="22"/>
              <w:szCs w:val="22"/>
            </w:rPr>
          </w:pPr>
          <w:hyperlink w:anchor="_Toc355302274" w:history="1">
            <w:r w:rsidRPr="00E07B34">
              <w:rPr>
                <w:rStyle w:val="Hyperlink"/>
                <w:rFonts w:ascii="Arial" w:hAnsi="Arial" w:cs="Arial"/>
                <w:noProof/>
              </w:rPr>
              <w:t>6 TROCADOR DE CALOR</w:t>
            </w:r>
            <w:r>
              <w:rPr>
                <w:noProof/>
                <w:webHidden/>
              </w:rPr>
              <w:tab/>
            </w:r>
            <w:r>
              <w:rPr>
                <w:noProof/>
                <w:webHidden/>
              </w:rPr>
              <w:fldChar w:fldCharType="begin"/>
            </w:r>
            <w:r>
              <w:rPr>
                <w:noProof/>
                <w:webHidden/>
              </w:rPr>
              <w:instrText xml:space="preserve"> PAGEREF _Toc355302274 \h </w:instrText>
            </w:r>
            <w:r>
              <w:rPr>
                <w:noProof/>
                <w:webHidden/>
              </w:rPr>
            </w:r>
            <w:r>
              <w:rPr>
                <w:noProof/>
                <w:webHidden/>
              </w:rPr>
              <w:fldChar w:fldCharType="separate"/>
            </w:r>
            <w:r w:rsidR="00002086">
              <w:rPr>
                <w:noProof/>
                <w:webHidden/>
              </w:rPr>
              <w:t>51</w:t>
            </w:r>
            <w:r>
              <w:rPr>
                <w:noProof/>
                <w:webHidden/>
              </w:rPr>
              <w:fldChar w:fldCharType="end"/>
            </w:r>
          </w:hyperlink>
        </w:p>
        <w:p w:rsidR="00AD2587" w:rsidRDefault="00AD2587">
          <w:pPr>
            <w:pStyle w:val="Sumrio1"/>
            <w:tabs>
              <w:tab w:val="right" w:leader="dot" w:pos="9061"/>
            </w:tabs>
            <w:rPr>
              <w:rFonts w:asciiTheme="minorHAnsi" w:eastAsiaTheme="minorEastAsia" w:hAnsiTheme="minorHAnsi" w:cstheme="minorBidi"/>
              <w:noProof/>
              <w:sz w:val="22"/>
              <w:szCs w:val="22"/>
            </w:rPr>
          </w:pPr>
          <w:hyperlink w:anchor="_Toc355302275" w:history="1">
            <w:r w:rsidRPr="00E07B34">
              <w:rPr>
                <w:rStyle w:val="Hyperlink"/>
                <w:rFonts w:ascii="Arial" w:hAnsi="Arial" w:cs="Arial"/>
                <w:noProof/>
              </w:rPr>
              <w:t>6.1 Introdução</w:t>
            </w:r>
            <w:r>
              <w:rPr>
                <w:noProof/>
                <w:webHidden/>
              </w:rPr>
              <w:tab/>
            </w:r>
            <w:r>
              <w:rPr>
                <w:noProof/>
                <w:webHidden/>
              </w:rPr>
              <w:fldChar w:fldCharType="begin"/>
            </w:r>
            <w:r>
              <w:rPr>
                <w:noProof/>
                <w:webHidden/>
              </w:rPr>
              <w:instrText xml:space="preserve"> PAGEREF _Toc355302275 \h </w:instrText>
            </w:r>
            <w:r>
              <w:rPr>
                <w:noProof/>
                <w:webHidden/>
              </w:rPr>
            </w:r>
            <w:r>
              <w:rPr>
                <w:noProof/>
                <w:webHidden/>
              </w:rPr>
              <w:fldChar w:fldCharType="separate"/>
            </w:r>
            <w:r w:rsidR="00002086">
              <w:rPr>
                <w:noProof/>
                <w:webHidden/>
              </w:rPr>
              <w:t>51</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76" w:history="1">
            <w:r w:rsidRPr="00E07B34">
              <w:rPr>
                <w:rStyle w:val="Hyperlink"/>
                <w:rFonts w:ascii="Arial" w:hAnsi="Arial" w:cs="Arial"/>
                <w:noProof/>
              </w:rPr>
              <w:t>6.2 Objetivo</w:t>
            </w:r>
            <w:r>
              <w:rPr>
                <w:noProof/>
                <w:webHidden/>
              </w:rPr>
              <w:tab/>
            </w:r>
            <w:r>
              <w:rPr>
                <w:noProof/>
                <w:webHidden/>
              </w:rPr>
              <w:fldChar w:fldCharType="begin"/>
            </w:r>
            <w:r>
              <w:rPr>
                <w:noProof/>
                <w:webHidden/>
              </w:rPr>
              <w:instrText xml:space="preserve"> PAGEREF _Toc355302276 \h </w:instrText>
            </w:r>
            <w:r>
              <w:rPr>
                <w:noProof/>
                <w:webHidden/>
              </w:rPr>
            </w:r>
            <w:r>
              <w:rPr>
                <w:noProof/>
                <w:webHidden/>
              </w:rPr>
              <w:fldChar w:fldCharType="separate"/>
            </w:r>
            <w:r w:rsidR="00002086">
              <w:rPr>
                <w:noProof/>
                <w:webHidden/>
              </w:rPr>
              <w:t>51</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77" w:history="1">
            <w:r w:rsidRPr="00E07B34">
              <w:rPr>
                <w:rStyle w:val="Hyperlink"/>
                <w:rFonts w:ascii="Arial" w:hAnsi="Arial" w:cs="Arial"/>
                <w:noProof/>
              </w:rPr>
              <w:t>6.3 Equipamentos</w:t>
            </w:r>
            <w:r>
              <w:rPr>
                <w:noProof/>
                <w:webHidden/>
              </w:rPr>
              <w:tab/>
            </w:r>
            <w:r>
              <w:rPr>
                <w:noProof/>
                <w:webHidden/>
              </w:rPr>
              <w:fldChar w:fldCharType="begin"/>
            </w:r>
            <w:r>
              <w:rPr>
                <w:noProof/>
                <w:webHidden/>
              </w:rPr>
              <w:instrText xml:space="preserve"> PAGEREF _Toc355302277 \h </w:instrText>
            </w:r>
            <w:r>
              <w:rPr>
                <w:noProof/>
                <w:webHidden/>
              </w:rPr>
            </w:r>
            <w:r>
              <w:rPr>
                <w:noProof/>
                <w:webHidden/>
              </w:rPr>
              <w:fldChar w:fldCharType="separate"/>
            </w:r>
            <w:r w:rsidR="00002086">
              <w:rPr>
                <w:noProof/>
                <w:webHidden/>
              </w:rPr>
              <w:t>51</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78" w:history="1">
            <w:r w:rsidRPr="00E07B34">
              <w:rPr>
                <w:rStyle w:val="Hyperlink"/>
                <w:rFonts w:ascii="Arial" w:hAnsi="Arial" w:cs="Arial"/>
                <w:noProof/>
              </w:rPr>
              <w:t>6.4 Procedimento</w:t>
            </w:r>
            <w:r>
              <w:rPr>
                <w:noProof/>
                <w:webHidden/>
              </w:rPr>
              <w:tab/>
            </w:r>
            <w:r>
              <w:rPr>
                <w:noProof/>
                <w:webHidden/>
              </w:rPr>
              <w:fldChar w:fldCharType="begin"/>
            </w:r>
            <w:r>
              <w:rPr>
                <w:noProof/>
                <w:webHidden/>
              </w:rPr>
              <w:instrText xml:space="preserve"> PAGEREF _Toc355302278 \h </w:instrText>
            </w:r>
            <w:r>
              <w:rPr>
                <w:noProof/>
                <w:webHidden/>
              </w:rPr>
            </w:r>
            <w:r>
              <w:rPr>
                <w:noProof/>
                <w:webHidden/>
              </w:rPr>
              <w:fldChar w:fldCharType="separate"/>
            </w:r>
            <w:r w:rsidR="00002086">
              <w:rPr>
                <w:noProof/>
                <w:webHidden/>
              </w:rPr>
              <w:t>52</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79" w:history="1">
            <w:r w:rsidRPr="00E07B34">
              <w:rPr>
                <w:rStyle w:val="Hyperlink"/>
                <w:rFonts w:ascii="Arial" w:hAnsi="Arial" w:cs="Arial"/>
                <w:noProof/>
              </w:rPr>
              <w:t>6.5 Interface experimento usuário</w:t>
            </w:r>
            <w:r>
              <w:rPr>
                <w:noProof/>
                <w:webHidden/>
              </w:rPr>
              <w:tab/>
            </w:r>
            <w:r>
              <w:rPr>
                <w:noProof/>
                <w:webHidden/>
              </w:rPr>
              <w:fldChar w:fldCharType="begin"/>
            </w:r>
            <w:r>
              <w:rPr>
                <w:noProof/>
                <w:webHidden/>
              </w:rPr>
              <w:instrText xml:space="preserve"> PAGEREF _Toc355302279 \h </w:instrText>
            </w:r>
            <w:r>
              <w:rPr>
                <w:noProof/>
                <w:webHidden/>
              </w:rPr>
            </w:r>
            <w:r>
              <w:rPr>
                <w:noProof/>
                <w:webHidden/>
              </w:rPr>
              <w:fldChar w:fldCharType="separate"/>
            </w:r>
            <w:r w:rsidR="00002086">
              <w:rPr>
                <w:noProof/>
                <w:webHidden/>
              </w:rPr>
              <w:t>53</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80" w:history="1">
            <w:r w:rsidRPr="00E07B34">
              <w:rPr>
                <w:rStyle w:val="Hyperlink"/>
                <w:rFonts w:ascii="Arial" w:hAnsi="Arial" w:cs="Arial"/>
                <w:noProof/>
              </w:rPr>
              <w:t>6.6 Processo</w:t>
            </w:r>
            <w:r>
              <w:rPr>
                <w:noProof/>
                <w:webHidden/>
              </w:rPr>
              <w:tab/>
            </w:r>
            <w:r>
              <w:rPr>
                <w:noProof/>
                <w:webHidden/>
              </w:rPr>
              <w:fldChar w:fldCharType="begin"/>
            </w:r>
            <w:r>
              <w:rPr>
                <w:noProof/>
                <w:webHidden/>
              </w:rPr>
              <w:instrText xml:space="preserve"> PAGEREF _Toc355302280 \h </w:instrText>
            </w:r>
            <w:r>
              <w:rPr>
                <w:noProof/>
                <w:webHidden/>
              </w:rPr>
            </w:r>
            <w:r>
              <w:rPr>
                <w:noProof/>
                <w:webHidden/>
              </w:rPr>
              <w:fldChar w:fldCharType="separate"/>
            </w:r>
            <w:r w:rsidR="00002086">
              <w:rPr>
                <w:noProof/>
                <w:webHidden/>
              </w:rPr>
              <w:t>54</w:t>
            </w:r>
            <w:r>
              <w:rPr>
                <w:noProof/>
                <w:webHidden/>
              </w:rPr>
              <w:fldChar w:fldCharType="end"/>
            </w:r>
          </w:hyperlink>
        </w:p>
        <w:p w:rsidR="00AD2587" w:rsidRDefault="00AD2587">
          <w:pPr>
            <w:pStyle w:val="Sumrio3"/>
            <w:tabs>
              <w:tab w:val="right" w:leader="dot" w:pos="9061"/>
            </w:tabs>
            <w:rPr>
              <w:rFonts w:asciiTheme="minorHAnsi" w:eastAsiaTheme="minorEastAsia" w:hAnsiTheme="minorHAnsi" w:cstheme="minorBidi"/>
              <w:noProof/>
              <w:sz w:val="22"/>
              <w:szCs w:val="22"/>
            </w:rPr>
          </w:pPr>
          <w:hyperlink w:anchor="_Toc355302281" w:history="1">
            <w:r w:rsidRPr="00E07B34">
              <w:rPr>
                <w:rStyle w:val="Hyperlink"/>
                <w:rFonts w:ascii="Arial" w:hAnsi="Arial" w:cs="Arial"/>
                <w:noProof/>
              </w:rPr>
              <w:t>6.6.1 Cálculos</w:t>
            </w:r>
            <w:r>
              <w:rPr>
                <w:noProof/>
                <w:webHidden/>
              </w:rPr>
              <w:tab/>
            </w:r>
            <w:r>
              <w:rPr>
                <w:noProof/>
                <w:webHidden/>
              </w:rPr>
              <w:fldChar w:fldCharType="begin"/>
            </w:r>
            <w:r>
              <w:rPr>
                <w:noProof/>
                <w:webHidden/>
              </w:rPr>
              <w:instrText xml:space="preserve"> PAGEREF _Toc355302281 \h </w:instrText>
            </w:r>
            <w:r>
              <w:rPr>
                <w:noProof/>
                <w:webHidden/>
              </w:rPr>
            </w:r>
            <w:r>
              <w:rPr>
                <w:noProof/>
                <w:webHidden/>
              </w:rPr>
              <w:fldChar w:fldCharType="separate"/>
            </w:r>
            <w:r w:rsidR="00002086">
              <w:rPr>
                <w:noProof/>
                <w:webHidden/>
              </w:rPr>
              <w:t>55</w:t>
            </w:r>
            <w:r>
              <w:rPr>
                <w:noProof/>
                <w:webHidden/>
              </w:rPr>
              <w:fldChar w:fldCharType="end"/>
            </w:r>
          </w:hyperlink>
        </w:p>
        <w:p w:rsidR="00AD2587" w:rsidRDefault="00AD2587">
          <w:pPr>
            <w:pStyle w:val="Sumrio2"/>
            <w:tabs>
              <w:tab w:val="right" w:leader="dot" w:pos="9061"/>
            </w:tabs>
            <w:rPr>
              <w:rFonts w:asciiTheme="minorHAnsi" w:eastAsiaTheme="minorEastAsia" w:hAnsiTheme="minorHAnsi" w:cstheme="minorBidi"/>
              <w:noProof/>
              <w:sz w:val="22"/>
              <w:szCs w:val="22"/>
            </w:rPr>
          </w:pPr>
          <w:hyperlink w:anchor="_Toc355302282" w:history="1">
            <w:r w:rsidRPr="00E07B34">
              <w:rPr>
                <w:rStyle w:val="Hyperlink"/>
                <w:rFonts w:ascii="Arial" w:hAnsi="Arial" w:cs="Arial"/>
                <w:noProof/>
              </w:rPr>
              <w:t>6.7 Conclusão</w:t>
            </w:r>
            <w:r>
              <w:rPr>
                <w:noProof/>
                <w:webHidden/>
              </w:rPr>
              <w:tab/>
            </w:r>
            <w:r>
              <w:rPr>
                <w:noProof/>
                <w:webHidden/>
              </w:rPr>
              <w:fldChar w:fldCharType="begin"/>
            </w:r>
            <w:r>
              <w:rPr>
                <w:noProof/>
                <w:webHidden/>
              </w:rPr>
              <w:instrText xml:space="preserve"> PAGEREF _Toc355302282 \h </w:instrText>
            </w:r>
            <w:r>
              <w:rPr>
                <w:noProof/>
                <w:webHidden/>
              </w:rPr>
            </w:r>
            <w:r>
              <w:rPr>
                <w:noProof/>
                <w:webHidden/>
              </w:rPr>
              <w:fldChar w:fldCharType="separate"/>
            </w:r>
            <w:r w:rsidR="00002086">
              <w:rPr>
                <w:noProof/>
                <w:webHidden/>
              </w:rPr>
              <w:t>59</w:t>
            </w:r>
            <w:r>
              <w:rPr>
                <w:noProof/>
                <w:webHidden/>
              </w:rPr>
              <w:fldChar w:fldCharType="end"/>
            </w:r>
          </w:hyperlink>
        </w:p>
        <w:p w:rsidR="00AD2587" w:rsidRDefault="00AD2587">
          <w:pPr>
            <w:pStyle w:val="Sumrio1"/>
            <w:tabs>
              <w:tab w:val="right" w:leader="dot" w:pos="9061"/>
            </w:tabs>
            <w:rPr>
              <w:rFonts w:asciiTheme="minorHAnsi" w:eastAsiaTheme="minorEastAsia" w:hAnsiTheme="minorHAnsi" w:cstheme="minorBidi"/>
              <w:noProof/>
              <w:sz w:val="22"/>
              <w:szCs w:val="22"/>
            </w:rPr>
          </w:pPr>
          <w:hyperlink w:anchor="_Toc355302283" w:history="1">
            <w:r w:rsidRPr="00E07B34">
              <w:rPr>
                <w:rStyle w:val="Hyperlink"/>
                <w:rFonts w:ascii="Arial" w:hAnsi="Arial" w:cs="Arial"/>
                <w:noProof/>
                <w:lang w:val="es-ES_tradnl"/>
              </w:rPr>
              <w:t>CONCLU</w:t>
            </w:r>
            <w:r w:rsidRPr="00E07B34">
              <w:rPr>
                <w:rStyle w:val="Hyperlink"/>
                <w:rFonts w:ascii="Arial" w:hAnsi="Arial" w:cs="Arial"/>
                <w:noProof/>
                <w:lang w:val="es-ES_tradnl"/>
              </w:rPr>
              <w:t>S</w:t>
            </w:r>
            <w:r w:rsidRPr="00E07B34">
              <w:rPr>
                <w:rStyle w:val="Hyperlink"/>
                <w:rFonts w:ascii="Arial" w:hAnsi="Arial" w:cs="Arial"/>
                <w:noProof/>
                <w:lang w:val="es-ES_tradnl"/>
              </w:rPr>
              <w:t>ÃO FINAL</w:t>
            </w:r>
            <w:r>
              <w:rPr>
                <w:noProof/>
                <w:webHidden/>
              </w:rPr>
              <w:tab/>
            </w:r>
            <w:r>
              <w:rPr>
                <w:noProof/>
                <w:webHidden/>
              </w:rPr>
              <w:fldChar w:fldCharType="begin"/>
            </w:r>
            <w:r>
              <w:rPr>
                <w:noProof/>
                <w:webHidden/>
              </w:rPr>
              <w:instrText xml:space="preserve"> PAGEREF _Toc355302283 \h </w:instrText>
            </w:r>
            <w:r>
              <w:rPr>
                <w:noProof/>
                <w:webHidden/>
              </w:rPr>
            </w:r>
            <w:r>
              <w:rPr>
                <w:noProof/>
                <w:webHidden/>
              </w:rPr>
              <w:fldChar w:fldCharType="separate"/>
            </w:r>
            <w:r w:rsidR="00002086">
              <w:rPr>
                <w:noProof/>
                <w:webHidden/>
              </w:rPr>
              <w:t>61</w:t>
            </w:r>
            <w:r>
              <w:rPr>
                <w:noProof/>
                <w:webHidden/>
              </w:rPr>
              <w:fldChar w:fldCharType="end"/>
            </w:r>
          </w:hyperlink>
        </w:p>
        <w:p w:rsidR="00AD2587" w:rsidRDefault="00AD2587">
          <w:pPr>
            <w:pStyle w:val="Sumrio1"/>
            <w:tabs>
              <w:tab w:val="right" w:leader="dot" w:pos="9061"/>
            </w:tabs>
            <w:rPr>
              <w:rFonts w:asciiTheme="minorHAnsi" w:eastAsiaTheme="minorEastAsia" w:hAnsiTheme="minorHAnsi" w:cstheme="minorBidi"/>
              <w:noProof/>
              <w:sz w:val="22"/>
              <w:szCs w:val="22"/>
            </w:rPr>
          </w:pPr>
          <w:hyperlink w:anchor="_Toc355302284" w:history="1">
            <w:r w:rsidRPr="00E07B34">
              <w:rPr>
                <w:rStyle w:val="Hyperlink"/>
                <w:rFonts w:ascii="Arial" w:hAnsi="Arial" w:cs="Arial"/>
                <w:noProof/>
              </w:rPr>
              <w:t>ANEXO I</w:t>
            </w:r>
            <w:r>
              <w:rPr>
                <w:noProof/>
                <w:webHidden/>
              </w:rPr>
              <w:tab/>
            </w:r>
            <w:r>
              <w:rPr>
                <w:noProof/>
                <w:webHidden/>
              </w:rPr>
              <w:fldChar w:fldCharType="begin"/>
            </w:r>
            <w:r>
              <w:rPr>
                <w:noProof/>
                <w:webHidden/>
              </w:rPr>
              <w:instrText xml:space="preserve"> PAGEREF _Toc355302284 \h </w:instrText>
            </w:r>
            <w:r>
              <w:rPr>
                <w:noProof/>
                <w:webHidden/>
              </w:rPr>
            </w:r>
            <w:r>
              <w:rPr>
                <w:noProof/>
                <w:webHidden/>
              </w:rPr>
              <w:fldChar w:fldCharType="separate"/>
            </w:r>
            <w:r w:rsidR="00002086">
              <w:rPr>
                <w:noProof/>
                <w:webHidden/>
              </w:rPr>
              <w:t>62</w:t>
            </w:r>
            <w:r>
              <w:rPr>
                <w:noProof/>
                <w:webHidden/>
              </w:rPr>
              <w:fldChar w:fldCharType="end"/>
            </w:r>
          </w:hyperlink>
        </w:p>
        <w:p w:rsidR="00AD2587" w:rsidRDefault="00AD2587">
          <w:pPr>
            <w:pStyle w:val="Sumrio1"/>
            <w:tabs>
              <w:tab w:val="right" w:leader="dot" w:pos="9061"/>
            </w:tabs>
            <w:rPr>
              <w:rFonts w:asciiTheme="minorHAnsi" w:eastAsiaTheme="minorEastAsia" w:hAnsiTheme="minorHAnsi" w:cstheme="minorBidi"/>
              <w:noProof/>
              <w:sz w:val="22"/>
              <w:szCs w:val="22"/>
            </w:rPr>
          </w:pPr>
          <w:hyperlink w:anchor="_Toc355302285" w:history="1">
            <w:r w:rsidRPr="00E07B34">
              <w:rPr>
                <w:rStyle w:val="Hyperlink"/>
                <w:rFonts w:ascii="Arial" w:hAnsi="Arial" w:cs="Arial"/>
                <w:noProof/>
              </w:rPr>
              <w:t>APÊNDICE A</w:t>
            </w:r>
            <w:r>
              <w:rPr>
                <w:noProof/>
                <w:webHidden/>
              </w:rPr>
              <w:tab/>
            </w:r>
            <w:r>
              <w:rPr>
                <w:noProof/>
                <w:webHidden/>
              </w:rPr>
              <w:fldChar w:fldCharType="begin"/>
            </w:r>
            <w:r>
              <w:rPr>
                <w:noProof/>
                <w:webHidden/>
              </w:rPr>
              <w:instrText xml:space="preserve"> PAGEREF _Toc355302285 \h </w:instrText>
            </w:r>
            <w:r>
              <w:rPr>
                <w:noProof/>
                <w:webHidden/>
              </w:rPr>
            </w:r>
            <w:r>
              <w:rPr>
                <w:noProof/>
                <w:webHidden/>
              </w:rPr>
              <w:fldChar w:fldCharType="separate"/>
            </w:r>
            <w:r w:rsidR="00002086">
              <w:rPr>
                <w:noProof/>
                <w:webHidden/>
              </w:rPr>
              <w:t>80</w:t>
            </w:r>
            <w:r>
              <w:rPr>
                <w:noProof/>
                <w:webHidden/>
              </w:rPr>
              <w:fldChar w:fldCharType="end"/>
            </w:r>
          </w:hyperlink>
        </w:p>
        <w:p w:rsidR="00AD2587" w:rsidRDefault="00AD2587">
          <w:pPr>
            <w:pStyle w:val="Sumrio1"/>
            <w:tabs>
              <w:tab w:val="right" w:leader="dot" w:pos="9061"/>
            </w:tabs>
            <w:rPr>
              <w:rFonts w:asciiTheme="minorHAnsi" w:eastAsiaTheme="minorEastAsia" w:hAnsiTheme="minorHAnsi" w:cstheme="minorBidi"/>
              <w:noProof/>
              <w:sz w:val="22"/>
              <w:szCs w:val="22"/>
            </w:rPr>
          </w:pPr>
          <w:hyperlink w:anchor="_Toc355302286" w:history="1">
            <w:r w:rsidRPr="00E07B34">
              <w:rPr>
                <w:rStyle w:val="Hyperlink"/>
                <w:rFonts w:ascii="Arial" w:hAnsi="Arial" w:cs="Arial"/>
                <w:noProof/>
              </w:rPr>
              <w:t>APÊNDICE B</w:t>
            </w:r>
            <w:r>
              <w:rPr>
                <w:noProof/>
                <w:webHidden/>
              </w:rPr>
              <w:tab/>
            </w:r>
            <w:r>
              <w:rPr>
                <w:noProof/>
                <w:webHidden/>
              </w:rPr>
              <w:fldChar w:fldCharType="begin"/>
            </w:r>
            <w:r>
              <w:rPr>
                <w:noProof/>
                <w:webHidden/>
              </w:rPr>
              <w:instrText xml:space="preserve"> PAGEREF _Toc355302286 \h </w:instrText>
            </w:r>
            <w:r>
              <w:rPr>
                <w:noProof/>
                <w:webHidden/>
              </w:rPr>
            </w:r>
            <w:r>
              <w:rPr>
                <w:noProof/>
                <w:webHidden/>
              </w:rPr>
              <w:fldChar w:fldCharType="separate"/>
            </w:r>
            <w:r w:rsidR="00002086">
              <w:rPr>
                <w:noProof/>
                <w:webHidden/>
              </w:rPr>
              <w:t>82</w:t>
            </w:r>
            <w:r>
              <w:rPr>
                <w:noProof/>
                <w:webHidden/>
              </w:rPr>
              <w:fldChar w:fldCharType="end"/>
            </w:r>
          </w:hyperlink>
        </w:p>
        <w:p w:rsidR="00AD2587" w:rsidRDefault="00AD2587">
          <w:pPr>
            <w:pStyle w:val="Sumrio1"/>
            <w:tabs>
              <w:tab w:val="right" w:leader="dot" w:pos="9061"/>
            </w:tabs>
            <w:rPr>
              <w:rFonts w:asciiTheme="minorHAnsi" w:eastAsiaTheme="minorEastAsia" w:hAnsiTheme="minorHAnsi" w:cstheme="minorBidi"/>
              <w:noProof/>
              <w:sz w:val="22"/>
              <w:szCs w:val="22"/>
            </w:rPr>
          </w:pPr>
          <w:hyperlink w:anchor="_Toc355302287" w:history="1">
            <w:r w:rsidRPr="00E07B34">
              <w:rPr>
                <w:rStyle w:val="Hyperlink"/>
                <w:rFonts w:ascii="Arial" w:hAnsi="Arial" w:cs="Arial"/>
                <w:noProof/>
              </w:rPr>
              <w:t>REFERÊNCIAS</w:t>
            </w:r>
            <w:r>
              <w:rPr>
                <w:noProof/>
                <w:webHidden/>
              </w:rPr>
              <w:tab/>
            </w:r>
            <w:r>
              <w:rPr>
                <w:noProof/>
                <w:webHidden/>
              </w:rPr>
              <w:fldChar w:fldCharType="begin"/>
            </w:r>
            <w:r>
              <w:rPr>
                <w:noProof/>
                <w:webHidden/>
              </w:rPr>
              <w:instrText xml:space="preserve"> PAGEREF _Toc355302287 \h </w:instrText>
            </w:r>
            <w:r>
              <w:rPr>
                <w:noProof/>
                <w:webHidden/>
              </w:rPr>
            </w:r>
            <w:r>
              <w:rPr>
                <w:noProof/>
                <w:webHidden/>
              </w:rPr>
              <w:fldChar w:fldCharType="separate"/>
            </w:r>
            <w:r w:rsidR="00002086">
              <w:rPr>
                <w:noProof/>
                <w:webHidden/>
              </w:rPr>
              <w:t>86</w:t>
            </w:r>
            <w:r>
              <w:rPr>
                <w:noProof/>
                <w:webHidden/>
              </w:rPr>
              <w:fldChar w:fldCharType="end"/>
            </w:r>
          </w:hyperlink>
        </w:p>
        <w:p w:rsidR="00655DD7" w:rsidRDefault="00655DD7">
          <w:r>
            <w:rPr>
              <w:b/>
              <w:bCs/>
            </w:rPr>
            <w:fldChar w:fldCharType="end"/>
          </w:r>
        </w:p>
      </w:sdtContent>
    </w:sdt>
    <w:p w:rsidR="0087675A" w:rsidRDefault="0087675A" w:rsidP="004F0940">
      <w:pPr>
        <w:spacing w:line="360" w:lineRule="auto"/>
      </w:pPr>
    </w:p>
    <w:p w:rsidR="0087675A" w:rsidRDefault="0087675A" w:rsidP="004F0940">
      <w:pPr>
        <w:spacing w:line="360" w:lineRule="auto"/>
      </w:pPr>
    </w:p>
    <w:p w:rsidR="0022222D" w:rsidRDefault="0022222D" w:rsidP="004F0940">
      <w:pPr>
        <w:spacing w:line="360" w:lineRule="auto"/>
        <w:sectPr w:rsidR="0022222D" w:rsidSect="0022222D">
          <w:headerReference w:type="default" r:id="rId26"/>
          <w:pgSz w:w="11906" w:h="16838"/>
          <w:pgMar w:top="1701" w:right="1134" w:bottom="1134" w:left="1701" w:header="709" w:footer="709" w:gutter="0"/>
          <w:pgNumType w:fmt="upperRoman" w:start="1"/>
          <w:cols w:space="708"/>
          <w:docGrid w:linePitch="360"/>
        </w:sectPr>
      </w:pPr>
    </w:p>
    <w:p w:rsidR="0087675A" w:rsidRDefault="0087675A" w:rsidP="004F0940">
      <w:pPr>
        <w:spacing w:line="360" w:lineRule="auto"/>
        <w:jc w:val="both"/>
        <w:rPr>
          <w:rFonts w:ascii="Arial" w:hAnsi="Arial" w:cs="Arial"/>
          <w:b/>
          <w:sz w:val="28"/>
          <w:szCs w:val="28"/>
        </w:rPr>
      </w:pPr>
      <w:r w:rsidRPr="0087675A">
        <w:rPr>
          <w:rFonts w:ascii="Arial" w:hAnsi="Arial" w:cs="Arial"/>
          <w:b/>
          <w:sz w:val="28"/>
          <w:szCs w:val="28"/>
        </w:rPr>
        <w:lastRenderedPageBreak/>
        <w:t>INTRODUÇÃO</w:t>
      </w:r>
    </w:p>
    <w:p w:rsidR="003E3C8C" w:rsidRDefault="003E3C8C" w:rsidP="004F0940">
      <w:pPr>
        <w:spacing w:line="360" w:lineRule="auto"/>
        <w:jc w:val="both"/>
        <w:rPr>
          <w:rFonts w:ascii="Arial" w:hAnsi="Arial" w:cs="Arial"/>
        </w:rPr>
      </w:pPr>
    </w:p>
    <w:p w:rsidR="003E3C8C" w:rsidRDefault="003E3C8C" w:rsidP="007D2E2D">
      <w:pPr>
        <w:spacing w:line="360" w:lineRule="auto"/>
        <w:ind w:firstLine="709"/>
        <w:jc w:val="both"/>
        <w:rPr>
          <w:rFonts w:ascii="Arial" w:hAnsi="Arial" w:cs="Arial"/>
        </w:rPr>
      </w:pPr>
      <w:r w:rsidRPr="003E3C8C">
        <w:rPr>
          <w:rFonts w:ascii="Arial" w:hAnsi="Arial" w:cs="Arial"/>
        </w:rPr>
        <w:t>Aquisição de</w:t>
      </w:r>
      <w:r>
        <w:rPr>
          <w:rFonts w:ascii="Arial" w:hAnsi="Arial" w:cs="Arial"/>
        </w:rPr>
        <w:t xml:space="preserve"> dados é o processo de medir um </w:t>
      </w:r>
      <w:r w:rsidRPr="003E3C8C">
        <w:rPr>
          <w:rFonts w:ascii="Arial" w:hAnsi="Arial" w:cs="Arial"/>
        </w:rPr>
        <w:t xml:space="preserve">fenômeno </w:t>
      </w:r>
      <w:r>
        <w:rPr>
          <w:rFonts w:ascii="Arial" w:hAnsi="Arial" w:cs="Arial"/>
        </w:rPr>
        <w:t xml:space="preserve">elétrico ou físico como tensão, </w:t>
      </w:r>
      <w:r w:rsidRPr="003E3C8C">
        <w:rPr>
          <w:rFonts w:ascii="Arial" w:hAnsi="Arial" w:cs="Arial"/>
        </w:rPr>
        <w:t>corrente, tempera</w:t>
      </w:r>
      <w:r>
        <w:rPr>
          <w:rFonts w:ascii="Arial" w:hAnsi="Arial" w:cs="Arial"/>
        </w:rPr>
        <w:t xml:space="preserve">tura, pressão ou som. Aquisição </w:t>
      </w:r>
      <w:r w:rsidRPr="003E3C8C">
        <w:rPr>
          <w:rFonts w:ascii="Arial" w:hAnsi="Arial" w:cs="Arial"/>
        </w:rPr>
        <w:t xml:space="preserve">de </w:t>
      </w:r>
      <w:r>
        <w:rPr>
          <w:rFonts w:ascii="Arial" w:hAnsi="Arial" w:cs="Arial"/>
        </w:rPr>
        <w:t xml:space="preserve">dados baseada em PC utiliza uma </w:t>
      </w:r>
      <w:r w:rsidRPr="003E3C8C">
        <w:rPr>
          <w:rFonts w:ascii="Arial" w:hAnsi="Arial" w:cs="Arial"/>
        </w:rPr>
        <w:t>combinação d</w:t>
      </w:r>
      <w:r>
        <w:rPr>
          <w:rFonts w:ascii="Arial" w:hAnsi="Arial" w:cs="Arial"/>
        </w:rPr>
        <w:t xml:space="preserve">e hardware modular, software de </w:t>
      </w:r>
      <w:r w:rsidRPr="003E3C8C">
        <w:rPr>
          <w:rFonts w:ascii="Arial" w:hAnsi="Arial" w:cs="Arial"/>
        </w:rPr>
        <w:t>aplicação e um computado</w:t>
      </w:r>
      <w:r>
        <w:rPr>
          <w:rFonts w:ascii="Arial" w:hAnsi="Arial" w:cs="Arial"/>
        </w:rPr>
        <w:t xml:space="preserve">r para obter as </w:t>
      </w:r>
      <w:r w:rsidRPr="003E3C8C">
        <w:rPr>
          <w:rFonts w:ascii="Arial" w:hAnsi="Arial" w:cs="Arial"/>
        </w:rPr>
        <w:t>medições. Embo</w:t>
      </w:r>
      <w:r>
        <w:rPr>
          <w:rFonts w:ascii="Arial" w:hAnsi="Arial" w:cs="Arial"/>
        </w:rPr>
        <w:t xml:space="preserve">ra cada sistema de aquisição de </w:t>
      </w:r>
      <w:r w:rsidRPr="003E3C8C">
        <w:rPr>
          <w:rFonts w:ascii="Arial" w:hAnsi="Arial" w:cs="Arial"/>
        </w:rPr>
        <w:t>dados (DAQ) seja</w:t>
      </w:r>
      <w:r>
        <w:rPr>
          <w:rFonts w:ascii="Arial" w:hAnsi="Arial" w:cs="Arial"/>
        </w:rPr>
        <w:t xml:space="preserve"> definido pelos seus requisitos </w:t>
      </w:r>
      <w:r w:rsidRPr="003E3C8C">
        <w:rPr>
          <w:rFonts w:ascii="Arial" w:hAnsi="Arial" w:cs="Arial"/>
        </w:rPr>
        <w:t>da aplicaç</w:t>
      </w:r>
      <w:r>
        <w:rPr>
          <w:rFonts w:ascii="Arial" w:hAnsi="Arial" w:cs="Arial"/>
        </w:rPr>
        <w:t xml:space="preserve">ão, cada sistema compartilha um </w:t>
      </w:r>
      <w:r w:rsidRPr="003E3C8C">
        <w:rPr>
          <w:rFonts w:ascii="Arial" w:hAnsi="Arial" w:cs="Arial"/>
        </w:rPr>
        <w:t>objetivo em c</w:t>
      </w:r>
      <w:r>
        <w:rPr>
          <w:rFonts w:ascii="Arial" w:hAnsi="Arial" w:cs="Arial"/>
        </w:rPr>
        <w:t xml:space="preserve">omum, adquirindo, analisando, e </w:t>
      </w:r>
      <w:r w:rsidRPr="003E3C8C">
        <w:rPr>
          <w:rFonts w:ascii="Arial" w:hAnsi="Arial" w:cs="Arial"/>
        </w:rPr>
        <w:t>apresentando a informação.</w:t>
      </w:r>
    </w:p>
    <w:p w:rsidR="00F04F00" w:rsidRPr="00F04F00" w:rsidRDefault="00F04F00" w:rsidP="007D2E2D">
      <w:pPr>
        <w:spacing w:line="360" w:lineRule="auto"/>
        <w:ind w:firstLine="709"/>
        <w:jc w:val="both"/>
        <w:rPr>
          <w:rFonts w:ascii="Arial" w:hAnsi="Arial" w:cs="Arial"/>
        </w:rPr>
      </w:pPr>
      <w:r w:rsidRPr="00F04F00">
        <w:rPr>
          <w:rFonts w:ascii="Arial" w:hAnsi="Arial" w:cs="Arial"/>
        </w:rPr>
        <w:t>Estas grandezas</w:t>
      </w:r>
      <w:r w:rsidR="000416C3">
        <w:rPr>
          <w:rFonts w:ascii="Arial" w:hAnsi="Arial" w:cs="Arial"/>
        </w:rPr>
        <w:t xml:space="preserve"> medidas</w:t>
      </w:r>
      <w:r w:rsidRPr="00F04F00">
        <w:rPr>
          <w:rFonts w:ascii="Arial" w:hAnsi="Arial" w:cs="Arial"/>
        </w:rPr>
        <w:t xml:space="preserve"> são “sentidas” por sensores ou transdutores e são convertida</w:t>
      </w:r>
      <w:r w:rsidR="00371CB5">
        <w:rPr>
          <w:rFonts w:ascii="Arial" w:hAnsi="Arial" w:cs="Arial"/>
        </w:rPr>
        <w:t xml:space="preserve">s em quantidades elétricas por </w:t>
      </w:r>
      <w:r w:rsidRPr="00F04F00">
        <w:rPr>
          <w:rFonts w:ascii="Arial" w:hAnsi="Arial" w:cs="Arial"/>
        </w:rPr>
        <w:t xml:space="preserve">condicionadores de sinais que levam os sinais até hardwares dedicados e os transformam em valores digitais. </w:t>
      </w:r>
    </w:p>
    <w:p w:rsidR="00F04F00" w:rsidRDefault="00F04F00" w:rsidP="007D2E2D">
      <w:pPr>
        <w:spacing w:line="360" w:lineRule="auto"/>
        <w:ind w:firstLine="709"/>
        <w:jc w:val="both"/>
        <w:rPr>
          <w:rFonts w:ascii="Arial" w:hAnsi="Arial" w:cs="Arial"/>
        </w:rPr>
      </w:pPr>
      <w:r w:rsidRPr="00F04F00">
        <w:rPr>
          <w:rFonts w:ascii="Arial" w:hAnsi="Arial" w:cs="Arial"/>
        </w:rPr>
        <w:t>Em sua grande parte, os valores medidos não são iguais ao da variável real, ou seja, o sistema de aquisição tem como entrada o valor real da variável e sua saída é o valor medido.</w:t>
      </w:r>
    </w:p>
    <w:p w:rsidR="00F04F00" w:rsidRDefault="00F04F00" w:rsidP="007D2E2D">
      <w:pPr>
        <w:spacing w:line="360" w:lineRule="auto"/>
        <w:ind w:firstLine="709"/>
        <w:jc w:val="both"/>
        <w:rPr>
          <w:rFonts w:ascii="Arial" w:hAnsi="Arial" w:cs="Arial"/>
        </w:rPr>
      </w:pPr>
      <w:r w:rsidRPr="00F04F00">
        <w:rPr>
          <w:rFonts w:ascii="Arial" w:hAnsi="Arial" w:cs="Arial"/>
        </w:rPr>
        <w:t xml:space="preserve">Os sensores transformam um fenômeno físico em sinais elétricos que uma vez detectados/produzidos variam de acordo com os parâmetros físicos que estão sendo monitorados, e devem ser acondicionados para fornecer sinais apropriados ao hardware de aquisição de dados. </w:t>
      </w:r>
      <w:r w:rsidR="00784C15">
        <w:rPr>
          <w:rFonts w:ascii="Arial" w:hAnsi="Arial" w:cs="Arial"/>
        </w:rPr>
        <w:t xml:space="preserve">Os circuitos e ou elementos de </w:t>
      </w:r>
      <w:r w:rsidRPr="00F04F00">
        <w:rPr>
          <w:rFonts w:ascii="Arial" w:hAnsi="Arial" w:cs="Arial"/>
        </w:rPr>
        <w:t>condicionamento de sinais amplificam, isolam, filtram e excitam sinais para que estes sejam apropriados aos h</w:t>
      </w:r>
      <w:r w:rsidR="00784C15">
        <w:rPr>
          <w:rFonts w:ascii="Arial" w:hAnsi="Arial" w:cs="Arial"/>
        </w:rPr>
        <w:t xml:space="preserve">ardwares de aquisição. Uma vez </w:t>
      </w:r>
      <w:r w:rsidRPr="00F04F00">
        <w:rPr>
          <w:rFonts w:ascii="Arial" w:hAnsi="Arial" w:cs="Arial"/>
        </w:rPr>
        <w:t>condicionados e trabalhados na forma desejada, os sinais podem ser lidos em controladores ou mesmo computadores, com placas específicas instaladas, e armazenados em diferentes formas, como arquivos de</w:t>
      </w:r>
      <w:r w:rsidR="00197ECC">
        <w:rPr>
          <w:rFonts w:ascii="Arial" w:hAnsi="Arial" w:cs="Arial"/>
        </w:rPr>
        <w:t xml:space="preserve"> texto, </w:t>
      </w:r>
      <w:proofErr w:type="spellStart"/>
      <w:proofErr w:type="gramStart"/>
      <w:r w:rsidR="00197ECC">
        <w:rPr>
          <w:rFonts w:ascii="Arial" w:hAnsi="Arial" w:cs="Arial"/>
        </w:rPr>
        <w:t>excel</w:t>
      </w:r>
      <w:proofErr w:type="spellEnd"/>
      <w:proofErr w:type="gramEnd"/>
      <w:r w:rsidR="00197ECC">
        <w:rPr>
          <w:rFonts w:ascii="Arial" w:hAnsi="Arial" w:cs="Arial"/>
        </w:rPr>
        <w:t>, banco de dados, entre outros.</w:t>
      </w:r>
    </w:p>
    <w:p w:rsidR="008310C1" w:rsidRPr="00F04F00" w:rsidRDefault="008310C1" w:rsidP="004F0940">
      <w:pPr>
        <w:spacing w:line="360" w:lineRule="auto"/>
        <w:jc w:val="both"/>
        <w:rPr>
          <w:rFonts w:ascii="Arial" w:hAnsi="Arial" w:cs="Arial"/>
        </w:rPr>
      </w:pPr>
    </w:p>
    <w:p w:rsidR="0087675A" w:rsidRDefault="0087675A" w:rsidP="004F0940">
      <w:pPr>
        <w:spacing w:line="360" w:lineRule="auto"/>
        <w:jc w:val="both"/>
      </w:pPr>
    </w:p>
    <w:p w:rsidR="00623C4F" w:rsidRDefault="00623C4F" w:rsidP="004F0940">
      <w:pPr>
        <w:spacing w:line="360" w:lineRule="auto"/>
      </w:pPr>
    </w:p>
    <w:p w:rsidR="004F0940" w:rsidRDefault="004F0940" w:rsidP="004F0940">
      <w:pPr>
        <w:spacing w:line="360" w:lineRule="auto"/>
      </w:pPr>
    </w:p>
    <w:p w:rsidR="001B27ED" w:rsidRDefault="001B27ED" w:rsidP="004F0940">
      <w:pPr>
        <w:spacing w:line="360" w:lineRule="auto"/>
      </w:pPr>
    </w:p>
    <w:p w:rsidR="00DA77C8" w:rsidRDefault="000B68F3" w:rsidP="008E47A8">
      <w:pPr>
        <w:pStyle w:val="Ttulo1"/>
        <w:rPr>
          <w:rFonts w:ascii="Arial" w:hAnsi="Arial" w:cs="Arial"/>
          <w:color w:val="auto"/>
        </w:rPr>
      </w:pPr>
      <w:bookmarkStart w:id="0" w:name="_Toc355302222"/>
      <w:proofErr w:type="gramStart"/>
      <w:r w:rsidRPr="00907A29">
        <w:rPr>
          <w:rFonts w:ascii="Arial" w:hAnsi="Arial" w:cs="Arial"/>
          <w:color w:val="auto"/>
        </w:rPr>
        <w:lastRenderedPageBreak/>
        <w:t>1</w:t>
      </w:r>
      <w:proofErr w:type="gramEnd"/>
      <w:r w:rsidRPr="00295C94">
        <w:rPr>
          <w:rFonts w:ascii="Arial" w:hAnsi="Arial" w:cs="Arial"/>
          <w:b w:val="0"/>
          <w:color w:val="auto"/>
        </w:rPr>
        <w:t xml:space="preserve"> </w:t>
      </w:r>
      <w:r w:rsidR="00DA19A8" w:rsidRPr="00295C94">
        <w:rPr>
          <w:rFonts w:ascii="Arial" w:hAnsi="Arial" w:cs="Arial"/>
          <w:color w:val="auto"/>
        </w:rPr>
        <w:t>LAB</w:t>
      </w:r>
      <w:r w:rsidR="00DA77C8" w:rsidRPr="00295C94">
        <w:rPr>
          <w:rFonts w:ascii="Arial" w:hAnsi="Arial" w:cs="Arial"/>
          <w:color w:val="auto"/>
        </w:rPr>
        <w:t>VIEW</w:t>
      </w:r>
      <w:bookmarkEnd w:id="0"/>
    </w:p>
    <w:p w:rsidR="008E47A8" w:rsidRDefault="008E47A8" w:rsidP="008E47A8"/>
    <w:p w:rsidR="008E47A8" w:rsidRPr="008E47A8" w:rsidRDefault="008E47A8" w:rsidP="008E47A8"/>
    <w:p w:rsidR="00DA19A8" w:rsidRPr="00295C94" w:rsidRDefault="000B68F3" w:rsidP="00950595">
      <w:pPr>
        <w:pStyle w:val="Ttulo2"/>
        <w:rPr>
          <w:rFonts w:ascii="Arial" w:hAnsi="Arial" w:cs="Arial"/>
          <w:color w:val="auto"/>
          <w:sz w:val="28"/>
          <w:szCs w:val="28"/>
        </w:rPr>
      </w:pPr>
      <w:bookmarkStart w:id="1" w:name="_Toc355302223"/>
      <w:r w:rsidRPr="00907A29">
        <w:rPr>
          <w:rFonts w:ascii="Arial" w:hAnsi="Arial" w:cs="Arial"/>
          <w:color w:val="auto"/>
          <w:sz w:val="28"/>
          <w:szCs w:val="28"/>
        </w:rPr>
        <w:t>1.1</w:t>
      </w:r>
      <w:r w:rsidRPr="00295C94">
        <w:rPr>
          <w:rFonts w:ascii="Arial" w:hAnsi="Arial" w:cs="Arial"/>
          <w:b w:val="0"/>
          <w:color w:val="auto"/>
          <w:sz w:val="28"/>
          <w:szCs w:val="28"/>
        </w:rPr>
        <w:t xml:space="preserve"> </w:t>
      </w:r>
      <w:r w:rsidR="00DA19A8" w:rsidRPr="00295C94">
        <w:rPr>
          <w:rFonts w:ascii="Arial" w:hAnsi="Arial" w:cs="Arial"/>
          <w:color w:val="auto"/>
          <w:sz w:val="28"/>
          <w:szCs w:val="28"/>
        </w:rPr>
        <w:t>Introdução</w:t>
      </w:r>
      <w:bookmarkEnd w:id="1"/>
    </w:p>
    <w:p w:rsidR="00DA77C8" w:rsidRPr="00154CD0" w:rsidRDefault="00DA77C8" w:rsidP="00154CD0">
      <w:pPr>
        <w:spacing w:line="360" w:lineRule="auto"/>
        <w:rPr>
          <w:rFonts w:ascii="Arial" w:hAnsi="Arial" w:cs="Arial"/>
          <w:b/>
          <w:sz w:val="28"/>
          <w:szCs w:val="28"/>
        </w:rPr>
      </w:pPr>
    </w:p>
    <w:p w:rsidR="00232815" w:rsidRPr="00B14A51" w:rsidRDefault="00232815" w:rsidP="007D2E2D">
      <w:pPr>
        <w:spacing w:line="360" w:lineRule="auto"/>
        <w:ind w:firstLine="709"/>
        <w:jc w:val="both"/>
        <w:rPr>
          <w:rFonts w:ascii="Arial" w:hAnsi="Arial" w:cs="Arial"/>
          <w:b/>
        </w:rPr>
      </w:pPr>
      <w:r w:rsidRPr="00B14A51">
        <w:rPr>
          <w:rFonts w:ascii="Arial" w:hAnsi="Arial" w:cs="Arial"/>
        </w:rPr>
        <w:t xml:space="preserve">O </w:t>
      </w:r>
      <w:proofErr w:type="spellStart"/>
      <w:proofErr w:type="gramStart"/>
      <w:r w:rsidRPr="00B14A51">
        <w:rPr>
          <w:rFonts w:ascii="Arial" w:hAnsi="Arial" w:cs="Arial"/>
        </w:rPr>
        <w:t>LabVIEW</w:t>
      </w:r>
      <w:proofErr w:type="spellEnd"/>
      <w:proofErr w:type="gramEnd"/>
      <w:r w:rsidRPr="00B14A51">
        <w:rPr>
          <w:rFonts w:ascii="Arial" w:hAnsi="Arial" w:cs="Arial"/>
        </w:rPr>
        <w:t xml:space="preserve"> (acrónimo para </w:t>
      </w:r>
      <w:proofErr w:type="spellStart"/>
      <w:r w:rsidRPr="00B14A51">
        <w:rPr>
          <w:rFonts w:ascii="Arial" w:hAnsi="Arial" w:cs="Arial"/>
        </w:rPr>
        <w:t>Laboratory</w:t>
      </w:r>
      <w:proofErr w:type="spellEnd"/>
      <w:r w:rsidRPr="00B14A51">
        <w:rPr>
          <w:rFonts w:ascii="Arial" w:hAnsi="Arial" w:cs="Arial"/>
        </w:rPr>
        <w:t xml:space="preserve"> Virtual </w:t>
      </w:r>
      <w:proofErr w:type="spellStart"/>
      <w:r w:rsidRPr="00B14A51">
        <w:rPr>
          <w:rFonts w:ascii="Arial" w:hAnsi="Arial" w:cs="Arial"/>
        </w:rPr>
        <w:t>Instrument</w:t>
      </w:r>
      <w:proofErr w:type="spellEnd"/>
      <w:r w:rsidRPr="00B14A51">
        <w:rPr>
          <w:rFonts w:ascii="Arial" w:hAnsi="Arial" w:cs="Arial"/>
        </w:rPr>
        <w:t xml:space="preserve"> </w:t>
      </w:r>
      <w:proofErr w:type="spellStart"/>
      <w:r w:rsidRPr="00B14A51">
        <w:rPr>
          <w:rFonts w:ascii="Arial" w:hAnsi="Arial" w:cs="Arial"/>
        </w:rPr>
        <w:t>Engineering</w:t>
      </w:r>
      <w:proofErr w:type="spellEnd"/>
      <w:r w:rsidRPr="00B14A51">
        <w:rPr>
          <w:rFonts w:ascii="Arial" w:hAnsi="Arial" w:cs="Arial"/>
        </w:rPr>
        <w:t xml:space="preserve"> Workbench) é uma linguagem de programação gráfica originária da  </w:t>
      </w:r>
      <w:proofErr w:type="spellStart"/>
      <w:r w:rsidRPr="00B14A51">
        <w:rPr>
          <w:rFonts w:ascii="Arial" w:hAnsi="Arial" w:cs="Arial"/>
        </w:rPr>
        <w:t>National</w:t>
      </w:r>
      <w:proofErr w:type="spellEnd"/>
      <w:r w:rsidRPr="00B14A51">
        <w:rPr>
          <w:rFonts w:ascii="Arial" w:hAnsi="Arial" w:cs="Arial"/>
        </w:rPr>
        <w:t xml:space="preserve"> </w:t>
      </w:r>
      <w:proofErr w:type="spellStart"/>
      <w:r w:rsidRPr="00B14A51">
        <w:rPr>
          <w:rFonts w:ascii="Arial" w:hAnsi="Arial" w:cs="Arial"/>
        </w:rPr>
        <w:t>Instruments</w:t>
      </w:r>
      <w:proofErr w:type="spellEnd"/>
      <w:r w:rsidRPr="00B14A51">
        <w:rPr>
          <w:rFonts w:ascii="Arial" w:hAnsi="Arial" w:cs="Arial"/>
        </w:rPr>
        <w:t>. A primeira versão surgiu em</w:t>
      </w:r>
      <w:proofErr w:type="gramStart"/>
      <w:r w:rsidRPr="00B14A51">
        <w:rPr>
          <w:rFonts w:ascii="Arial" w:hAnsi="Arial" w:cs="Arial"/>
        </w:rPr>
        <w:t xml:space="preserve">  </w:t>
      </w:r>
      <w:proofErr w:type="gramEnd"/>
      <w:r w:rsidRPr="00B14A51">
        <w:rPr>
          <w:rFonts w:ascii="Arial" w:hAnsi="Arial" w:cs="Arial"/>
        </w:rPr>
        <w:t>1986 para o  Macintosh e atualme</w:t>
      </w:r>
      <w:r w:rsidR="00371CB5">
        <w:rPr>
          <w:rFonts w:ascii="Arial" w:hAnsi="Arial" w:cs="Arial"/>
        </w:rPr>
        <w:t xml:space="preserve">nte existem também  ambientes </w:t>
      </w:r>
      <w:r w:rsidRPr="00B14A51">
        <w:rPr>
          <w:rFonts w:ascii="Arial" w:hAnsi="Arial" w:cs="Arial"/>
        </w:rPr>
        <w:t>desenvolvimento integrados para os Sistemas Operacionais Windows, Linux e Solaris.</w:t>
      </w:r>
    </w:p>
    <w:p w:rsidR="00232815" w:rsidRPr="00B14A51" w:rsidRDefault="00232815" w:rsidP="007D2E2D">
      <w:pPr>
        <w:spacing w:line="360" w:lineRule="auto"/>
        <w:ind w:firstLine="709"/>
        <w:jc w:val="both"/>
        <w:rPr>
          <w:rFonts w:ascii="Arial" w:hAnsi="Arial" w:cs="Arial"/>
        </w:rPr>
      </w:pPr>
      <w:r w:rsidRPr="00B14A51">
        <w:rPr>
          <w:rFonts w:ascii="Arial" w:hAnsi="Arial" w:cs="Arial"/>
        </w:rPr>
        <w:t xml:space="preserve">Os principais campos de aplicação do </w:t>
      </w:r>
      <w:proofErr w:type="spellStart"/>
      <w:proofErr w:type="gramStart"/>
      <w:r w:rsidRPr="00B14A51">
        <w:rPr>
          <w:rFonts w:ascii="Arial" w:hAnsi="Arial" w:cs="Arial"/>
        </w:rPr>
        <w:t>LabVIEW</w:t>
      </w:r>
      <w:proofErr w:type="spellEnd"/>
      <w:proofErr w:type="gramEnd"/>
      <w:r w:rsidRPr="00B14A51">
        <w:rPr>
          <w:rFonts w:ascii="Arial" w:hAnsi="Arial" w:cs="Arial"/>
        </w:rPr>
        <w:t xml:space="preserve"> são as realizações de medições e a automação. A programação é feita de acordo com o modelo de fluxo de dados, o que oferece a esta linguagem vantagens para a aquisição de dados e para a sua manipulação.</w:t>
      </w:r>
    </w:p>
    <w:p w:rsidR="00325AA3" w:rsidRPr="00B14A51" w:rsidRDefault="00232815" w:rsidP="007D2E2D">
      <w:pPr>
        <w:spacing w:line="360" w:lineRule="auto"/>
        <w:ind w:firstLine="709"/>
        <w:jc w:val="both"/>
        <w:rPr>
          <w:rFonts w:ascii="Arial" w:hAnsi="Arial" w:cs="Arial"/>
        </w:rPr>
      </w:pPr>
      <w:r w:rsidRPr="00B14A51">
        <w:rPr>
          <w:rFonts w:ascii="Arial" w:hAnsi="Arial" w:cs="Arial"/>
        </w:rPr>
        <w:t xml:space="preserve">Basicamente o </w:t>
      </w:r>
      <w:proofErr w:type="spellStart"/>
      <w:proofErr w:type="gramStart"/>
      <w:r w:rsidRPr="00B14A51">
        <w:rPr>
          <w:rFonts w:ascii="Arial" w:hAnsi="Arial" w:cs="Arial"/>
        </w:rPr>
        <w:t>LabVIEW</w:t>
      </w:r>
      <w:proofErr w:type="spellEnd"/>
      <w:proofErr w:type="gramEnd"/>
      <w:r w:rsidRPr="00B14A51">
        <w:rPr>
          <w:rFonts w:ascii="Arial" w:hAnsi="Arial" w:cs="Arial"/>
        </w:rPr>
        <w:t xml:space="preserve"> é composto por dois ambientes de programação. O painel frontal, onde há a interface com o usuário e também o diagrama de blocos onde é o ambiente de programação das funções do aplicativo. O painel frontal é a forma de interface com o usuário, sua construção utiliza controles e indicadores quais representam as entradas e saídas do projeto. Os controles são representados pelos botões, “knobs” e outros dispositivos que representem uma entrada. Os indicadores são representados pelos gráficos, </w:t>
      </w:r>
      <w:proofErr w:type="spellStart"/>
      <w:r w:rsidRPr="00B14A51">
        <w:rPr>
          <w:rFonts w:ascii="Arial" w:hAnsi="Arial" w:cs="Arial"/>
        </w:rPr>
        <w:t>LED’s</w:t>
      </w:r>
      <w:proofErr w:type="spellEnd"/>
      <w:r w:rsidRPr="00B14A51">
        <w:rPr>
          <w:rFonts w:ascii="Arial" w:hAnsi="Arial" w:cs="Arial"/>
        </w:rPr>
        <w:t xml:space="preserve"> e outros dispositivos que representem uma saíd</w:t>
      </w:r>
      <w:r w:rsidR="001B27ED">
        <w:rPr>
          <w:rFonts w:ascii="Arial" w:hAnsi="Arial" w:cs="Arial"/>
        </w:rPr>
        <w:t>a [NATIONAL INSTRUMENTS, 2005].</w:t>
      </w:r>
    </w:p>
    <w:p w:rsidR="00F863CB" w:rsidRDefault="00232815" w:rsidP="00F863CB">
      <w:pPr>
        <w:keepNext/>
        <w:spacing w:line="360" w:lineRule="auto"/>
        <w:jc w:val="center"/>
      </w:pPr>
      <w:r w:rsidRPr="00B14A51">
        <w:rPr>
          <w:rFonts w:ascii="Arial" w:hAnsi="Arial" w:cs="Arial"/>
          <w:noProof/>
          <w:color w:val="FF0000"/>
        </w:rPr>
        <w:lastRenderedPageBreak/>
        <w:drawing>
          <wp:inline distT="0" distB="0" distL="0" distR="0" wp14:anchorId="5B3E4B16" wp14:editId="7FD383C6">
            <wp:extent cx="4061754" cy="2362200"/>
            <wp:effectExtent l="0" t="0" r="0" b="0"/>
            <wp:docPr id="2" name="Imagem 2" descr="http://htmlimg3.scribdassets.com/1fqg8sp8cggb5ib/images/20-b9abc53a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tmlimg3.scribdassets.com/1fqg8sp8cggb5ib/images/20-b9abc53aef.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859" b="43239"/>
                    <a:stretch/>
                  </pic:blipFill>
                  <pic:spPr bwMode="auto">
                    <a:xfrm>
                      <a:off x="0" y="0"/>
                      <a:ext cx="4061850" cy="2362256"/>
                    </a:xfrm>
                    <a:prstGeom prst="rect">
                      <a:avLst/>
                    </a:prstGeom>
                    <a:noFill/>
                    <a:ln>
                      <a:noFill/>
                    </a:ln>
                    <a:extLst>
                      <a:ext uri="{53640926-AAD7-44D8-BBD7-CCE9431645EC}">
                        <a14:shadowObscured xmlns:a14="http://schemas.microsoft.com/office/drawing/2010/main"/>
                      </a:ext>
                    </a:extLst>
                  </pic:spPr>
                </pic:pic>
              </a:graphicData>
            </a:graphic>
          </wp:inline>
        </w:drawing>
      </w:r>
    </w:p>
    <w:p w:rsidR="00232815" w:rsidRPr="00F863CB" w:rsidRDefault="00F863CB" w:rsidP="00F863CB">
      <w:pPr>
        <w:pStyle w:val="Legenda"/>
        <w:jc w:val="center"/>
        <w:rPr>
          <w:rFonts w:ascii="Arial" w:hAnsi="Arial" w:cs="Arial"/>
          <w:b w:val="0"/>
          <w:color w:val="auto"/>
          <w:sz w:val="20"/>
          <w:szCs w:val="20"/>
        </w:rPr>
      </w:pPr>
      <w:bookmarkStart w:id="2" w:name="_Toc355302178"/>
      <w:r w:rsidRPr="00F863CB">
        <w:rPr>
          <w:rFonts w:ascii="Arial" w:hAnsi="Arial" w:cs="Arial"/>
          <w:b w:val="0"/>
          <w:color w:val="auto"/>
          <w:sz w:val="20"/>
          <w:szCs w:val="20"/>
        </w:rPr>
        <w:t xml:space="preserve">Figura </w:t>
      </w:r>
      <w:r w:rsidRPr="00F863CB">
        <w:rPr>
          <w:rFonts w:ascii="Arial" w:hAnsi="Arial" w:cs="Arial"/>
          <w:b w:val="0"/>
          <w:color w:val="auto"/>
          <w:sz w:val="20"/>
          <w:szCs w:val="20"/>
        </w:rPr>
        <w:fldChar w:fldCharType="begin"/>
      </w:r>
      <w:r w:rsidRPr="00F863CB">
        <w:rPr>
          <w:rFonts w:ascii="Arial" w:hAnsi="Arial" w:cs="Arial"/>
          <w:b w:val="0"/>
          <w:color w:val="auto"/>
          <w:sz w:val="20"/>
          <w:szCs w:val="20"/>
        </w:rPr>
        <w:instrText xml:space="preserve"> SEQ Figura \* ARABIC </w:instrText>
      </w:r>
      <w:r w:rsidRPr="00F863CB">
        <w:rPr>
          <w:rFonts w:ascii="Arial" w:hAnsi="Arial" w:cs="Arial"/>
          <w:b w:val="0"/>
          <w:color w:val="auto"/>
          <w:sz w:val="20"/>
          <w:szCs w:val="20"/>
        </w:rPr>
        <w:fldChar w:fldCharType="separate"/>
      </w:r>
      <w:r w:rsidR="00BB20E6">
        <w:rPr>
          <w:rFonts w:ascii="Arial" w:hAnsi="Arial" w:cs="Arial"/>
          <w:b w:val="0"/>
          <w:noProof/>
          <w:color w:val="auto"/>
          <w:sz w:val="20"/>
          <w:szCs w:val="20"/>
        </w:rPr>
        <w:t>1</w:t>
      </w:r>
      <w:r w:rsidRPr="00F863CB">
        <w:rPr>
          <w:rFonts w:ascii="Arial" w:hAnsi="Arial" w:cs="Arial"/>
          <w:b w:val="0"/>
          <w:color w:val="auto"/>
          <w:sz w:val="20"/>
          <w:szCs w:val="20"/>
        </w:rPr>
        <w:fldChar w:fldCharType="end"/>
      </w:r>
      <w:r w:rsidRPr="00F863CB">
        <w:rPr>
          <w:rFonts w:ascii="Arial" w:hAnsi="Arial" w:cs="Arial"/>
          <w:b w:val="0"/>
          <w:color w:val="auto"/>
          <w:sz w:val="20"/>
          <w:szCs w:val="20"/>
        </w:rPr>
        <w:t xml:space="preserve"> - E</w:t>
      </w:r>
      <w:r w:rsidR="00746F9C">
        <w:rPr>
          <w:rFonts w:ascii="Arial" w:hAnsi="Arial" w:cs="Arial"/>
          <w:b w:val="0"/>
          <w:color w:val="auto"/>
          <w:sz w:val="20"/>
          <w:szCs w:val="20"/>
        </w:rPr>
        <w:t xml:space="preserve">xemplo de painel frontal do </w:t>
      </w:r>
      <w:proofErr w:type="spellStart"/>
      <w:proofErr w:type="gramStart"/>
      <w:r w:rsidR="00746F9C">
        <w:rPr>
          <w:rFonts w:ascii="Arial" w:hAnsi="Arial" w:cs="Arial"/>
          <w:b w:val="0"/>
          <w:color w:val="auto"/>
          <w:sz w:val="20"/>
          <w:szCs w:val="20"/>
        </w:rPr>
        <w:t>LabV</w:t>
      </w:r>
      <w:r w:rsidRPr="00F863CB">
        <w:rPr>
          <w:rFonts w:ascii="Arial" w:hAnsi="Arial" w:cs="Arial"/>
          <w:b w:val="0"/>
          <w:color w:val="auto"/>
          <w:sz w:val="20"/>
          <w:szCs w:val="20"/>
        </w:rPr>
        <w:t>iew</w:t>
      </w:r>
      <w:bookmarkEnd w:id="2"/>
      <w:proofErr w:type="spellEnd"/>
      <w:proofErr w:type="gramEnd"/>
    </w:p>
    <w:p w:rsidR="00232815" w:rsidRPr="00130E6B" w:rsidRDefault="00232815" w:rsidP="00E0071C">
      <w:pPr>
        <w:spacing w:line="360" w:lineRule="auto"/>
        <w:jc w:val="center"/>
        <w:rPr>
          <w:rFonts w:ascii="Arial" w:hAnsi="Arial" w:cs="Arial"/>
          <w:sz w:val="20"/>
          <w:szCs w:val="20"/>
        </w:rPr>
      </w:pPr>
      <w:r w:rsidRPr="00130E6B">
        <w:rPr>
          <w:rFonts w:ascii="Arial" w:hAnsi="Arial" w:cs="Arial"/>
          <w:sz w:val="20"/>
          <w:szCs w:val="20"/>
        </w:rPr>
        <w:t>Fonte: ni.com</w:t>
      </w:r>
    </w:p>
    <w:p w:rsidR="00F863CB" w:rsidRDefault="00232815" w:rsidP="00F863CB">
      <w:pPr>
        <w:keepNext/>
        <w:spacing w:line="360" w:lineRule="auto"/>
        <w:jc w:val="center"/>
      </w:pPr>
      <w:r w:rsidRPr="00B14A51">
        <w:rPr>
          <w:rFonts w:ascii="Arial" w:hAnsi="Arial" w:cs="Arial"/>
          <w:noProof/>
        </w:rPr>
        <w:drawing>
          <wp:inline distT="0" distB="0" distL="0" distR="0" wp14:anchorId="70733BA3" wp14:editId="0FC3CE09">
            <wp:extent cx="4062046" cy="1863969"/>
            <wp:effectExtent l="0" t="0" r="0" b="3175"/>
            <wp:docPr id="3" name="Imagem 3" descr="http://htmlimg3.scribdassets.com/1fqg8sp8cggb5ib/images/20-b9abc53a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tmlimg3.scribdassets.com/1fqg8sp8cggb5ib/images/20-b9abc53aef.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715" t="57465" r="4858"/>
                    <a:stretch/>
                  </pic:blipFill>
                  <pic:spPr bwMode="auto">
                    <a:xfrm>
                      <a:off x="0" y="0"/>
                      <a:ext cx="4062143" cy="1864014"/>
                    </a:xfrm>
                    <a:prstGeom prst="rect">
                      <a:avLst/>
                    </a:prstGeom>
                    <a:noFill/>
                    <a:ln>
                      <a:noFill/>
                    </a:ln>
                    <a:extLst>
                      <a:ext uri="{53640926-AAD7-44D8-BBD7-CCE9431645EC}">
                        <a14:shadowObscured xmlns:a14="http://schemas.microsoft.com/office/drawing/2010/main"/>
                      </a:ext>
                    </a:extLst>
                  </pic:spPr>
                </pic:pic>
              </a:graphicData>
            </a:graphic>
          </wp:inline>
        </w:drawing>
      </w:r>
    </w:p>
    <w:p w:rsidR="00232815" w:rsidRPr="00F863CB" w:rsidRDefault="00F863CB" w:rsidP="00F863CB">
      <w:pPr>
        <w:pStyle w:val="Legenda"/>
        <w:jc w:val="center"/>
        <w:rPr>
          <w:rFonts w:ascii="Arial" w:hAnsi="Arial" w:cs="Arial"/>
          <w:b w:val="0"/>
          <w:color w:val="auto"/>
          <w:sz w:val="20"/>
          <w:szCs w:val="20"/>
        </w:rPr>
      </w:pPr>
      <w:bookmarkStart w:id="3" w:name="_Toc355302179"/>
      <w:r w:rsidRPr="00F863CB">
        <w:rPr>
          <w:rFonts w:ascii="Arial" w:hAnsi="Arial" w:cs="Arial"/>
          <w:b w:val="0"/>
          <w:color w:val="auto"/>
          <w:sz w:val="20"/>
          <w:szCs w:val="20"/>
        </w:rPr>
        <w:t xml:space="preserve">Figura </w:t>
      </w:r>
      <w:r w:rsidRPr="00F863CB">
        <w:rPr>
          <w:rFonts w:ascii="Arial" w:hAnsi="Arial" w:cs="Arial"/>
          <w:b w:val="0"/>
          <w:color w:val="auto"/>
          <w:sz w:val="20"/>
          <w:szCs w:val="20"/>
        </w:rPr>
        <w:fldChar w:fldCharType="begin"/>
      </w:r>
      <w:r w:rsidRPr="00F863CB">
        <w:rPr>
          <w:rFonts w:ascii="Arial" w:hAnsi="Arial" w:cs="Arial"/>
          <w:b w:val="0"/>
          <w:color w:val="auto"/>
          <w:sz w:val="20"/>
          <w:szCs w:val="20"/>
        </w:rPr>
        <w:instrText xml:space="preserve"> SEQ Figura \* ARABIC </w:instrText>
      </w:r>
      <w:r w:rsidRPr="00F863CB">
        <w:rPr>
          <w:rFonts w:ascii="Arial" w:hAnsi="Arial" w:cs="Arial"/>
          <w:b w:val="0"/>
          <w:color w:val="auto"/>
          <w:sz w:val="20"/>
          <w:szCs w:val="20"/>
        </w:rPr>
        <w:fldChar w:fldCharType="separate"/>
      </w:r>
      <w:r w:rsidR="00BB20E6">
        <w:rPr>
          <w:rFonts w:ascii="Arial" w:hAnsi="Arial" w:cs="Arial"/>
          <w:b w:val="0"/>
          <w:noProof/>
          <w:color w:val="auto"/>
          <w:sz w:val="20"/>
          <w:szCs w:val="20"/>
        </w:rPr>
        <w:t>2</w:t>
      </w:r>
      <w:r w:rsidRPr="00F863CB">
        <w:rPr>
          <w:rFonts w:ascii="Arial" w:hAnsi="Arial" w:cs="Arial"/>
          <w:b w:val="0"/>
          <w:color w:val="auto"/>
          <w:sz w:val="20"/>
          <w:szCs w:val="20"/>
        </w:rPr>
        <w:fldChar w:fldCharType="end"/>
      </w:r>
      <w:r w:rsidRPr="00F863CB">
        <w:rPr>
          <w:rFonts w:ascii="Arial" w:hAnsi="Arial" w:cs="Arial"/>
          <w:b w:val="0"/>
          <w:color w:val="auto"/>
          <w:sz w:val="20"/>
          <w:szCs w:val="20"/>
        </w:rPr>
        <w:t xml:space="preserve"> - Exemp</w:t>
      </w:r>
      <w:r w:rsidR="00746F9C">
        <w:rPr>
          <w:rFonts w:ascii="Arial" w:hAnsi="Arial" w:cs="Arial"/>
          <w:b w:val="0"/>
          <w:color w:val="auto"/>
          <w:sz w:val="20"/>
          <w:szCs w:val="20"/>
        </w:rPr>
        <w:t xml:space="preserve">lo de diagrama de blocos do </w:t>
      </w:r>
      <w:proofErr w:type="spellStart"/>
      <w:proofErr w:type="gramStart"/>
      <w:r w:rsidR="00746F9C">
        <w:rPr>
          <w:rFonts w:ascii="Arial" w:hAnsi="Arial" w:cs="Arial"/>
          <w:b w:val="0"/>
          <w:color w:val="auto"/>
          <w:sz w:val="20"/>
          <w:szCs w:val="20"/>
        </w:rPr>
        <w:t>LabV</w:t>
      </w:r>
      <w:r w:rsidRPr="00F863CB">
        <w:rPr>
          <w:rFonts w:ascii="Arial" w:hAnsi="Arial" w:cs="Arial"/>
          <w:b w:val="0"/>
          <w:color w:val="auto"/>
          <w:sz w:val="20"/>
          <w:szCs w:val="20"/>
        </w:rPr>
        <w:t>iew</w:t>
      </w:r>
      <w:bookmarkEnd w:id="3"/>
      <w:proofErr w:type="spellEnd"/>
      <w:proofErr w:type="gramEnd"/>
    </w:p>
    <w:p w:rsidR="00232815" w:rsidRPr="00130E6B" w:rsidRDefault="00232815" w:rsidP="004F0940">
      <w:pPr>
        <w:spacing w:line="360" w:lineRule="auto"/>
        <w:jc w:val="center"/>
        <w:rPr>
          <w:rFonts w:ascii="Arial" w:hAnsi="Arial" w:cs="Arial"/>
          <w:color w:val="FF0000"/>
          <w:sz w:val="20"/>
          <w:szCs w:val="20"/>
        </w:rPr>
      </w:pPr>
      <w:r w:rsidRPr="00130E6B">
        <w:rPr>
          <w:rFonts w:ascii="Arial" w:hAnsi="Arial" w:cs="Arial"/>
          <w:sz w:val="20"/>
          <w:szCs w:val="20"/>
        </w:rPr>
        <w:t>Fonte: ni.com</w:t>
      </w:r>
    </w:p>
    <w:p w:rsidR="005B0642" w:rsidRPr="00B14A51" w:rsidRDefault="005B0642" w:rsidP="007D2E2D">
      <w:pPr>
        <w:spacing w:line="360" w:lineRule="auto"/>
        <w:ind w:firstLine="709"/>
        <w:rPr>
          <w:rFonts w:ascii="Arial" w:hAnsi="Arial" w:cs="Arial"/>
        </w:rPr>
      </w:pPr>
    </w:p>
    <w:p w:rsidR="00623C4F" w:rsidRDefault="00232815" w:rsidP="00DA77C8">
      <w:pPr>
        <w:spacing w:line="360" w:lineRule="auto"/>
        <w:ind w:firstLine="709"/>
        <w:jc w:val="both"/>
        <w:rPr>
          <w:rFonts w:ascii="Arial" w:hAnsi="Arial" w:cs="Arial"/>
        </w:rPr>
      </w:pPr>
      <w:r w:rsidRPr="00B14A51">
        <w:rPr>
          <w:rFonts w:ascii="Arial" w:hAnsi="Arial" w:cs="Arial"/>
        </w:rPr>
        <w:t>O diagrama de blocos representa, de forma gráfica, a lógica utilizada para a programação das funções do painel frontal. Basicamente o diagrama de blocos pode representar os controles e indicadores do painel frontal através de ícones ou como símbolos. Os controles, representados através de símbolos, recebem bordas grossas e os indicadores recebem bordas finas [NATIONAL INSTRUMENTS, 2005].</w:t>
      </w:r>
    </w:p>
    <w:p w:rsidR="006722E0" w:rsidRDefault="006722E0" w:rsidP="00DA77C8">
      <w:pPr>
        <w:spacing w:line="360" w:lineRule="auto"/>
        <w:ind w:firstLine="709"/>
        <w:jc w:val="both"/>
        <w:rPr>
          <w:rFonts w:ascii="Arial" w:hAnsi="Arial" w:cs="Arial"/>
        </w:rPr>
      </w:pPr>
    </w:p>
    <w:p w:rsidR="00557066" w:rsidRDefault="00557066" w:rsidP="00DA77C8">
      <w:pPr>
        <w:spacing w:line="360" w:lineRule="auto"/>
        <w:ind w:firstLine="709"/>
        <w:jc w:val="both"/>
        <w:rPr>
          <w:rFonts w:ascii="Arial" w:hAnsi="Arial" w:cs="Arial"/>
        </w:rPr>
      </w:pPr>
    </w:p>
    <w:p w:rsidR="0066184F" w:rsidRDefault="0066184F" w:rsidP="0066184F">
      <w:pPr>
        <w:pStyle w:val="Ttulo2"/>
        <w:rPr>
          <w:rFonts w:ascii="Arial" w:hAnsi="Arial" w:cs="Arial"/>
          <w:color w:val="auto"/>
          <w:sz w:val="28"/>
          <w:szCs w:val="28"/>
        </w:rPr>
      </w:pPr>
      <w:bookmarkStart w:id="4" w:name="_Toc355302224"/>
      <w:r w:rsidRPr="00907A29">
        <w:rPr>
          <w:rFonts w:ascii="Arial" w:hAnsi="Arial" w:cs="Arial"/>
          <w:color w:val="auto"/>
          <w:sz w:val="28"/>
          <w:szCs w:val="28"/>
        </w:rPr>
        <w:lastRenderedPageBreak/>
        <w:t>1.2</w:t>
      </w:r>
      <w:r w:rsidRPr="00295C94">
        <w:rPr>
          <w:rFonts w:ascii="Arial" w:hAnsi="Arial" w:cs="Arial"/>
          <w:b w:val="0"/>
          <w:color w:val="auto"/>
          <w:sz w:val="28"/>
          <w:szCs w:val="28"/>
        </w:rPr>
        <w:t xml:space="preserve"> </w:t>
      </w:r>
      <w:r>
        <w:rPr>
          <w:rFonts w:ascii="Arial" w:hAnsi="Arial" w:cs="Arial"/>
          <w:color w:val="auto"/>
          <w:sz w:val="28"/>
          <w:szCs w:val="28"/>
        </w:rPr>
        <w:t>Funcionamento</w:t>
      </w:r>
      <w:bookmarkEnd w:id="4"/>
    </w:p>
    <w:p w:rsidR="0066184F" w:rsidRDefault="0066184F" w:rsidP="0066184F">
      <w:pPr>
        <w:spacing w:line="360" w:lineRule="auto"/>
        <w:ind w:firstLine="709"/>
        <w:jc w:val="both"/>
        <w:rPr>
          <w:rFonts w:ascii="Arial" w:eastAsiaTheme="minorHAnsi" w:hAnsi="Arial" w:cs="Arial"/>
          <w:lang w:eastAsia="en-US"/>
        </w:rPr>
      </w:pPr>
    </w:p>
    <w:p w:rsidR="00995BB6" w:rsidRDefault="0066184F" w:rsidP="00685EBB">
      <w:pPr>
        <w:spacing w:line="360" w:lineRule="auto"/>
        <w:ind w:firstLine="709"/>
        <w:jc w:val="both"/>
        <w:rPr>
          <w:rFonts w:ascii="Arial" w:eastAsiaTheme="minorHAnsi" w:hAnsi="Arial" w:cs="Arial"/>
          <w:lang w:eastAsia="en-US"/>
        </w:rPr>
      </w:pPr>
      <w:r w:rsidRPr="0066184F">
        <w:rPr>
          <w:rFonts w:ascii="Arial" w:eastAsiaTheme="minorHAnsi" w:hAnsi="Arial" w:cs="Arial"/>
          <w:lang w:eastAsia="en-US"/>
        </w:rPr>
        <w:t>Transdutores</w:t>
      </w:r>
      <w:r>
        <w:rPr>
          <w:rFonts w:ascii="Arial" w:eastAsiaTheme="minorHAnsi" w:hAnsi="Arial" w:cs="Arial"/>
          <w:lang w:eastAsia="en-US"/>
        </w:rPr>
        <w:t xml:space="preserve"> (Termopares)</w:t>
      </w:r>
      <w:r w:rsidRPr="0066184F">
        <w:rPr>
          <w:rFonts w:ascii="Arial" w:eastAsiaTheme="minorHAnsi" w:hAnsi="Arial" w:cs="Arial"/>
          <w:lang w:eastAsia="en-US"/>
        </w:rPr>
        <w:t xml:space="preserve"> convertem um estimulo físico em uma grandeza elétrica análoga a esse estimulo.</w:t>
      </w:r>
      <w:r>
        <w:rPr>
          <w:rFonts w:ascii="Arial" w:eastAsiaTheme="minorHAnsi" w:hAnsi="Arial" w:cs="Arial"/>
          <w:lang w:eastAsia="en-US"/>
        </w:rPr>
        <w:t xml:space="preserve"> O DAQ-system amplifica e transforma em sinal analógico</w:t>
      </w:r>
      <w:r w:rsidR="006722E0">
        <w:rPr>
          <w:rFonts w:ascii="Arial" w:eastAsiaTheme="minorHAnsi" w:hAnsi="Arial" w:cs="Arial"/>
          <w:lang w:eastAsia="en-US"/>
        </w:rPr>
        <w:t>, para ser lido no computador</w:t>
      </w:r>
      <w:r w:rsidR="00371CB5">
        <w:rPr>
          <w:rFonts w:ascii="Arial" w:eastAsiaTheme="minorHAnsi" w:hAnsi="Arial" w:cs="Arial"/>
          <w:lang w:eastAsia="en-US"/>
        </w:rPr>
        <w:t>.</w:t>
      </w:r>
    </w:p>
    <w:p w:rsidR="00995BB6" w:rsidRDefault="00995BB6" w:rsidP="00995BB6">
      <w:pPr>
        <w:spacing w:line="240" w:lineRule="auto"/>
        <w:ind w:firstLine="709"/>
        <w:jc w:val="center"/>
        <w:rPr>
          <w:rFonts w:ascii="Arial" w:eastAsiaTheme="minorHAnsi" w:hAnsi="Arial" w:cs="Arial"/>
          <w:lang w:eastAsia="en-US"/>
        </w:rPr>
      </w:pPr>
    </w:p>
    <w:p w:rsidR="00362E3E" w:rsidRDefault="0066184F" w:rsidP="00362E3E">
      <w:pPr>
        <w:keepNext/>
        <w:spacing w:line="240" w:lineRule="auto"/>
        <w:jc w:val="center"/>
      </w:pPr>
      <w:bookmarkStart w:id="5" w:name="_Toc355275572"/>
      <w:r w:rsidRPr="0066184F">
        <w:rPr>
          <w:rFonts w:ascii="Arial" w:hAnsi="Arial" w:cs="Arial"/>
          <w:noProof/>
          <w:color w:val="FF0000"/>
        </w:rPr>
        <w:drawing>
          <wp:inline distT="0" distB="0" distL="0" distR="0" wp14:anchorId="7C40503E" wp14:editId="4A5343B9">
            <wp:extent cx="5612130" cy="2182495"/>
            <wp:effectExtent l="0" t="0" r="7620" b="825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2182495"/>
                    </a:xfrm>
                    <a:prstGeom prst="rect">
                      <a:avLst/>
                    </a:prstGeom>
                    <a:noFill/>
                    <a:ln>
                      <a:noFill/>
                    </a:ln>
                    <a:extLst/>
                  </pic:spPr>
                </pic:pic>
              </a:graphicData>
            </a:graphic>
          </wp:inline>
        </w:drawing>
      </w:r>
      <w:bookmarkEnd w:id="5"/>
    </w:p>
    <w:p w:rsidR="00371CB5" w:rsidRPr="004C0820" w:rsidRDefault="00362E3E" w:rsidP="00362E3E">
      <w:pPr>
        <w:pStyle w:val="Legenda"/>
        <w:jc w:val="center"/>
        <w:rPr>
          <w:rFonts w:ascii="Arial" w:hAnsi="Arial" w:cs="Arial"/>
          <w:b w:val="0"/>
          <w:color w:val="000000" w:themeColor="text1"/>
          <w:sz w:val="20"/>
          <w:szCs w:val="20"/>
        </w:rPr>
      </w:pPr>
      <w:bookmarkStart w:id="6" w:name="_Toc355302180"/>
      <w:r w:rsidRPr="004C0820">
        <w:rPr>
          <w:rFonts w:ascii="Arial" w:hAnsi="Arial" w:cs="Arial"/>
          <w:b w:val="0"/>
          <w:color w:val="000000" w:themeColor="text1"/>
          <w:sz w:val="20"/>
          <w:szCs w:val="20"/>
        </w:rPr>
        <w:t xml:space="preserve">Figura </w:t>
      </w:r>
      <w:r w:rsidRPr="004C0820">
        <w:rPr>
          <w:rFonts w:ascii="Arial" w:hAnsi="Arial" w:cs="Arial"/>
          <w:b w:val="0"/>
          <w:color w:val="000000" w:themeColor="text1"/>
          <w:sz w:val="20"/>
          <w:szCs w:val="20"/>
        </w:rPr>
        <w:fldChar w:fldCharType="begin"/>
      </w:r>
      <w:r w:rsidRPr="004C0820">
        <w:rPr>
          <w:rFonts w:ascii="Arial" w:hAnsi="Arial" w:cs="Arial"/>
          <w:b w:val="0"/>
          <w:color w:val="000000" w:themeColor="text1"/>
          <w:sz w:val="20"/>
          <w:szCs w:val="20"/>
        </w:rPr>
        <w:instrText xml:space="preserve"> SEQ Figura \* ARABIC </w:instrText>
      </w:r>
      <w:r w:rsidRPr="004C0820">
        <w:rPr>
          <w:rFonts w:ascii="Arial" w:hAnsi="Arial" w:cs="Arial"/>
          <w:b w:val="0"/>
          <w:color w:val="000000" w:themeColor="text1"/>
          <w:sz w:val="20"/>
          <w:szCs w:val="20"/>
        </w:rPr>
        <w:fldChar w:fldCharType="separate"/>
      </w:r>
      <w:r w:rsidR="00BB20E6" w:rsidRPr="004C0820">
        <w:rPr>
          <w:rFonts w:ascii="Arial" w:hAnsi="Arial" w:cs="Arial"/>
          <w:b w:val="0"/>
          <w:noProof/>
          <w:color w:val="000000" w:themeColor="text1"/>
          <w:sz w:val="20"/>
          <w:szCs w:val="20"/>
        </w:rPr>
        <w:t>3</w:t>
      </w:r>
      <w:r w:rsidRPr="004C0820">
        <w:rPr>
          <w:rFonts w:ascii="Arial" w:hAnsi="Arial" w:cs="Arial"/>
          <w:b w:val="0"/>
          <w:color w:val="000000" w:themeColor="text1"/>
          <w:sz w:val="20"/>
          <w:szCs w:val="20"/>
        </w:rPr>
        <w:fldChar w:fldCharType="end"/>
      </w:r>
      <w:r w:rsidRPr="004C0820">
        <w:rPr>
          <w:rFonts w:ascii="Arial" w:hAnsi="Arial" w:cs="Arial"/>
          <w:b w:val="0"/>
          <w:color w:val="000000" w:themeColor="text1"/>
          <w:sz w:val="20"/>
          <w:szCs w:val="20"/>
        </w:rPr>
        <w:t xml:space="preserve"> - Funcionamento do </w:t>
      </w:r>
      <w:proofErr w:type="spellStart"/>
      <w:proofErr w:type="gramStart"/>
      <w:r w:rsidRPr="004C0820">
        <w:rPr>
          <w:rFonts w:ascii="Arial" w:hAnsi="Arial" w:cs="Arial"/>
          <w:b w:val="0"/>
          <w:color w:val="000000" w:themeColor="text1"/>
          <w:sz w:val="20"/>
          <w:szCs w:val="20"/>
        </w:rPr>
        <w:t>labView</w:t>
      </w:r>
      <w:bookmarkEnd w:id="6"/>
      <w:proofErr w:type="spellEnd"/>
      <w:proofErr w:type="gramEnd"/>
    </w:p>
    <w:p w:rsidR="00DA77C8" w:rsidRDefault="00DA77C8" w:rsidP="00995BB6">
      <w:pPr>
        <w:spacing w:line="360" w:lineRule="auto"/>
        <w:jc w:val="both"/>
        <w:rPr>
          <w:rFonts w:ascii="Arial" w:hAnsi="Arial" w:cs="Arial"/>
          <w:color w:val="FF0000"/>
        </w:rPr>
      </w:pPr>
    </w:p>
    <w:p w:rsidR="0042614D" w:rsidRPr="00295C94" w:rsidRDefault="008E2A83" w:rsidP="00950595">
      <w:pPr>
        <w:pStyle w:val="Ttulo2"/>
        <w:rPr>
          <w:rFonts w:ascii="Arial" w:hAnsi="Arial" w:cs="Arial"/>
          <w:sz w:val="28"/>
          <w:szCs w:val="28"/>
        </w:rPr>
      </w:pPr>
      <w:r w:rsidRPr="000B68F3">
        <w:rPr>
          <w:rFonts w:ascii="Arial" w:hAnsi="Arial" w:cs="Arial"/>
        </w:rPr>
        <w:t xml:space="preserve"> </w:t>
      </w:r>
      <w:bookmarkStart w:id="7" w:name="_Toc355302225"/>
      <w:r w:rsidR="00ED2C62">
        <w:rPr>
          <w:rFonts w:ascii="Arial" w:hAnsi="Arial" w:cs="Arial"/>
          <w:color w:val="auto"/>
          <w:sz w:val="28"/>
          <w:szCs w:val="28"/>
        </w:rPr>
        <w:t>1.3</w:t>
      </w:r>
      <w:r w:rsidR="000B68F3" w:rsidRPr="00295C94">
        <w:rPr>
          <w:rFonts w:ascii="Arial" w:hAnsi="Arial" w:cs="Arial"/>
          <w:b w:val="0"/>
          <w:color w:val="auto"/>
          <w:sz w:val="28"/>
          <w:szCs w:val="28"/>
        </w:rPr>
        <w:t xml:space="preserve"> </w:t>
      </w:r>
      <w:proofErr w:type="spellStart"/>
      <w:r w:rsidR="0042614D" w:rsidRPr="00295C94">
        <w:rPr>
          <w:rFonts w:ascii="Arial" w:hAnsi="Arial" w:cs="Arial"/>
          <w:color w:val="auto"/>
          <w:sz w:val="28"/>
          <w:szCs w:val="28"/>
        </w:rPr>
        <w:t>Tab</w:t>
      </w:r>
      <w:proofErr w:type="spellEnd"/>
      <w:r w:rsidR="0042614D" w:rsidRPr="00295C94">
        <w:rPr>
          <w:rFonts w:ascii="Arial" w:hAnsi="Arial" w:cs="Arial"/>
          <w:color w:val="auto"/>
          <w:sz w:val="28"/>
          <w:szCs w:val="28"/>
        </w:rPr>
        <w:t xml:space="preserve"> </w:t>
      </w:r>
      <w:proofErr w:type="spellStart"/>
      <w:r w:rsidR="0042614D" w:rsidRPr="00295C94">
        <w:rPr>
          <w:rFonts w:ascii="Arial" w:hAnsi="Arial" w:cs="Arial"/>
          <w:color w:val="auto"/>
          <w:sz w:val="28"/>
          <w:szCs w:val="28"/>
        </w:rPr>
        <w:t>Control</w:t>
      </w:r>
      <w:bookmarkEnd w:id="7"/>
      <w:proofErr w:type="spellEnd"/>
    </w:p>
    <w:p w:rsidR="0042614D" w:rsidRPr="00B14A51" w:rsidRDefault="0042614D" w:rsidP="004F0940">
      <w:pPr>
        <w:pStyle w:val="PargrafodaLista"/>
        <w:spacing w:line="360" w:lineRule="auto"/>
        <w:ind w:left="1080"/>
        <w:jc w:val="both"/>
        <w:rPr>
          <w:rFonts w:ascii="Arial" w:hAnsi="Arial" w:cs="Arial"/>
        </w:rPr>
      </w:pPr>
    </w:p>
    <w:p w:rsidR="0042614D" w:rsidRPr="00B14A51" w:rsidRDefault="0042614D" w:rsidP="007D2E2D">
      <w:pPr>
        <w:spacing w:line="360" w:lineRule="auto"/>
        <w:ind w:firstLine="709"/>
        <w:jc w:val="both"/>
        <w:rPr>
          <w:rFonts w:ascii="Arial" w:eastAsiaTheme="minorHAnsi" w:hAnsi="Arial" w:cs="Arial"/>
          <w:lang w:eastAsia="en-US"/>
        </w:rPr>
      </w:pPr>
      <w:r w:rsidRPr="00B14A51">
        <w:rPr>
          <w:rFonts w:ascii="Arial" w:eastAsiaTheme="minorHAnsi" w:hAnsi="Arial" w:cs="Arial"/>
          <w:lang w:eastAsia="en-US"/>
        </w:rPr>
        <w:t xml:space="preserve">Na construção do painel frontal no </w:t>
      </w:r>
      <w:proofErr w:type="spellStart"/>
      <w:proofErr w:type="gramStart"/>
      <w:r w:rsidRPr="00B14A51">
        <w:rPr>
          <w:rFonts w:ascii="Arial" w:eastAsiaTheme="minorHAnsi" w:hAnsi="Arial" w:cs="Arial"/>
          <w:lang w:eastAsia="en-US"/>
        </w:rPr>
        <w:t>LabVIEW</w:t>
      </w:r>
      <w:proofErr w:type="spellEnd"/>
      <w:proofErr w:type="gramEnd"/>
      <w:r w:rsidRPr="00B14A51">
        <w:rPr>
          <w:rFonts w:ascii="Arial" w:eastAsiaTheme="minorHAnsi" w:hAnsi="Arial" w:cs="Arial"/>
          <w:lang w:eastAsia="en-US"/>
        </w:rPr>
        <w:t>, que seria a interface do usuário (UI), como a quantidade de informações exibida</w:t>
      </w:r>
      <w:r w:rsidR="00784C15">
        <w:rPr>
          <w:rFonts w:ascii="Arial" w:eastAsiaTheme="minorHAnsi" w:hAnsi="Arial" w:cs="Arial"/>
          <w:lang w:eastAsia="en-US"/>
        </w:rPr>
        <w:t>s era muito grande decidimos</w:t>
      </w:r>
      <w:r w:rsidRPr="00B14A51">
        <w:rPr>
          <w:rFonts w:ascii="Arial" w:eastAsiaTheme="minorHAnsi" w:hAnsi="Arial" w:cs="Arial"/>
          <w:lang w:eastAsia="en-US"/>
        </w:rPr>
        <w:t xml:space="preserve"> usar uma técnica do </w:t>
      </w:r>
      <w:proofErr w:type="spellStart"/>
      <w:r w:rsidRPr="00B14A51">
        <w:rPr>
          <w:rFonts w:ascii="Arial" w:eastAsiaTheme="minorHAnsi" w:hAnsi="Arial" w:cs="Arial"/>
          <w:lang w:eastAsia="en-US"/>
        </w:rPr>
        <w:t>LabVIEW</w:t>
      </w:r>
      <w:proofErr w:type="spellEnd"/>
      <w:r w:rsidRPr="00B14A51">
        <w:rPr>
          <w:rFonts w:ascii="Arial" w:eastAsiaTheme="minorHAnsi" w:hAnsi="Arial" w:cs="Arial"/>
          <w:lang w:eastAsia="en-US"/>
        </w:rPr>
        <w:t xml:space="preserve"> para simplificar a exibição de controles e indicadores, já que nem todos precisam ser exibidos ao mesmo tempo.</w:t>
      </w:r>
    </w:p>
    <w:p w:rsidR="0042614D" w:rsidRPr="00B14A51" w:rsidRDefault="0042614D" w:rsidP="007D2E2D">
      <w:pPr>
        <w:spacing w:line="360" w:lineRule="auto"/>
        <w:ind w:firstLine="709"/>
        <w:jc w:val="both"/>
        <w:rPr>
          <w:rFonts w:ascii="Arial" w:eastAsiaTheme="minorHAnsi" w:hAnsi="Arial" w:cs="Arial"/>
          <w:lang w:eastAsia="en-US"/>
        </w:rPr>
      </w:pPr>
      <w:r w:rsidRPr="00B14A51">
        <w:rPr>
          <w:rFonts w:ascii="Arial" w:eastAsiaTheme="minorHAnsi" w:hAnsi="Arial" w:cs="Arial"/>
          <w:lang w:eastAsia="en-US"/>
        </w:rPr>
        <w:t>A técnica utilizada foi a de controles de seção (</w:t>
      </w:r>
      <w:proofErr w:type="spellStart"/>
      <w:r w:rsidRPr="00B14A51">
        <w:rPr>
          <w:rFonts w:ascii="Arial" w:eastAsiaTheme="minorHAnsi" w:hAnsi="Arial" w:cs="Arial"/>
          <w:lang w:eastAsia="en-US"/>
        </w:rPr>
        <w:t>Tab</w:t>
      </w:r>
      <w:proofErr w:type="spellEnd"/>
      <w:r w:rsidRPr="00B14A51">
        <w:rPr>
          <w:rFonts w:ascii="Arial" w:eastAsiaTheme="minorHAnsi" w:hAnsi="Arial" w:cs="Arial"/>
          <w:lang w:eastAsia="en-US"/>
        </w:rPr>
        <w:t xml:space="preserve"> </w:t>
      </w:r>
      <w:proofErr w:type="spellStart"/>
      <w:r w:rsidRPr="00B14A51">
        <w:rPr>
          <w:rFonts w:ascii="Arial" w:eastAsiaTheme="minorHAnsi" w:hAnsi="Arial" w:cs="Arial"/>
          <w:lang w:eastAsia="en-US"/>
        </w:rPr>
        <w:t>controls</w:t>
      </w:r>
      <w:proofErr w:type="spellEnd"/>
      <w:r w:rsidRPr="00B14A51">
        <w:rPr>
          <w:rFonts w:ascii="Arial" w:eastAsiaTheme="minorHAnsi" w:hAnsi="Arial" w:cs="Arial"/>
          <w:lang w:eastAsia="en-US"/>
        </w:rPr>
        <w:t>)</w:t>
      </w:r>
      <w:r w:rsidR="00371CB5" w:rsidRPr="00B14A51">
        <w:rPr>
          <w:rFonts w:ascii="Arial" w:eastAsiaTheme="minorHAnsi" w:hAnsi="Arial" w:cs="Arial"/>
          <w:lang w:eastAsia="en-US"/>
        </w:rPr>
        <w:t xml:space="preserve"> </w:t>
      </w:r>
      <w:r w:rsidRPr="00B14A51">
        <w:rPr>
          <w:rFonts w:ascii="Arial" w:eastAsiaTheme="minorHAnsi" w:hAnsi="Arial" w:cs="Arial"/>
          <w:lang w:eastAsia="en-US"/>
        </w:rPr>
        <w:t>que são componentes comumente utilizados em UI e são um método efetivo de encapsular a funcionalidade de uma UI dentro de diferentes seções (</w:t>
      </w:r>
      <w:proofErr w:type="spellStart"/>
      <w:r w:rsidRPr="00B14A51">
        <w:rPr>
          <w:rFonts w:ascii="Arial" w:eastAsiaTheme="minorHAnsi" w:hAnsi="Arial" w:cs="Arial"/>
          <w:lang w:eastAsia="en-US"/>
        </w:rPr>
        <w:t>tabs</w:t>
      </w:r>
      <w:proofErr w:type="spellEnd"/>
      <w:r w:rsidRPr="00B14A51">
        <w:rPr>
          <w:rFonts w:ascii="Arial" w:eastAsiaTheme="minorHAnsi" w:hAnsi="Arial" w:cs="Arial"/>
          <w:lang w:eastAsia="en-US"/>
        </w:rPr>
        <w:t xml:space="preserve">), ou simplesmente dividir em abas. Eles são fáceis de usar e mais flexíveis do que a maioria dos desenvolvedores imaginam. Depois de adicionar um </w:t>
      </w:r>
      <w:proofErr w:type="spellStart"/>
      <w:r w:rsidRPr="00B14A51">
        <w:rPr>
          <w:rFonts w:ascii="Arial" w:eastAsiaTheme="minorHAnsi" w:hAnsi="Arial" w:cs="Arial"/>
          <w:lang w:eastAsia="en-US"/>
        </w:rPr>
        <w:t>tab</w:t>
      </w:r>
      <w:proofErr w:type="spellEnd"/>
      <w:r w:rsidRPr="00B14A51">
        <w:rPr>
          <w:rFonts w:ascii="Arial" w:eastAsiaTheme="minorHAnsi" w:hAnsi="Arial" w:cs="Arial"/>
          <w:lang w:eastAsia="en-US"/>
        </w:rPr>
        <w:t xml:space="preserve"> </w:t>
      </w:r>
      <w:proofErr w:type="spellStart"/>
      <w:r w:rsidRPr="00B14A51">
        <w:rPr>
          <w:rFonts w:ascii="Arial" w:eastAsiaTheme="minorHAnsi" w:hAnsi="Arial" w:cs="Arial"/>
          <w:lang w:eastAsia="en-US"/>
        </w:rPr>
        <w:t>control</w:t>
      </w:r>
      <w:proofErr w:type="spellEnd"/>
      <w:r w:rsidRPr="00B14A51">
        <w:rPr>
          <w:rFonts w:ascii="Arial" w:eastAsiaTheme="minorHAnsi" w:hAnsi="Arial" w:cs="Arial"/>
          <w:lang w:eastAsia="en-US"/>
        </w:rPr>
        <w:t xml:space="preserve"> para o seu painel frontal e incluir seções (</w:t>
      </w:r>
      <w:proofErr w:type="spellStart"/>
      <w:r w:rsidRPr="00B14A51">
        <w:rPr>
          <w:rFonts w:ascii="Arial" w:eastAsiaTheme="minorHAnsi" w:hAnsi="Arial" w:cs="Arial"/>
          <w:lang w:eastAsia="en-US"/>
        </w:rPr>
        <w:t>tabs</w:t>
      </w:r>
      <w:proofErr w:type="spellEnd"/>
      <w:r w:rsidRPr="00B14A51">
        <w:rPr>
          <w:rFonts w:ascii="Arial" w:eastAsiaTheme="minorHAnsi" w:hAnsi="Arial" w:cs="Arial"/>
          <w:lang w:eastAsia="en-US"/>
        </w:rPr>
        <w:t xml:space="preserve">) com controles e indicadores adicionais, você pode adicionar ou subtrair seções, fazê-las transparentes, alterar sua localização física </w:t>
      </w:r>
      <w:r w:rsidRPr="00B14A51">
        <w:rPr>
          <w:rFonts w:ascii="Arial" w:eastAsiaTheme="minorHAnsi" w:hAnsi="Arial" w:cs="Arial"/>
          <w:lang w:eastAsia="en-US"/>
        </w:rPr>
        <w:lastRenderedPageBreak/>
        <w:t xml:space="preserve">para </w:t>
      </w:r>
      <w:proofErr w:type="gramStart"/>
      <w:r w:rsidRPr="00B14A51">
        <w:rPr>
          <w:rFonts w:ascii="Arial" w:eastAsiaTheme="minorHAnsi" w:hAnsi="Arial" w:cs="Arial"/>
          <w:lang w:eastAsia="en-US"/>
        </w:rPr>
        <w:t>implementar</w:t>
      </w:r>
      <w:proofErr w:type="gramEnd"/>
      <w:r w:rsidRPr="00B14A51">
        <w:rPr>
          <w:rFonts w:ascii="Arial" w:eastAsiaTheme="minorHAnsi" w:hAnsi="Arial" w:cs="Arial"/>
          <w:lang w:eastAsia="en-US"/>
        </w:rPr>
        <w:t xml:space="preserve"> funcionalidades verticalmente e até adicionar imagens à uma seção (</w:t>
      </w:r>
      <w:proofErr w:type="spellStart"/>
      <w:r w:rsidRPr="00B14A51">
        <w:rPr>
          <w:rFonts w:ascii="Arial" w:eastAsiaTheme="minorHAnsi" w:hAnsi="Arial" w:cs="Arial"/>
          <w:lang w:eastAsia="en-US"/>
        </w:rPr>
        <w:t>tab</w:t>
      </w:r>
      <w:proofErr w:type="spellEnd"/>
      <w:r w:rsidRPr="00B14A51">
        <w:rPr>
          <w:rFonts w:ascii="Arial" w:eastAsiaTheme="minorHAnsi" w:hAnsi="Arial" w:cs="Arial"/>
          <w:lang w:eastAsia="en-US"/>
        </w:rPr>
        <w:t>).</w:t>
      </w:r>
    </w:p>
    <w:p w:rsidR="0042614D" w:rsidRPr="00B14A51" w:rsidRDefault="0042614D" w:rsidP="007D2E2D">
      <w:pPr>
        <w:spacing w:line="360" w:lineRule="auto"/>
        <w:ind w:firstLine="709"/>
        <w:jc w:val="both"/>
        <w:rPr>
          <w:rFonts w:ascii="Arial" w:eastAsiaTheme="minorHAnsi" w:hAnsi="Arial" w:cs="Arial"/>
          <w:lang w:eastAsia="en-US"/>
        </w:rPr>
      </w:pPr>
      <w:r w:rsidRPr="00B14A51">
        <w:rPr>
          <w:rFonts w:ascii="Arial" w:eastAsiaTheme="minorHAnsi" w:hAnsi="Arial" w:cs="Arial"/>
          <w:lang w:eastAsia="en-US"/>
        </w:rPr>
        <w:t xml:space="preserve">No nosso programa dividimos cada experiência em um </w:t>
      </w:r>
      <w:proofErr w:type="spellStart"/>
      <w:r w:rsidRPr="00B14A51">
        <w:rPr>
          <w:rFonts w:ascii="Arial" w:eastAsiaTheme="minorHAnsi" w:hAnsi="Arial" w:cs="Arial"/>
          <w:lang w:eastAsia="en-US"/>
        </w:rPr>
        <w:t>tab</w:t>
      </w:r>
      <w:proofErr w:type="spellEnd"/>
      <w:r w:rsidRPr="00B14A51">
        <w:rPr>
          <w:rFonts w:ascii="Arial" w:eastAsiaTheme="minorHAnsi" w:hAnsi="Arial" w:cs="Arial"/>
          <w:lang w:eastAsia="en-US"/>
        </w:rPr>
        <w:t xml:space="preserve"> diferente para uma melhor organização, além do mais as experiências são realizadas de modo separado.</w:t>
      </w:r>
    </w:p>
    <w:p w:rsidR="0042614D" w:rsidRPr="00B14A51" w:rsidRDefault="0042614D" w:rsidP="004F0940">
      <w:pPr>
        <w:spacing w:line="360" w:lineRule="auto"/>
        <w:jc w:val="both"/>
        <w:rPr>
          <w:rFonts w:ascii="Arial" w:eastAsiaTheme="minorHAnsi" w:hAnsi="Arial" w:cs="Arial"/>
          <w:lang w:eastAsia="en-US"/>
        </w:rPr>
      </w:pPr>
    </w:p>
    <w:p w:rsidR="00995BB6" w:rsidRPr="00995BB6" w:rsidRDefault="0042614D" w:rsidP="00995BB6">
      <w:pPr>
        <w:pStyle w:val="Ttulo1"/>
        <w:spacing w:line="240" w:lineRule="auto"/>
        <w:rPr>
          <w:b w:val="0"/>
        </w:rPr>
      </w:pPr>
      <w:bookmarkStart w:id="8" w:name="_Toc353739308"/>
      <w:bookmarkStart w:id="9" w:name="_Toc353998539"/>
      <w:bookmarkStart w:id="10" w:name="_Toc355274512"/>
      <w:bookmarkStart w:id="11" w:name="_Toc355274578"/>
      <w:bookmarkStart w:id="12" w:name="_Toc355284497"/>
      <w:bookmarkStart w:id="13" w:name="_Toc355302226"/>
      <w:r w:rsidRPr="00995BB6">
        <w:rPr>
          <w:rFonts w:ascii="Arial" w:eastAsiaTheme="minorHAnsi" w:hAnsi="Arial" w:cs="Arial"/>
          <w:b w:val="0"/>
          <w:noProof/>
        </w:rPr>
        <w:drawing>
          <wp:inline distT="0" distB="0" distL="0" distR="0" wp14:anchorId="132431A5" wp14:editId="6E9130AD">
            <wp:extent cx="5021580" cy="2804160"/>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758" b="5012"/>
                    <a:stretch/>
                  </pic:blipFill>
                  <pic:spPr bwMode="auto">
                    <a:xfrm>
                      <a:off x="0" y="0"/>
                      <a:ext cx="5021580" cy="2804160"/>
                    </a:xfrm>
                    <a:prstGeom prst="rect">
                      <a:avLst/>
                    </a:prstGeom>
                    <a:noFill/>
                    <a:ln>
                      <a:noFill/>
                    </a:ln>
                    <a:extLst>
                      <a:ext uri="{53640926-AAD7-44D8-BBD7-CCE9431645EC}">
                        <a14:shadowObscured xmlns:a14="http://schemas.microsoft.com/office/drawing/2010/main"/>
                      </a:ext>
                    </a:extLst>
                  </pic:spPr>
                </pic:pic>
              </a:graphicData>
            </a:graphic>
          </wp:inline>
        </w:drawing>
      </w:r>
      <w:bookmarkEnd w:id="8"/>
      <w:bookmarkEnd w:id="9"/>
      <w:bookmarkEnd w:id="10"/>
      <w:bookmarkEnd w:id="11"/>
      <w:bookmarkEnd w:id="12"/>
      <w:bookmarkEnd w:id="13"/>
    </w:p>
    <w:p w:rsidR="00F863CB" w:rsidRPr="00995BB6" w:rsidRDefault="00995BB6" w:rsidP="00995BB6">
      <w:pPr>
        <w:pStyle w:val="Legenda"/>
        <w:jc w:val="center"/>
        <w:rPr>
          <w:rFonts w:ascii="Arial" w:hAnsi="Arial" w:cs="Arial"/>
          <w:b w:val="0"/>
          <w:color w:val="000000" w:themeColor="text1"/>
          <w:sz w:val="20"/>
          <w:szCs w:val="20"/>
        </w:rPr>
      </w:pPr>
      <w:bookmarkStart w:id="14" w:name="_Toc355302181"/>
      <w:r w:rsidRPr="00995BB6">
        <w:rPr>
          <w:rFonts w:ascii="Arial" w:hAnsi="Arial" w:cs="Arial"/>
          <w:b w:val="0"/>
          <w:color w:val="000000" w:themeColor="text1"/>
          <w:sz w:val="20"/>
          <w:szCs w:val="20"/>
        </w:rPr>
        <w:t xml:space="preserve">Figura </w:t>
      </w:r>
      <w:r w:rsidRPr="00995BB6">
        <w:rPr>
          <w:rFonts w:ascii="Arial" w:hAnsi="Arial" w:cs="Arial"/>
          <w:b w:val="0"/>
          <w:color w:val="000000" w:themeColor="text1"/>
          <w:sz w:val="20"/>
          <w:szCs w:val="20"/>
        </w:rPr>
        <w:fldChar w:fldCharType="begin"/>
      </w:r>
      <w:r w:rsidRPr="00995BB6">
        <w:rPr>
          <w:rFonts w:ascii="Arial" w:hAnsi="Arial" w:cs="Arial"/>
          <w:b w:val="0"/>
          <w:color w:val="000000" w:themeColor="text1"/>
          <w:sz w:val="20"/>
          <w:szCs w:val="20"/>
        </w:rPr>
        <w:instrText xml:space="preserve"> SEQ Figura \* ARABIC </w:instrText>
      </w:r>
      <w:r w:rsidRPr="00995BB6">
        <w:rPr>
          <w:rFonts w:ascii="Arial" w:hAnsi="Arial" w:cs="Arial"/>
          <w:b w:val="0"/>
          <w:color w:val="000000" w:themeColor="text1"/>
          <w:sz w:val="20"/>
          <w:szCs w:val="20"/>
        </w:rPr>
        <w:fldChar w:fldCharType="separate"/>
      </w:r>
      <w:r w:rsidR="00BB20E6">
        <w:rPr>
          <w:rFonts w:ascii="Arial" w:hAnsi="Arial" w:cs="Arial"/>
          <w:b w:val="0"/>
          <w:noProof/>
          <w:color w:val="000000" w:themeColor="text1"/>
          <w:sz w:val="20"/>
          <w:szCs w:val="20"/>
        </w:rPr>
        <w:t>4</w:t>
      </w:r>
      <w:r w:rsidRPr="00995BB6">
        <w:rPr>
          <w:rFonts w:ascii="Arial" w:hAnsi="Arial" w:cs="Arial"/>
          <w:b w:val="0"/>
          <w:color w:val="000000" w:themeColor="text1"/>
          <w:sz w:val="20"/>
          <w:szCs w:val="20"/>
        </w:rPr>
        <w:fldChar w:fldCharType="end"/>
      </w:r>
      <w:r w:rsidRPr="00995BB6">
        <w:rPr>
          <w:rFonts w:ascii="Arial" w:hAnsi="Arial" w:cs="Arial"/>
          <w:b w:val="0"/>
          <w:color w:val="000000" w:themeColor="text1"/>
          <w:sz w:val="20"/>
          <w:szCs w:val="20"/>
        </w:rPr>
        <w:t xml:space="preserve"> - </w:t>
      </w:r>
      <w:proofErr w:type="spellStart"/>
      <w:proofErr w:type="gramStart"/>
      <w:r w:rsidRPr="00995BB6">
        <w:rPr>
          <w:rFonts w:ascii="Arial" w:hAnsi="Arial" w:cs="Arial"/>
          <w:b w:val="0"/>
          <w:color w:val="000000" w:themeColor="text1"/>
          <w:sz w:val="20"/>
          <w:szCs w:val="20"/>
        </w:rPr>
        <w:t>Tabs</w:t>
      </w:r>
      <w:proofErr w:type="spellEnd"/>
      <w:r w:rsidRPr="00995BB6">
        <w:rPr>
          <w:rFonts w:ascii="Arial" w:hAnsi="Arial" w:cs="Arial"/>
          <w:b w:val="0"/>
          <w:color w:val="000000" w:themeColor="text1"/>
          <w:sz w:val="20"/>
          <w:szCs w:val="20"/>
        </w:rPr>
        <w:t>(</w:t>
      </w:r>
      <w:proofErr w:type="gramEnd"/>
      <w:r w:rsidRPr="00995BB6">
        <w:rPr>
          <w:rFonts w:ascii="Arial" w:hAnsi="Arial" w:cs="Arial"/>
          <w:b w:val="0"/>
          <w:color w:val="000000" w:themeColor="text1"/>
          <w:sz w:val="20"/>
          <w:szCs w:val="20"/>
        </w:rPr>
        <w:t xml:space="preserve">abas) no </w:t>
      </w:r>
      <w:proofErr w:type="spellStart"/>
      <w:r w:rsidRPr="00995BB6">
        <w:rPr>
          <w:rFonts w:ascii="Arial" w:hAnsi="Arial" w:cs="Arial"/>
          <w:b w:val="0"/>
          <w:color w:val="000000" w:themeColor="text1"/>
          <w:sz w:val="20"/>
          <w:szCs w:val="20"/>
        </w:rPr>
        <w:t>LabVIEW</w:t>
      </w:r>
      <w:bookmarkEnd w:id="14"/>
      <w:proofErr w:type="spellEnd"/>
    </w:p>
    <w:p w:rsidR="00371CB5" w:rsidRDefault="00371CB5" w:rsidP="00655DD7">
      <w:pPr>
        <w:pStyle w:val="Ttulo1"/>
        <w:rPr>
          <w:rFonts w:ascii="Arial" w:hAnsi="Arial" w:cs="Arial"/>
          <w:color w:val="auto"/>
        </w:rPr>
      </w:pPr>
    </w:p>
    <w:p w:rsidR="00371CB5" w:rsidRDefault="00371CB5" w:rsidP="00371CB5"/>
    <w:p w:rsidR="00371CB5" w:rsidRDefault="00371CB5" w:rsidP="00371CB5"/>
    <w:p w:rsidR="00371CB5" w:rsidRDefault="00371CB5" w:rsidP="00371CB5"/>
    <w:p w:rsidR="00371CB5" w:rsidRDefault="00371CB5" w:rsidP="00371CB5"/>
    <w:p w:rsidR="00371CB5" w:rsidRDefault="00371CB5" w:rsidP="00371CB5"/>
    <w:p w:rsidR="00371CB5" w:rsidRDefault="00371CB5" w:rsidP="00371CB5"/>
    <w:p w:rsidR="00995BB6" w:rsidRDefault="00995BB6" w:rsidP="00371CB5"/>
    <w:p w:rsidR="00371CB5" w:rsidRDefault="00371CB5" w:rsidP="00371CB5"/>
    <w:p w:rsidR="00371CB5" w:rsidRPr="00371CB5" w:rsidRDefault="00371CB5" w:rsidP="00371CB5"/>
    <w:p w:rsidR="00B16951" w:rsidRPr="00295C94" w:rsidRDefault="00354BC6" w:rsidP="00655DD7">
      <w:pPr>
        <w:pStyle w:val="Ttulo1"/>
        <w:rPr>
          <w:rFonts w:ascii="Arial" w:hAnsi="Arial" w:cs="Arial"/>
          <w:color w:val="auto"/>
        </w:rPr>
      </w:pPr>
      <w:bookmarkStart w:id="15" w:name="_Toc355302227"/>
      <w:proofErr w:type="gramStart"/>
      <w:r w:rsidRPr="00C42806">
        <w:rPr>
          <w:rFonts w:ascii="Arial" w:hAnsi="Arial" w:cs="Arial"/>
          <w:color w:val="auto"/>
        </w:rPr>
        <w:lastRenderedPageBreak/>
        <w:t>2</w:t>
      </w:r>
      <w:proofErr w:type="gramEnd"/>
      <w:r w:rsidRPr="00295C94">
        <w:rPr>
          <w:rFonts w:ascii="Arial" w:hAnsi="Arial" w:cs="Arial"/>
          <w:b w:val="0"/>
          <w:color w:val="auto"/>
        </w:rPr>
        <w:t xml:space="preserve"> </w:t>
      </w:r>
      <w:r w:rsidR="004B2F86" w:rsidRPr="00295C94">
        <w:rPr>
          <w:rFonts w:ascii="Arial" w:hAnsi="Arial" w:cs="Arial"/>
          <w:color w:val="auto"/>
        </w:rPr>
        <w:t>CALIBRAÇÃO</w:t>
      </w:r>
      <w:bookmarkEnd w:id="15"/>
    </w:p>
    <w:p w:rsidR="00DA77C8" w:rsidRPr="00295C94" w:rsidRDefault="00DA77C8" w:rsidP="00DA77C8">
      <w:pPr>
        <w:spacing w:line="360" w:lineRule="auto"/>
        <w:jc w:val="center"/>
        <w:rPr>
          <w:rFonts w:ascii="Arial" w:eastAsiaTheme="minorHAnsi" w:hAnsi="Arial" w:cs="Arial"/>
          <w:sz w:val="28"/>
          <w:szCs w:val="28"/>
          <w:lang w:eastAsia="en-US"/>
        </w:rPr>
      </w:pPr>
    </w:p>
    <w:p w:rsidR="00232815" w:rsidRPr="008E2A83" w:rsidRDefault="00995BB6" w:rsidP="002F5AD2">
      <w:pPr>
        <w:pStyle w:val="Ttulo2"/>
        <w:rPr>
          <w:rFonts w:ascii="Arial" w:hAnsi="Arial" w:cs="Arial"/>
          <w:b w:val="0"/>
        </w:rPr>
      </w:pPr>
      <w:bookmarkStart w:id="16" w:name="_Toc355302228"/>
      <w:r>
        <w:rPr>
          <w:rFonts w:ascii="Arial" w:hAnsi="Arial" w:cs="Arial"/>
          <w:color w:val="auto"/>
          <w:sz w:val="28"/>
          <w:szCs w:val="28"/>
        </w:rPr>
        <w:t>2.1</w:t>
      </w:r>
      <w:r w:rsidR="00232815" w:rsidRPr="00295C94">
        <w:rPr>
          <w:rFonts w:ascii="Arial" w:hAnsi="Arial" w:cs="Arial"/>
          <w:color w:val="auto"/>
          <w:sz w:val="28"/>
          <w:szCs w:val="28"/>
        </w:rPr>
        <w:t xml:space="preserve"> Introdução</w:t>
      </w:r>
      <w:bookmarkEnd w:id="16"/>
    </w:p>
    <w:p w:rsidR="00B16951" w:rsidRPr="00B14A51" w:rsidRDefault="00B16951" w:rsidP="004F0940">
      <w:pPr>
        <w:spacing w:line="360" w:lineRule="auto"/>
        <w:jc w:val="both"/>
        <w:rPr>
          <w:rFonts w:ascii="Arial" w:hAnsi="Arial" w:cs="Arial"/>
        </w:rPr>
      </w:pPr>
    </w:p>
    <w:p w:rsidR="00232815" w:rsidRPr="00B14A51" w:rsidRDefault="00232815" w:rsidP="007D2E2D">
      <w:pPr>
        <w:spacing w:line="360" w:lineRule="auto"/>
        <w:ind w:firstLine="709"/>
        <w:jc w:val="both"/>
        <w:rPr>
          <w:rFonts w:ascii="Arial" w:hAnsi="Arial" w:cs="Arial"/>
        </w:rPr>
      </w:pPr>
      <w:r w:rsidRPr="00B14A51">
        <w:rPr>
          <w:rFonts w:ascii="Arial" w:hAnsi="Arial" w:cs="Arial"/>
        </w:rPr>
        <w:t xml:space="preserve">Todos os termopares em serviço estão sujeitos a desvios de calibração, particularmente </w:t>
      </w:r>
      <w:proofErr w:type="gramStart"/>
      <w:r w:rsidRPr="00B14A51">
        <w:rPr>
          <w:rFonts w:ascii="Arial" w:hAnsi="Arial" w:cs="Arial"/>
        </w:rPr>
        <w:t>sob condições</w:t>
      </w:r>
      <w:proofErr w:type="gramEnd"/>
      <w:r w:rsidRPr="00B14A51">
        <w:rPr>
          <w:rFonts w:ascii="Arial" w:hAnsi="Arial" w:cs="Arial"/>
        </w:rPr>
        <w:t xml:space="preserve"> de alta temperatura e contamina</w:t>
      </w:r>
      <w:r w:rsidR="0005610B">
        <w:rPr>
          <w:rFonts w:ascii="Arial" w:hAnsi="Arial" w:cs="Arial"/>
        </w:rPr>
        <w:t xml:space="preserve">ção atmosférica. Um termopar não </w:t>
      </w:r>
      <w:r w:rsidRPr="00B14A51">
        <w:rPr>
          <w:rFonts w:ascii="Arial" w:hAnsi="Arial" w:cs="Arial"/>
        </w:rPr>
        <w:t>calibrado, envelhecido ou contaminado está fora das especificações admitidas por norma, ou seja, apresentam erros positivos ou negativos que podem ir desde décimos até centenas de graus centígrados, Outras fontes de erros em termopares são:</w:t>
      </w:r>
    </w:p>
    <w:p w:rsidR="00232815" w:rsidRPr="00B14A51" w:rsidRDefault="00232815" w:rsidP="00227DA6">
      <w:pPr>
        <w:spacing w:line="360" w:lineRule="auto"/>
        <w:ind w:right="709"/>
        <w:jc w:val="both"/>
        <w:rPr>
          <w:rFonts w:ascii="Arial" w:hAnsi="Arial" w:cs="Arial"/>
        </w:rPr>
      </w:pPr>
      <w:r w:rsidRPr="00B14A51">
        <w:rPr>
          <w:rFonts w:ascii="Arial" w:hAnsi="Arial" w:cs="Arial"/>
        </w:rPr>
        <w:t>- Não homogeneidade das ligas</w:t>
      </w:r>
    </w:p>
    <w:p w:rsidR="00232815" w:rsidRPr="00B14A51" w:rsidRDefault="00232815" w:rsidP="00227DA6">
      <w:pPr>
        <w:spacing w:line="360" w:lineRule="auto"/>
        <w:ind w:right="709"/>
        <w:jc w:val="both"/>
        <w:rPr>
          <w:rFonts w:ascii="Arial" w:hAnsi="Arial" w:cs="Arial"/>
        </w:rPr>
      </w:pPr>
      <w:r w:rsidRPr="00B14A51">
        <w:rPr>
          <w:rFonts w:ascii="Arial" w:hAnsi="Arial" w:cs="Arial"/>
        </w:rPr>
        <w:t>- Tensões mecânicas nos fios</w:t>
      </w:r>
    </w:p>
    <w:p w:rsidR="00232815" w:rsidRPr="00B14A51" w:rsidRDefault="00232815" w:rsidP="00227DA6">
      <w:pPr>
        <w:spacing w:line="360" w:lineRule="auto"/>
        <w:ind w:right="709"/>
        <w:jc w:val="both"/>
        <w:rPr>
          <w:rFonts w:ascii="Arial" w:hAnsi="Arial" w:cs="Arial"/>
        </w:rPr>
      </w:pPr>
      <w:r w:rsidRPr="00B14A51">
        <w:rPr>
          <w:rFonts w:ascii="Arial" w:hAnsi="Arial" w:cs="Arial"/>
        </w:rPr>
        <w:t>- Choques Térmicos</w:t>
      </w:r>
    </w:p>
    <w:p w:rsidR="00232815" w:rsidRPr="00B14A51" w:rsidRDefault="00232815" w:rsidP="00227DA6">
      <w:pPr>
        <w:spacing w:line="360" w:lineRule="auto"/>
        <w:ind w:right="709"/>
        <w:jc w:val="both"/>
        <w:rPr>
          <w:rFonts w:ascii="Arial" w:hAnsi="Arial" w:cs="Arial"/>
        </w:rPr>
      </w:pPr>
      <w:r w:rsidRPr="00B14A51">
        <w:rPr>
          <w:rFonts w:ascii="Arial" w:hAnsi="Arial" w:cs="Arial"/>
        </w:rPr>
        <w:t>- Fios de Pequenos Diâmetros</w:t>
      </w:r>
    </w:p>
    <w:p w:rsidR="00232815" w:rsidRPr="00B14A51" w:rsidRDefault="00232815" w:rsidP="00227DA6">
      <w:pPr>
        <w:spacing w:line="360" w:lineRule="auto"/>
        <w:ind w:right="709"/>
        <w:jc w:val="both"/>
        <w:rPr>
          <w:rFonts w:ascii="Arial" w:hAnsi="Arial" w:cs="Arial"/>
        </w:rPr>
      </w:pPr>
      <w:r w:rsidRPr="00B14A51">
        <w:rPr>
          <w:rFonts w:ascii="Arial" w:hAnsi="Arial" w:cs="Arial"/>
        </w:rPr>
        <w:t>- Altas Temperaturas</w:t>
      </w:r>
    </w:p>
    <w:p w:rsidR="00232815" w:rsidRPr="00B14A51" w:rsidRDefault="00232815" w:rsidP="00227DA6">
      <w:pPr>
        <w:spacing w:line="360" w:lineRule="auto"/>
        <w:ind w:right="709"/>
        <w:jc w:val="both"/>
        <w:rPr>
          <w:rFonts w:ascii="Arial" w:hAnsi="Arial" w:cs="Arial"/>
        </w:rPr>
      </w:pPr>
      <w:r w:rsidRPr="00B14A51">
        <w:rPr>
          <w:rFonts w:ascii="Arial" w:hAnsi="Arial" w:cs="Arial"/>
        </w:rPr>
        <w:t>- Ambientes Agressivos</w:t>
      </w:r>
    </w:p>
    <w:p w:rsidR="00232815" w:rsidRPr="00B14A51" w:rsidRDefault="006368A1" w:rsidP="003900A9">
      <w:pPr>
        <w:spacing w:line="360" w:lineRule="auto"/>
        <w:ind w:firstLine="709"/>
        <w:jc w:val="both"/>
        <w:rPr>
          <w:rFonts w:ascii="Arial" w:hAnsi="Arial" w:cs="Arial"/>
        </w:rPr>
      </w:pPr>
      <w:r>
        <w:rPr>
          <w:rFonts w:ascii="Arial" w:hAnsi="Arial" w:cs="Arial"/>
        </w:rPr>
        <w:t xml:space="preserve">O </w:t>
      </w:r>
      <w:proofErr w:type="spellStart"/>
      <w:r w:rsidR="00232815" w:rsidRPr="00B14A51">
        <w:rPr>
          <w:rFonts w:ascii="Arial" w:hAnsi="Arial" w:cs="Arial"/>
        </w:rPr>
        <w:t>Labview</w:t>
      </w:r>
      <w:proofErr w:type="spellEnd"/>
      <w:r w:rsidR="00232815" w:rsidRPr="00B14A51">
        <w:rPr>
          <w:rFonts w:ascii="Arial" w:hAnsi="Arial" w:cs="Arial"/>
        </w:rPr>
        <w:t xml:space="preserve"> possui uma ferramenta para fazer a calibração automática dos termopares, mas para uma medição mais confiável, foi solicitado que um dos experimentos automatizados fosse a própria calibração para conhecimento dos alunos. </w:t>
      </w:r>
    </w:p>
    <w:p w:rsidR="00232815" w:rsidRPr="00B14A51" w:rsidRDefault="00232815" w:rsidP="007D2E2D">
      <w:pPr>
        <w:spacing w:line="360" w:lineRule="auto"/>
        <w:ind w:firstLine="709"/>
        <w:jc w:val="both"/>
        <w:rPr>
          <w:rFonts w:ascii="Arial" w:hAnsi="Arial" w:cs="Arial"/>
        </w:rPr>
      </w:pPr>
      <w:r w:rsidRPr="00B14A51">
        <w:rPr>
          <w:rFonts w:ascii="Arial" w:hAnsi="Arial" w:cs="Arial"/>
        </w:rPr>
        <w:t>Para execução da calibração utilizamos o método de comparação, usando as temperaturas de ebulição (próximas a 100°C) e de fusão (próximas a 0°C), com a comparação entre as medidas dos termopares e a medida de um termômetro de mercúrio.</w:t>
      </w:r>
    </w:p>
    <w:p w:rsidR="00B16951" w:rsidRPr="00B14A51" w:rsidRDefault="00B16951" w:rsidP="006368A1">
      <w:pPr>
        <w:spacing w:line="360" w:lineRule="auto"/>
        <w:ind w:right="709" w:firstLine="709"/>
        <w:jc w:val="both"/>
        <w:rPr>
          <w:rFonts w:ascii="Arial" w:hAnsi="Arial" w:cs="Arial"/>
          <w:b/>
        </w:rPr>
      </w:pPr>
    </w:p>
    <w:p w:rsidR="006368A1" w:rsidRPr="00295C94" w:rsidRDefault="00362E3E" w:rsidP="00950595">
      <w:pPr>
        <w:pStyle w:val="Ttulo2"/>
        <w:rPr>
          <w:rFonts w:ascii="Arial" w:hAnsi="Arial" w:cs="Arial"/>
          <w:b w:val="0"/>
          <w:color w:val="auto"/>
          <w:sz w:val="28"/>
          <w:szCs w:val="28"/>
        </w:rPr>
      </w:pPr>
      <w:bookmarkStart w:id="17" w:name="_Toc355302229"/>
      <w:r>
        <w:rPr>
          <w:rFonts w:ascii="Arial" w:hAnsi="Arial" w:cs="Arial"/>
          <w:color w:val="auto"/>
          <w:sz w:val="28"/>
          <w:szCs w:val="28"/>
        </w:rPr>
        <w:t xml:space="preserve">2.2 </w:t>
      </w:r>
      <w:r w:rsidR="00072A84" w:rsidRPr="00295C94">
        <w:rPr>
          <w:rFonts w:ascii="Arial" w:hAnsi="Arial" w:cs="Arial"/>
          <w:color w:val="auto"/>
          <w:sz w:val="28"/>
          <w:szCs w:val="28"/>
        </w:rPr>
        <w:t>Objetivo</w:t>
      </w:r>
      <w:bookmarkEnd w:id="17"/>
    </w:p>
    <w:p w:rsidR="006368A1" w:rsidRDefault="006368A1" w:rsidP="006368A1">
      <w:pPr>
        <w:spacing w:line="360" w:lineRule="auto"/>
        <w:ind w:right="709" w:firstLine="709"/>
        <w:jc w:val="both"/>
        <w:rPr>
          <w:rFonts w:ascii="Arial" w:hAnsi="Arial" w:cs="Arial"/>
          <w:b/>
        </w:rPr>
      </w:pPr>
    </w:p>
    <w:p w:rsidR="00E409F6" w:rsidRDefault="00784C15" w:rsidP="00784C15">
      <w:pPr>
        <w:spacing w:line="360" w:lineRule="auto"/>
        <w:jc w:val="both"/>
        <w:rPr>
          <w:rFonts w:ascii="Arial" w:hAnsi="Arial" w:cs="Arial"/>
        </w:rPr>
      </w:pPr>
      <w:r w:rsidRPr="00784C15">
        <w:rPr>
          <w:rFonts w:ascii="Arial" w:hAnsi="Arial" w:cs="Arial"/>
        </w:rPr>
        <w:lastRenderedPageBreak/>
        <w:t>Uma maior exatidão na aquisição das temperaturas, que são utilizadas em vários cálculos nos experimentos o que poderia acarretar um acúmulo de erros levando a resultados não confiáveis.</w:t>
      </w:r>
    </w:p>
    <w:p w:rsidR="00784C15" w:rsidRPr="00784C15" w:rsidRDefault="00784C15" w:rsidP="00784C15">
      <w:pPr>
        <w:spacing w:line="360" w:lineRule="auto"/>
        <w:jc w:val="both"/>
        <w:rPr>
          <w:rFonts w:ascii="Arial" w:hAnsi="Arial" w:cs="Arial"/>
        </w:rPr>
      </w:pPr>
    </w:p>
    <w:p w:rsidR="00232815" w:rsidRPr="00295C94" w:rsidRDefault="008E2A83" w:rsidP="00950595">
      <w:pPr>
        <w:pStyle w:val="Ttulo2"/>
        <w:rPr>
          <w:rFonts w:ascii="Arial" w:hAnsi="Arial" w:cs="Arial"/>
          <w:b w:val="0"/>
          <w:color w:val="auto"/>
          <w:sz w:val="28"/>
          <w:szCs w:val="28"/>
        </w:rPr>
      </w:pPr>
      <w:bookmarkStart w:id="18" w:name="_Toc355302230"/>
      <w:r w:rsidRPr="00295C94">
        <w:rPr>
          <w:rFonts w:ascii="Arial" w:hAnsi="Arial" w:cs="Arial"/>
          <w:color w:val="auto"/>
          <w:sz w:val="28"/>
          <w:szCs w:val="28"/>
        </w:rPr>
        <w:t>2.3</w:t>
      </w:r>
      <w:r w:rsidR="00232815" w:rsidRPr="00295C94">
        <w:rPr>
          <w:rFonts w:ascii="Arial" w:hAnsi="Arial" w:cs="Arial"/>
          <w:color w:val="auto"/>
          <w:sz w:val="28"/>
          <w:szCs w:val="28"/>
        </w:rPr>
        <w:t xml:space="preserve"> Equipamentos</w:t>
      </w:r>
      <w:bookmarkEnd w:id="18"/>
      <w:r w:rsidR="00232815" w:rsidRPr="00295C94">
        <w:rPr>
          <w:rFonts w:ascii="Arial" w:hAnsi="Arial" w:cs="Arial"/>
          <w:color w:val="auto"/>
          <w:sz w:val="28"/>
          <w:szCs w:val="28"/>
        </w:rPr>
        <w:t xml:space="preserve"> </w:t>
      </w:r>
    </w:p>
    <w:p w:rsidR="00B16951" w:rsidRPr="00B14A51" w:rsidRDefault="00B16951" w:rsidP="006368A1">
      <w:pPr>
        <w:spacing w:line="360" w:lineRule="auto"/>
        <w:ind w:right="709" w:firstLine="709"/>
        <w:jc w:val="both"/>
        <w:rPr>
          <w:rFonts w:ascii="Arial" w:hAnsi="Arial" w:cs="Arial"/>
        </w:rPr>
      </w:pPr>
    </w:p>
    <w:p w:rsidR="00232815" w:rsidRPr="00C33AE1" w:rsidRDefault="00232815" w:rsidP="00644784">
      <w:pPr>
        <w:pStyle w:val="PargrafodaLista"/>
        <w:numPr>
          <w:ilvl w:val="0"/>
          <w:numId w:val="16"/>
        </w:numPr>
        <w:spacing w:line="360" w:lineRule="auto"/>
        <w:ind w:left="360"/>
        <w:jc w:val="both"/>
        <w:rPr>
          <w:rFonts w:ascii="Arial" w:hAnsi="Arial" w:cs="Arial"/>
        </w:rPr>
      </w:pPr>
      <w:r w:rsidRPr="00C33AE1">
        <w:rPr>
          <w:rFonts w:ascii="Arial" w:hAnsi="Arial" w:cs="Arial"/>
        </w:rPr>
        <w:t>Suporte para termômetro</w:t>
      </w:r>
    </w:p>
    <w:p w:rsidR="00232815" w:rsidRPr="00C33AE1" w:rsidRDefault="00232815" w:rsidP="00644784">
      <w:pPr>
        <w:pStyle w:val="PargrafodaLista"/>
        <w:numPr>
          <w:ilvl w:val="0"/>
          <w:numId w:val="16"/>
        </w:numPr>
        <w:spacing w:line="360" w:lineRule="auto"/>
        <w:ind w:left="360"/>
        <w:jc w:val="both"/>
        <w:rPr>
          <w:rFonts w:ascii="Arial" w:hAnsi="Arial" w:cs="Arial"/>
        </w:rPr>
      </w:pPr>
      <w:proofErr w:type="spellStart"/>
      <w:r w:rsidRPr="00C33AE1">
        <w:rPr>
          <w:rFonts w:ascii="Arial" w:hAnsi="Arial" w:cs="Arial"/>
        </w:rPr>
        <w:t>Bécker</w:t>
      </w:r>
      <w:proofErr w:type="spellEnd"/>
    </w:p>
    <w:p w:rsidR="00232815" w:rsidRPr="00C33AE1" w:rsidRDefault="00232815" w:rsidP="00644784">
      <w:pPr>
        <w:pStyle w:val="PargrafodaLista"/>
        <w:numPr>
          <w:ilvl w:val="0"/>
          <w:numId w:val="16"/>
        </w:numPr>
        <w:spacing w:line="360" w:lineRule="auto"/>
        <w:ind w:left="360"/>
        <w:jc w:val="both"/>
        <w:rPr>
          <w:rFonts w:ascii="Arial" w:hAnsi="Arial" w:cs="Arial"/>
        </w:rPr>
      </w:pPr>
      <w:r w:rsidRPr="00C33AE1">
        <w:rPr>
          <w:rFonts w:ascii="Arial" w:hAnsi="Arial" w:cs="Arial"/>
        </w:rPr>
        <w:t>Aquecedor</w:t>
      </w:r>
    </w:p>
    <w:p w:rsidR="00232815" w:rsidRPr="00C33AE1" w:rsidRDefault="00232815" w:rsidP="00644784">
      <w:pPr>
        <w:pStyle w:val="PargrafodaLista"/>
        <w:numPr>
          <w:ilvl w:val="0"/>
          <w:numId w:val="16"/>
        </w:numPr>
        <w:spacing w:line="360" w:lineRule="auto"/>
        <w:ind w:left="360"/>
        <w:jc w:val="both"/>
        <w:rPr>
          <w:rFonts w:ascii="Arial" w:hAnsi="Arial" w:cs="Arial"/>
        </w:rPr>
      </w:pPr>
      <w:r w:rsidRPr="00C33AE1">
        <w:rPr>
          <w:rFonts w:ascii="Arial" w:hAnsi="Arial" w:cs="Arial"/>
        </w:rPr>
        <w:t>Termômetro de mercúrio</w:t>
      </w:r>
    </w:p>
    <w:p w:rsidR="00784C15" w:rsidRPr="00AE3AE4" w:rsidRDefault="00232815" w:rsidP="00644784">
      <w:pPr>
        <w:pStyle w:val="PargrafodaLista"/>
        <w:numPr>
          <w:ilvl w:val="0"/>
          <w:numId w:val="16"/>
        </w:numPr>
        <w:spacing w:line="360" w:lineRule="auto"/>
        <w:ind w:left="360"/>
        <w:jc w:val="both"/>
        <w:rPr>
          <w:rFonts w:ascii="Arial" w:hAnsi="Arial" w:cs="Arial"/>
        </w:rPr>
      </w:pPr>
      <w:r w:rsidRPr="00C33AE1">
        <w:rPr>
          <w:rFonts w:ascii="Arial" w:hAnsi="Arial" w:cs="Arial"/>
        </w:rPr>
        <w:t>Termopar</w:t>
      </w:r>
      <w:r w:rsidR="00B418D0" w:rsidRPr="00C33AE1">
        <w:rPr>
          <w:rFonts w:ascii="Arial" w:hAnsi="Arial" w:cs="Arial"/>
        </w:rPr>
        <w:t>es</w:t>
      </w:r>
      <w:r w:rsidRPr="00C33AE1">
        <w:rPr>
          <w:rFonts w:ascii="Arial" w:hAnsi="Arial" w:cs="Arial"/>
        </w:rPr>
        <w:t xml:space="preserve"> tipo K </w:t>
      </w:r>
    </w:p>
    <w:p w:rsidR="00685EBB" w:rsidRDefault="00784C15" w:rsidP="00AD2A24">
      <w:pPr>
        <w:keepNext/>
        <w:spacing w:after="0" w:line="240" w:lineRule="auto"/>
        <w:ind w:right="709" w:firstLine="709"/>
        <w:jc w:val="both"/>
      </w:pPr>
      <w:r>
        <w:rPr>
          <w:noProof/>
        </w:rPr>
        <w:drawing>
          <wp:inline distT="0" distB="0" distL="0" distR="0" wp14:anchorId="574207AB" wp14:editId="1B2D088F">
            <wp:extent cx="1874288" cy="1173707"/>
            <wp:effectExtent l="0" t="0" r="0" b="7620"/>
            <wp:docPr id="13" name="Picture 13" descr="http://www.blog.mcientifica.com.br/wp-content/uploads/2011/10/b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log.mcientifica.com.br/wp-content/uploads/2011/10/beck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3239" cy="1173050"/>
                    </a:xfrm>
                    <a:prstGeom prst="rect">
                      <a:avLst/>
                    </a:prstGeom>
                    <a:noFill/>
                    <a:ln>
                      <a:noFill/>
                    </a:ln>
                  </pic:spPr>
                </pic:pic>
              </a:graphicData>
            </a:graphic>
          </wp:inline>
        </w:drawing>
      </w:r>
      <w:r>
        <w:rPr>
          <w:noProof/>
        </w:rPr>
        <w:drawing>
          <wp:inline distT="0" distB="0" distL="0" distR="0" wp14:anchorId="29AE1CD5" wp14:editId="1794EAC7">
            <wp:extent cx="800693" cy="1275645"/>
            <wp:effectExtent l="0" t="0" r="0" b="1270"/>
            <wp:docPr id="17" name="Picture 17" descr="http://t2.gstatic.com/images?q=tbn:ANd9GcSS_p3Xp0SQOq5dMPQC1yakurhmRrcG9P0wAKK5KIz5RjaaLXJ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2.gstatic.com/images?q=tbn:ANd9GcSS_p3Xp0SQOq5dMPQC1yakurhmRrcG9P0wAKK5KIz5RjaaLXJ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793" cy="1275804"/>
                    </a:xfrm>
                    <a:prstGeom prst="rect">
                      <a:avLst/>
                    </a:prstGeom>
                    <a:noFill/>
                    <a:ln>
                      <a:noFill/>
                    </a:ln>
                  </pic:spPr>
                </pic:pic>
              </a:graphicData>
            </a:graphic>
          </wp:inline>
        </w:drawing>
      </w:r>
      <w:r>
        <w:rPr>
          <w:noProof/>
        </w:rPr>
        <w:drawing>
          <wp:inline distT="0" distB="0" distL="0" distR="0" wp14:anchorId="46FF8E23" wp14:editId="54FCB73F">
            <wp:extent cx="1691446" cy="1433015"/>
            <wp:effectExtent l="0" t="0" r="4445" b="0"/>
            <wp:docPr id="18" name="Picture 18" descr="http://3.bp.blogspot.com/_PUiXWEa24-w/SiqQdrZUepI/AAAAAAAAAAM/73iHn8SmCSY/s320/Sem+t%C3%AD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3.bp.blogspot.com/_PUiXWEa24-w/SiqQdrZUepI/AAAAAAAAAAM/73iHn8SmCSY/s320/Sem+t%C3%ADtul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6670" cy="1437441"/>
                    </a:xfrm>
                    <a:prstGeom prst="rect">
                      <a:avLst/>
                    </a:prstGeom>
                    <a:noFill/>
                    <a:ln>
                      <a:noFill/>
                    </a:ln>
                  </pic:spPr>
                </pic:pic>
              </a:graphicData>
            </a:graphic>
          </wp:inline>
        </w:drawing>
      </w:r>
    </w:p>
    <w:p w:rsidR="00685EBB" w:rsidRPr="00685EBB" w:rsidRDefault="00685EBB" w:rsidP="00AD2A24">
      <w:pPr>
        <w:pStyle w:val="Legenda"/>
        <w:jc w:val="center"/>
        <w:rPr>
          <w:rFonts w:ascii="Arial" w:hAnsi="Arial" w:cs="Arial"/>
          <w:b w:val="0"/>
          <w:color w:val="000000" w:themeColor="text1"/>
          <w:sz w:val="20"/>
          <w:szCs w:val="20"/>
        </w:rPr>
      </w:pPr>
      <w:bookmarkStart w:id="19" w:name="_Toc355302182"/>
      <w:r w:rsidRPr="00685EBB">
        <w:rPr>
          <w:rFonts w:ascii="Arial" w:hAnsi="Arial" w:cs="Arial"/>
          <w:b w:val="0"/>
          <w:color w:val="000000" w:themeColor="text1"/>
          <w:sz w:val="20"/>
          <w:szCs w:val="20"/>
        </w:rPr>
        <w:t xml:space="preserve">Figura </w:t>
      </w:r>
      <w:r w:rsidRPr="00685EBB">
        <w:rPr>
          <w:rFonts w:ascii="Arial" w:hAnsi="Arial" w:cs="Arial"/>
          <w:b w:val="0"/>
          <w:color w:val="000000" w:themeColor="text1"/>
          <w:sz w:val="20"/>
          <w:szCs w:val="20"/>
        </w:rPr>
        <w:fldChar w:fldCharType="begin"/>
      </w:r>
      <w:r w:rsidRPr="00685EBB">
        <w:rPr>
          <w:rFonts w:ascii="Arial" w:hAnsi="Arial" w:cs="Arial"/>
          <w:b w:val="0"/>
          <w:color w:val="000000" w:themeColor="text1"/>
          <w:sz w:val="20"/>
          <w:szCs w:val="20"/>
        </w:rPr>
        <w:instrText xml:space="preserve"> SEQ Figura \* ARABIC </w:instrText>
      </w:r>
      <w:r w:rsidRPr="00685EBB">
        <w:rPr>
          <w:rFonts w:ascii="Arial" w:hAnsi="Arial" w:cs="Arial"/>
          <w:b w:val="0"/>
          <w:color w:val="000000" w:themeColor="text1"/>
          <w:sz w:val="20"/>
          <w:szCs w:val="20"/>
        </w:rPr>
        <w:fldChar w:fldCharType="separate"/>
      </w:r>
      <w:r w:rsidR="00BB20E6">
        <w:rPr>
          <w:rFonts w:ascii="Arial" w:hAnsi="Arial" w:cs="Arial"/>
          <w:b w:val="0"/>
          <w:noProof/>
          <w:color w:val="000000" w:themeColor="text1"/>
          <w:sz w:val="20"/>
          <w:szCs w:val="20"/>
        </w:rPr>
        <w:t>5</w:t>
      </w:r>
      <w:r w:rsidRPr="00685EBB">
        <w:rPr>
          <w:rFonts w:ascii="Arial" w:hAnsi="Arial" w:cs="Arial"/>
          <w:b w:val="0"/>
          <w:color w:val="000000" w:themeColor="text1"/>
          <w:sz w:val="20"/>
          <w:szCs w:val="20"/>
        </w:rPr>
        <w:fldChar w:fldCharType="end"/>
      </w:r>
      <w:r w:rsidRPr="00685EBB">
        <w:rPr>
          <w:rFonts w:ascii="Arial" w:hAnsi="Arial" w:cs="Arial"/>
          <w:b w:val="0"/>
          <w:color w:val="000000" w:themeColor="text1"/>
          <w:sz w:val="20"/>
          <w:szCs w:val="20"/>
        </w:rPr>
        <w:t xml:space="preserve"> - a) </w:t>
      </w:r>
      <w:proofErr w:type="spellStart"/>
      <w:r w:rsidRPr="00685EBB">
        <w:rPr>
          <w:rFonts w:ascii="Arial" w:hAnsi="Arial" w:cs="Arial"/>
          <w:b w:val="0"/>
          <w:color w:val="000000" w:themeColor="text1"/>
          <w:sz w:val="20"/>
          <w:szCs w:val="20"/>
        </w:rPr>
        <w:t>Bécker</w:t>
      </w:r>
      <w:proofErr w:type="spellEnd"/>
      <w:r w:rsidRPr="00685EBB">
        <w:rPr>
          <w:rFonts w:ascii="Arial" w:hAnsi="Arial" w:cs="Arial"/>
          <w:b w:val="0"/>
          <w:color w:val="000000" w:themeColor="text1"/>
          <w:sz w:val="20"/>
          <w:szCs w:val="20"/>
        </w:rPr>
        <w:t xml:space="preserve">; b) Aquecedor; c) Esquema de montagem do </w:t>
      </w:r>
      <w:proofErr w:type="gramStart"/>
      <w:r w:rsidRPr="00685EBB">
        <w:rPr>
          <w:rFonts w:ascii="Arial" w:hAnsi="Arial" w:cs="Arial"/>
          <w:b w:val="0"/>
          <w:color w:val="000000" w:themeColor="text1"/>
          <w:sz w:val="20"/>
          <w:szCs w:val="20"/>
        </w:rPr>
        <w:t>suporte</w:t>
      </w:r>
      <w:bookmarkEnd w:id="19"/>
      <w:proofErr w:type="gramEnd"/>
    </w:p>
    <w:p w:rsidR="00AE3AE4" w:rsidRDefault="00AE3AE4" w:rsidP="00AE3AE4">
      <w:pPr>
        <w:pStyle w:val="Ttulo2"/>
        <w:rPr>
          <w:rFonts w:ascii="Arial" w:hAnsi="Arial" w:cs="Arial"/>
          <w:color w:val="auto"/>
          <w:sz w:val="28"/>
          <w:szCs w:val="28"/>
        </w:rPr>
      </w:pPr>
    </w:p>
    <w:p w:rsidR="00AE3AE4" w:rsidRDefault="002F1B7B" w:rsidP="002F1B7B">
      <w:pPr>
        <w:pStyle w:val="Ttulo2"/>
        <w:numPr>
          <w:ilvl w:val="1"/>
          <w:numId w:val="33"/>
        </w:numPr>
        <w:rPr>
          <w:rFonts w:ascii="Arial" w:hAnsi="Arial" w:cs="Arial"/>
          <w:color w:val="auto"/>
          <w:sz w:val="28"/>
          <w:szCs w:val="28"/>
        </w:rPr>
      </w:pPr>
      <w:r>
        <w:rPr>
          <w:rFonts w:ascii="Arial" w:hAnsi="Arial" w:cs="Arial"/>
          <w:color w:val="auto"/>
          <w:sz w:val="28"/>
          <w:szCs w:val="28"/>
        </w:rPr>
        <w:t xml:space="preserve"> </w:t>
      </w:r>
      <w:bookmarkStart w:id="20" w:name="_Toc355302231"/>
      <w:r w:rsidR="00AE3AE4" w:rsidRPr="00295C94">
        <w:rPr>
          <w:rFonts w:ascii="Arial" w:hAnsi="Arial" w:cs="Arial"/>
          <w:color w:val="auto"/>
          <w:sz w:val="28"/>
          <w:szCs w:val="28"/>
        </w:rPr>
        <w:t>Procedimento</w:t>
      </w:r>
      <w:bookmarkEnd w:id="20"/>
    </w:p>
    <w:p w:rsidR="00AE3AE4" w:rsidRPr="00685EBB" w:rsidRDefault="00AE3AE4" w:rsidP="00AE3AE4">
      <w:pPr>
        <w:spacing w:after="0"/>
      </w:pPr>
    </w:p>
    <w:p w:rsidR="00232815" w:rsidRPr="00644784" w:rsidRDefault="00232815" w:rsidP="00644784">
      <w:pPr>
        <w:pStyle w:val="PargrafodaLista"/>
        <w:numPr>
          <w:ilvl w:val="0"/>
          <w:numId w:val="34"/>
        </w:numPr>
        <w:spacing w:after="0" w:line="360" w:lineRule="auto"/>
        <w:ind w:left="360"/>
        <w:jc w:val="both"/>
        <w:rPr>
          <w:rFonts w:ascii="Arial" w:hAnsi="Arial" w:cs="Arial"/>
        </w:rPr>
      </w:pPr>
      <w:r w:rsidRPr="00644784">
        <w:rPr>
          <w:rFonts w:ascii="Arial" w:hAnsi="Arial" w:cs="Arial"/>
        </w:rPr>
        <w:t xml:space="preserve">Encher o </w:t>
      </w:r>
      <w:proofErr w:type="spellStart"/>
      <w:r w:rsidRPr="00644784">
        <w:rPr>
          <w:rFonts w:ascii="Arial" w:hAnsi="Arial" w:cs="Arial"/>
        </w:rPr>
        <w:t>bécker</w:t>
      </w:r>
      <w:proofErr w:type="spellEnd"/>
      <w:r w:rsidRPr="00644784">
        <w:rPr>
          <w:rFonts w:ascii="Arial" w:hAnsi="Arial" w:cs="Arial"/>
        </w:rPr>
        <w:t xml:space="preserve"> com água até </w:t>
      </w:r>
      <w:proofErr w:type="gramStart"/>
      <w:r w:rsidR="00784C15" w:rsidRPr="00644784">
        <w:rPr>
          <w:rFonts w:ascii="Arial" w:hAnsi="Arial" w:cs="Arial"/>
        </w:rPr>
        <w:t>80</w:t>
      </w:r>
      <w:r w:rsidRPr="00644784">
        <w:rPr>
          <w:rFonts w:ascii="Arial" w:hAnsi="Arial" w:cs="Arial"/>
        </w:rPr>
        <w:t>0ml</w:t>
      </w:r>
      <w:proofErr w:type="gramEnd"/>
      <w:r w:rsidRPr="00644784">
        <w:rPr>
          <w:rFonts w:ascii="Arial" w:hAnsi="Arial" w:cs="Arial"/>
        </w:rPr>
        <w:t>.</w:t>
      </w:r>
    </w:p>
    <w:p w:rsidR="002F1B7B" w:rsidRDefault="002F1B7B" w:rsidP="00644784">
      <w:pPr>
        <w:pStyle w:val="PargrafodaLista"/>
        <w:numPr>
          <w:ilvl w:val="0"/>
          <w:numId w:val="34"/>
        </w:numPr>
        <w:spacing w:after="0" w:line="360" w:lineRule="auto"/>
        <w:ind w:left="360"/>
        <w:jc w:val="both"/>
        <w:rPr>
          <w:rFonts w:ascii="Arial" w:hAnsi="Arial" w:cs="Arial"/>
        </w:rPr>
      </w:pPr>
      <w:r w:rsidRPr="00644784">
        <w:rPr>
          <w:rFonts w:ascii="Arial" w:hAnsi="Arial" w:cs="Arial"/>
        </w:rPr>
        <w:t xml:space="preserve">Colocar o aquecedor no </w:t>
      </w:r>
      <w:proofErr w:type="spellStart"/>
      <w:r w:rsidRPr="00644784">
        <w:rPr>
          <w:rFonts w:ascii="Arial" w:hAnsi="Arial" w:cs="Arial"/>
        </w:rPr>
        <w:t>bécker</w:t>
      </w:r>
      <w:proofErr w:type="spellEnd"/>
      <w:r w:rsidRPr="00644784">
        <w:rPr>
          <w:rFonts w:ascii="Arial" w:hAnsi="Arial" w:cs="Arial"/>
        </w:rPr>
        <w:t>, sem ligá-</w:t>
      </w:r>
      <w:proofErr w:type="gramStart"/>
      <w:r w:rsidRPr="00644784">
        <w:rPr>
          <w:rFonts w:ascii="Arial" w:hAnsi="Arial" w:cs="Arial"/>
        </w:rPr>
        <w:t>lo</w:t>
      </w:r>
      <w:proofErr w:type="gramEnd"/>
    </w:p>
    <w:p w:rsidR="00644784" w:rsidRPr="00644784" w:rsidRDefault="00644784" w:rsidP="00644784">
      <w:pPr>
        <w:pStyle w:val="PargrafodaLista"/>
        <w:numPr>
          <w:ilvl w:val="0"/>
          <w:numId w:val="34"/>
        </w:numPr>
        <w:spacing w:after="0" w:line="360" w:lineRule="auto"/>
        <w:ind w:left="360"/>
        <w:jc w:val="both"/>
        <w:rPr>
          <w:rFonts w:ascii="Arial" w:hAnsi="Arial" w:cs="Arial"/>
        </w:rPr>
      </w:pPr>
      <w:r w:rsidRPr="00644784">
        <w:rPr>
          <w:rFonts w:ascii="Arial" w:hAnsi="Arial" w:cs="Arial"/>
        </w:rPr>
        <w:t xml:space="preserve">Posicionar o suporte para termômetro atrás do </w:t>
      </w:r>
      <w:proofErr w:type="spellStart"/>
      <w:r w:rsidRPr="00644784">
        <w:rPr>
          <w:rFonts w:ascii="Arial" w:hAnsi="Arial" w:cs="Arial"/>
        </w:rPr>
        <w:t>bécker</w:t>
      </w:r>
      <w:proofErr w:type="spellEnd"/>
      <w:r w:rsidRPr="00644784">
        <w:rPr>
          <w:rFonts w:ascii="Arial" w:hAnsi="Arial" w:cs="Arial"/>
        </w:rPr>
        <w:t xml:space="preserve">, com o termômetro de mercúrio fixado. </w:t>
      </w:r>
    </w:p>
    <w:p w:rsidR="00644784" w:rsidRPr="002F1B7B" w:rsidRDefault="00644784" w:rsidP="00644784">
      <w:pPr>
        <w:pStyle w:val="PargrafodaLista"/>
        <w:numPr>
          <w:ilvl w:val="0"/>
          <w:numId w:val="34"/>
        </w:numPr>
        <w:spacing w:after="0" w:line="360" w:lineRule="auto"/>
        <w:ind w:left="360"/>
        <w:jc w:val="both"/>
        <w:rPr>
          <w:rFonts w:ascii="Arial" w:hAnsi="Arial" w:cs="Arial"/>
        </w:rPr>
      </w:pPr>
      <w:r w:rsidRPr="002F1B7B">
        <w:rPr>
          <w:rFonts w:ascii="Arial" w:hAnsi="Arial" w:cs="Arial"/>
        </w:rPr>
        <w:t>Inserir os termopares a serem calibrados.</w:t>
      </w:r>
    </w:p>
    <w:p w:rsidR="00644784" w:rsidRDefault="00644784" w:rsidP="00644784">
      <w:pPr>
        <w:pStyle w:val="PargrafodaLista"/>
        <w:numPr>
          <w:ilvl w:val="0"/>
          <w:numId w:val="34"/>
        </w:numPr>
        <w:spacing w:after="0" w:line="360" w:lineRule="auto"/>
        <w:ind w:left="360"/>
        <w:jc w:val="both"/>
        <w:rPr>
          <w:rFonts w:ascii="Arial" w:hAnsi="Arial" w:cs="Arial"/>
        </w:rPr>
      </w:pPr>
      <w:r w:rsidRPr="002F1B7B">
        <w:rPr>
          <w:rFonts w:ascii="Arial" w:hAnsi="Arial" w:cs="Arial"/>
        </w:rPr>
        <w:t>Ligar o aquecedor e aguardar a água entrar em ebulição.</w:t>
      </w:r>
    </w:p>
    <w:p w:rsidR="00644784" w:rsidRDefault="00644784" w:rsidP="00644784">
      <w:pPr>
        <w:pStyle w:val="PargrafodaLista"/>
        <w:numPr>
          <w:ilvl w:val="0"/>
          <w:numId w:val="34"/>
        </w:numPr>
        <w:spacing w:after="0" w:line="360" w:lineRule="auto"/>
        <w:ind w:left="360"/>
        <w:jc w:val="both"/>
        <w:rPr>
          <w:rFonts w:ascii="Arial" w:hAnsi="Arial" w:cs="Arial"/>
        </w:rPr>
      </w:pPr>
      <w:r w:rsidRPr="002F1B7B">
        <w:rPr>
          <w:rFonts w:ascii="Arial" w:hAnsi="Arial" w:cs="Arial"/>
        </w:rPr>
        <w:t>Anotar a temperatura da água com termômetro de mercúrio.</w:t>
      </w:r>
    </w:p>
    <w:p w:rsidR="00644784" w:rsidRPr="00644784" w:rsidRDefault="00644784" w:rsidP="001F2944">
      <w:pPr>
        <w:spacing w:after="0" w:line="360" w:lineRule="auto"/>
        <w:ind w:firstLine="360"/>
        <w:jc w:val="both"/>
        <w:rPr>
          <w:rFonts w:ascii="Arial" w:hAnsi="Arial" w:cs="Arial"/>
        </w:rPr>
      </w:pPr>
      <w:proofErr w:type="spellStart"/>
      <w:r w:rsidRPr="00644784">
        <w:rPr>
          <w:rFonts w:ascii="Arial" w:hAnsi="Arial" w:cs="Arial"/>
        </w:rPr>
        <w:t>Obs</w:t>
      </w:r>
      <w:proofErr w:type="spellEnd"/>
      <w:r w:rsidRPr="00644784">
        <w:rPr>
          <w:rFonts w:ascii="Arial" w:hAnsi="Arial" w:cs="Arial"/>
        </w:rPr>
        <w:t>: Esse valor medido pelo termômetro será chamado de temperatura alta.</w:t>
      </w:r>
    </w:p>
    <w:p w:rsidR="00644784" w:rsidRDefault="00644784" w:rsidP="00644784">
      <w:pPr>
        <w:pStyle w:val="PargrafodaLista"/>
        <w:numPr>
          <w:ilvl w:val="0"/>
          <w:numId w:val="34"/>
        </w:numPr>
        <w:spacing w:after="0" w:line="360" w:lineRule="auto"/>
        <w:ind w:left="360"/>
        <w:jc w:val="both"/>
        <w:rPr>
          <w:rFonts w:ascii="Arial" w:hAnsi="Arial" w:cs="Arial"/>
        </w:rPr>
      </w:pPr>
      <w:r w:rsidRPr="002F1B7B">
        <w:rPr>
          <w:rFonts w:ascii="Arial" w:hAnsi="Arial" w:cs="Arial"/>
        </w:rPr>
        <w:t>Depois no processo de fusão o valor será chamado de temperatura baixa.</w:t>
      </w:r>
    </w:p>
    <w:p w:rsidR="00644784" w:rsidRDefault="00644784" w:rsidP="00644784">
      <w:pPr>
        <w:pStyle w:val="PargrafodaLista"/>
        <w:numPr>
          <w:ilvl w:val="0"/>
          <w:numId w:val="34"/>
        </w:numPr>
        <w:spacing w:after="0" w:line="360" w:lineRule="auto"/>
        <w:ind w:left="360"/>
        <w:jc w:val="both"/>
        <w:rPr>
          <w:rFonts w:ascii="Arial" w:hAnsi="Arial" w:cs="Arial"/>
        </w:rPr>
      </w:pPr>
      <w:r w:rsidRPr="002F1B7B">
        <w:rPr>
          <w:rFonts w:ascii="Arial" w:hAnsi="Arial" w:cs="Arial"/>
        </w:rPr>
        <w:t xml:space="preserve">Com a temperatura praticamente estabilizada, acionar o botão CALCULAR MÉDIA no layout do programa. </w:t>
      </w:r>
    </w:p>
    <w:p w:rsidR="00644784" w:rsidRPr="00644784" w:rsidRDefault="00644784" w:rsidP="001F2944">
      <w:pPr>
        <w:spacing w:after="0" w:line="360" w:lineRule="auto"/>
        <w:ind w:firstLine="360"/>
        <w:jc w:val="both"/>
        <w:rPr>
          <w:rFonts w:ascii="Arial" w:hAnsi="Arial" w:cs="Arial"/>
        </w:rPr>
      </w:pPr>
      <w:proofErr w:type="spellStart"/>
      <w:r w:rsidRPr="00644784">
        <w:rPr>
          <w:rFonts w:ascii="Arial" w:hAnsi="Arial" w:cs="Arial"/>
        </w:rPr>
        <w:lastRenderedPageBreak/>
        <w:t>Obs</w:t>
      </w:r>
      <w:proofErr w:type="spellEnd"/>
      <w:r w:rsidRPr="00644784">
        <w:rPr>
          <w:rFonts w:ascii="Arial" w:hAnsi="Arial" w:cs="Arial"/>
        </w:rPr>
        <w:t>: O botão CALCULAR MÉDIA faz uma média entre as ultimas aquisições, para que com isso tenhamos valores com pouca alteração.</w:t>
      </w:r>
    </w:p>
    <w:p w:rsidR="00644784" w:rsidRPr="002F1B7B" w:rsidRDefault="00644784" w:rsidP="00644784">
      <w:pPr>
        <w:pStyle w:val="PargrafodaLista"/>
        <w:numPr>
          <w:ilvl w:val="0"/>
          <w:numId w:val="34"/>
        </w:numPr>
        <w:spacing w:after="0" w:line="360" w:lineRule="auto"/>
        <w:ind w:left="360"/>
        <w:jc w:val="both"/>
        <w:rPr>
          <w:rFonts w:ascii="Arial" w:hAnsi="Arial" w:cs="Arial"/>
        </w:rPr>
      </w:pPr>
      <w:r w:rsidRPr="002F1B7B">
        <w:rPr>
          <w:rFonts w:ascii="Arial" w:hAnsi="Arial" w:cs="Arial"/>
        </w:rPr>
        <w:t>Anotar os valores das médias calculadas.</w:t>
      </w:r>
    </w:p>
    <w:p w:rsidR="00644784" w:rsidRPr="00644784" w:rsidRDefault="00644784" w:rsidP="001F2944">
      <w:pPr>
        <w:spacing w:after="0" w:line="360" w:lineRule="auto"/>
        <w:ind w:firstLine="360"/>
        <w:jc w:val="both"/>
        <w:rPr>
          <w:rFonts w:ascii="Arial" w:hAnsi="Arial" w:cs="Arial"/>
        </w:rPr>
      </w:pPr>
      <w:proofErr w:type="spellStart"/>
      <w:r w:rsidRPr="00644784">
        <w:rPr>
          <w:rFonts w:ascii="Arial" w:hAnsi="Arial" w:cs="Arial"/>
        </w:rPr>
        <w:t>Obs</w:t>
      </w:r>
      <w:proofErr w:type="spellEnd"/>
      <w:r w:rsidRPr="00644784">
        <w:rPr>
          <w:rFonts w:ascii="Arial" w:hAnsi="Arial" w:cs="Arial"/>
        </w:rPr>
        <w:t>: Essas médias serão chamadas de temperaturas quentes.</w:t>
      </w:r>
    </w:p>
    <w:p w:rsidR="00644784" w:rsidRPr="002F1B7B" w:rsidRDefault="00644784" w:rsidP="00644784">
      <w:pPr>
        <w:pStyle w:val="PargrafodaLista"/>
        <w:numPr>
          <w:ilvl w:val="0"/>
          <w:numId w:val="34"/>
        </w:numPr>
        <w:spacing w:after="0" w:line="360" w:lineRule="auto"/>
        <w:ind w:left="360"/>
        <w:jc w:val="both"/>
        <w:rPr>
          <w:rFonts w:ascii="Arial" w:hAnsi="Arial" w:cs="Arial"/>
        </w:rPr>
      </w:pPr>
      <w:r w:rsidRPr="002F1B7B">
        <w:rPr>
          <w:rFonts w:ascii="Arial" w:hAnsi="Arial" w:cs="Arial"/>
        </w:rPr>
        <w:t>Repetir o procedimento para água com gelo tentando alcançar o ponto de fusão.</w:t>
      </w:r>
    </w:p>
    <w:p w:rsidR="00644784" w:rsidRPr="00644784" w:rsidRDefault="00644784" w:rsidP="001F2944">
      <w:pPr>
        <w:spacing w:after="0" w:line="360" w:lineRule="auto"/>
        <w:ind w:firstLine="360"/>
        <w:jc w:val="both"/>
        <w:rPr>
          <w:rFonts w:ascii="Arial" w:hAnsi="Arial" w:cs="Arial"/>
        </w:rPr>
      </w:pPr>
      <w:proofErr w:type="spellStart"/>
      <w:r w:rsidRPr="00644784">
        <w:rPr>
          <w:rFonts w:ascii="Arial" w:hAnsi="Arial" w:cs="Arial"/>
        </w:rPr>
        <w:t>Obs</w:t>
      </w:r>
      <w:proofErr w:type="spellEnd"/>
      <w:r w:rsidRPr="00644784">
        <w:rPr>
          <w:rFonts w:ascii="Arial" w:hAnsi="Arial" w:cs="Arial"/>
        </w:rPr>
        <w:t>: No procedimento para água com gelo as médias são chamadas de temperaturas frias.</w:t>
      </w:r>
    </w:p>
    <w:p w:rsidR="00644784" w:rsidRPr="002F1B7B" w:rsidRDefault="00644784" w:rsidP="00644784">
      <w:pPr>
        <w:pStyle w:val="PargrafodaLista"/>
        <w:numPr>
          <w:ilvl w:val="0"/>
          <w:numId w:val="34"/>
        </w:numPr>
        <w:spacing w:after="0" w:line="360" w:lineRule="auto"/>
        <w:ind w:left="360"/>
        <w:jc w:val="both"/>
        <w:rPr>
          <w:rFonts w:ascii="Arial" w:hAnsi="Arial" w:cs="Arial"/>
        </w:rPr>
      </w:pPr>
      <w:r w:rsidRPr="002F1B7B">
        <w:rPr>
          <w:rFonts w:ascii="Arial" w:hAnsi="Arial" w:cs="Arial"/>
        </w:rPr>
        <w:t xml:space="preserve">Com </w:t>
      </w:r>
      <w:proofErr w:type="gramStart"/>
      <w:r w:rsidRPr="002F1B7B">
        <w:rPr>
          <w:rFonts w:ascii="Arial" w:hAnsi="Arial" w:cs="Arial"/>
        </w:rPr>
        <w:t>todos</w:t>
      </w:r>
      <w:proofErr w:type="gramEnd"/>
      <w:r w:rsidRPr="002F1B7B">
        <w:rPr>
          <w:rFonts w:ascii="Arial" w:hAnsi="Arial" w:cs="Arial"/>
        </w:rPr>
        <w:t xml:space="preserve"> valores anotados, acionar o botão CALIBRAR.</w:t>
      </w:r>
    </w:p>
    <w:p w:rsidR="00644784" w:rsidRPr="00644784" w:rsidRDefault="00644784" w:rsidP="00227DA6">
      <w:pPr>
        <w:spacing w:after="0" w:line="360" w:lineRule="auto"/>
        <w:ind w:firstLine="360"/>
        <w:jc w:val="both"/>
        <w:rPr>
          <w:rFonts w:ascii="Arial" w:hAnsi="Arial" w:cs="Arial"/>
        </w:rPr>
      </w:pPr>
      <w:proofErr w:type="spellStart"/>
      <w:r w:rsidRPr="00644784">
        <w:rPr>
          <w:rFonts w:ascii="Arial" w:hAnsi="Arial" w:cs="Arial"/>
        </w:rPr>
        <w:t>Obs</w:t>
      </w:r>
      <w:proofErr w:type="spellEnd"/>
      <w:r w:rsidRPr="00644784">
        <w:rPr>
          <w:rFonts w:ascii="Arial" w:hAnsi="Arial" w:cs="Arial"/>
        </w:rPr>
        <w:t>: Ao pressionar o botão CALIBRAR o programa calcula as temperaturas calibradas e mostrar esses valores em gráficos.</w:t>
      </w:r>
    </w:p>
    <w:p w:rsidR="00644784" w:rsidRPr="002F1B7B" w:rsidRDefault="00644784" w:rsidP="00644784">
      <w:pPr>
        <w:pStyle w:val="PargrafodaLista"/>
        <w:numPr>
          <w:ilvl w:val="0"/>
          <w:numId w:val="34"/>
        </w:numPr>
        <w:spacing w:after="0" w:line="360" w:lineRule="auto"/>
        <w:ind w:left="360"/>
        <w:jc w:val="both"/>
        <w:rPr>
          <w:rFonts w:ascii="Arial" w:hAnsi="Arial" w:cs="Arial"/>
        </w:rPr>
      </w:pPr>
      <w:r w:rsidRPr="002F1B7B">
        <w:rPr>
          <w:rFonts w:ascii="Arial" w:hAnsi="Arial" w:cs="Arial"/>
        </w:rPr>
        <w:t>Acionar o botão COEFICIENTES</w:t>
      </w:r>
      <w:r w:rsidR="00227DA6">
        <w:rPr>
          <w:rFonts w:ascii="Arial" w:hAnsi="Arial" w:cs="Arial"/>
        </w:rPr>
        <w:t>.</w:t>
      </w:r>
    </w:p>
    <w:p w:rsidR="002F1B7B" w:rsidRPr="00644784" w:rsidRDefault="00227DA6" w:rsidP="00227DA6">
      <w:pPr>
        <w:tabs>
          <w:tab w:val="left" w:pos="3600"/>
        </w:tabs>
        <w:spacing w:after="0" w:line="360" w:lineRule="auto"/>
        <w:rPr>
          <w:rFonts w:ascii="Arial" w:hAnsi="Arial" w:cs="Arial"/>
        </w:rPr>
      </w:pPr>
      <w:r>
        <w:rPr>
          <w:rFonts w:ascii="Arial" w:hAnsi="Arial" w:cs="Arial"/>
        </w:rPr>
        <w:t xml:space="preserve">     </w:t>
      </w:r>
      <w:proofErr w:type="spellStart"/>
      <w:r w:rsidR="00644784" w:rsidRPr="00644784">
        <w:rPr>
          <w:rFonts w:ascii="Arial" w:hAnsi="Arial" w:cs="Arial"/>
        </w:rPr>
        <w:t>Obs</w:t>
      </w:r>
      <w:proofErr w:type="spellEnd"/>
      <w:r w:rsidR="00644784" w:rsidRPr="00644784">
        <w:rPr>
          <w:rFonts w:ascii="Arial" w:hAnsi="Arial" w:cs="Arial"/>
        </w:rPr>
        <w:t xml:space="preserve">: Ao pressionar o botão COEFICIENTES o programa calcula </w:t>
      </w:r>
      <w:r>
        <w:rPr>
          <w:rFonts w:ascii="Arial" w:hAnsi="Arial" w:cs="Arial"/>
        </w:rPr>
        <w:t xml:space="preserve">os coeficientes </w:t>
      </w:r>
      <w:r w:rsidR="00644784" w:rsidRPr="00644784">
        <w:rPr>
          <w:rFonts w:ascii="Arial" w:hAnsi="Arial" w:cs="Arial"/>
        </w:rPr>
        <w:t xml:space="preserve">angulares e lineares da reta utilizando os </w:t>
      </w:r>
      <w:r>
        <w:rPr>
          <w:rFonts w:ascii="Arial" w:hAnsi="Arial" w:cs="Arial"/>
        </w:rPr>
        <w:t xml:space="preserve">valores de temperatura quente e </w:t>
      </w:r>
      <w:r w:rsidR="00644784" w:rsidRPr="00644784">
        <w:rPr>
          <w:rFonts w:ascii="Arial" w:hAnsi="Arial" w:cs="Arial"/>
        </w:rPr>
        <w:t>temperatura fria, anotados anteriormente e ao término do experimento todas as temperaturas não calibradas, calibradas e os coeficientes serão automaticamente salvos em um arquivo de texto.</w:t>
      </w:r>
    </w:p>
    <w:p w:rsidR="00340CFC" w:rsidRPr="00644784" w:rsidRDefault="00340CFC" w:rsidP="00644784">
      <w:pPr>
        <w:spacing w:line="360" w:lineRule="auto"/>
        <w:jc w:val="both"/>
        <w:rPr>
          <w:rFonts w:ascii="Arial" w:hAnsi="Arial" w:cs="Arial"/>
        </w:rPr>
      </w:pPr>
    </w:p>
    <w:p w:rsidR="00723C76" w:rsidRPr="00295C94" w:rsidRDefault="00723C76" w:rsidP="00950595">
      <w:pPr>
        <w:pStyle w:val="Ttulo2"/>
        <w:rPr>
          <w:rFonts w:ascii="Arial" w:hAnsi="Arial" w:cs="Arial"/>
          <w:b w:val="0"/>
          <w:color w:val="auto"/>
          <w:sz w:val="28"/>
          <w:szCs w:val="28"/>
        </w:rPr>
      </w:pPr>
      <w:bookmarkStart w:id="21" w:name="_Toc355302232"/>
      <w:proofErr w:type="gramStart"/>
      <w:r w:rsidRPr="00295C94">
        <w:rPr>
          <w:rFonts w:ascii="Arial" w:hAnsi="Arial" w:cs="Arial"/>
          <w:color w:val="auto"/>
          <w:sz w:val="28"/>
          <w:szCs w:val="28"/>
        </w:rPr>
        <w:t>2.5</w:t>
      </w:r>
      <w:r w:rsidR="003A66B7" w:rsidRPr="00295C94">
        <w:rPr>
          <w:rFonts w:ascii="Arial" w:hAnsi="Arial" w:cs="Arial"/>
          <w:color w:val="auto"/>
          <w:sz w:val="28"/>
          <w:szCs w:val="28"/>
        </w:rPr>
        <w:t xml:space="preserve"> Interface</w:t>
      </w:r>
      <w:proofErr w:type="gramEnd"/>
      <w:r w:rsidR="003A66B7" w:rsidRPr="00295C94">
        <w:rPr>
          <w:rFonts w:ascii="Arial" w:hAnsi="Arial" w:cs="Arial"/>
          <w:color w:val="auto"/>
          <w:sz w:val="28"/>
          <w:szCs w:val="28"/>
        </w:rPr>
        <w:t xml:space="preserve"> experimento usuário</w:t>
      </w:r>
      <w:bookmarkEnd w:id="21"/>
    </w:p>
    <w:p w:rsidR="003A66B7" w:rsidRPr="003A66B7" w:rsidRDefault="003A66B7" w:rsidP="003A66B7">
      <w:pPr>
        <w:spacing w:line="360" w:lineRule="auto"/>
        <w:ind w:right="709" w:firstLine="709"/>
        <w:rPr>
          <w:rFonts w:ascii="Arial" w:hAnsi="Arial" w:cs="Arial"/>
          <w:b/>
        </w:rPr>
      </w:pPr>
    </w:p>
    <w:p w:rsidR="00723C76" w:rsidRPr="00130E6B" w:rsidRDefault="00723C76" w:rsidP="00130E6B">
      <w:pPr>
        <w:pStyle w:val="PargrafodaLista"/>
        <w:spacing w:line="360" w:lineRule="auto"/>
        <w:ind w:left="0" w:firstLine="709"/>
        <w:jc w:val="both"/>
        <w:rPr>
          <w:rFonts w:ascii="Arial" w:hAnsi="Arial" w:cs="Arial"/>
        </w:rPr>
      </w:pPr>
      <w:r w:rsidRPr="00B14A51">
        <w:rPr>
          <w:rFonts w:ascii="Arial" w:hAnsi="Arial" w:cs="Arial"/>
        </w:rPr>
        <w:t xml:space="preserve">Neste tópico será apresentado o programa, em </w:t>
      </w:r>
      <w:proofErr w:type="spellStart"/>
      <w:r w:rsidRPr="00B14A51">
        <w:rPr>
          <w:rFonts w:ascii="Arial" w:hAnsi="Arial" w:cs="Arial"/>
        </w:rPr>
        <w:t>Labview</w:t>
      </w:r>
      <w:proofErr w:type="spellEnd"/>
      <w:r w:rsidRPr="00B14A51">
        <w:rPr>
          <w:rFonts w:ascii="Arial" w:hAnsi="Arial" w:cs="Arial"/>
        </w:rPr>
        <w:t>, que o usuário terá à disposição para controle da experiência de calibração. A interface apresentada ao usuário está representada na figura abaixo, e a descrição das funções conforme legenda da figura.</w:t>
      </w:r>
    </w:p>
    <w:p w:rsidR="00685EBB" w:rsidRDefault="002E087C" w:rsidP="00AD2A24">
      <w:pPr>
        <w:keepNext/>
        <w:spacing w:line="240" w:lineRule="auto"/>
      </w:pPr>
      <w:r>
        <w:rPr>
          <w:noProof/>
        </w:rPr>
        <w:lastRenderedPageBreak/>
        <w:drawing>
          <wp:inline distT="0" distB="0" distL="0" distR="0" wp14:anchorId="7D38895F" wp14:editId="7CFAF379">
            <wp:extent cx="5402580" cy="3032760"/>
            <wp:effectExtent l="0" t="0" r="7620" b="0"/>
            <wp:docPr id="15" name="Imagem 15" descr="C:\Users\Vitor Andrade\Pictures\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C:\Users\Vitor Andrade\Pictures\BL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2580" cy="3032760"/>
                    </a:xfrm>
                    <a:prstGeom prst="rect">
                      <a:avLst/>
                    </a:prstGeom>
                    <a:noFill/>
                    <a:ln>
                      <a:noFill/>
                    </a:ln>
                  </pic:spPr>
                </pic:pic>
              </a:graphicData>
            </a:graphic>
          </wp:inline>
        </w:drawing>
      </w:r>
    </w:p>
    <w:p w:rsidR="00F863CB" w:rsidRPr="00685EBB" w:rsidRDefault="00685EBB" w:rsidP="00AD2A24">
      <w:pPr>
        <w:pStyle w:val="Legenda"/>
        <w:jc w:val="center"/>
        <w:rPr>
          <w:rFonts w:ascii="Arial" w:hAnsi="Arial" w:cs="Arial"/>
          <w:b w:val="0"/>
          <w:color w:val="000000" w:themeColor="text1"/>
          <w:sz w:val="20"/>
          <w:szCs w:val="20"/>
        </w:rPr>
      </w:pPr>
      <w:bookmarkStart w:id="22" w:name="_Toc355302183"/>
      <w:r w:rsidRPr="00685EBB">
        <w:rPr>
          <w:rFonts w:ascii="Arial" w:hAnsi="Arial" w:cs="Arial"/>
          <w:b w:val="0"/>
          <w:color w:val="000000" w:themeColor="text1"/>
          <w:sz w:val="20"/>
          <w:szCs w:val="20"/>
        </w:rPr>
        <w:t xml:space="preserve">Figura </w:t>
      </w:r>
      <w:r w:rsidRPr="00685EBB">
        <w:rPr>
          <w:rFonts w:ascii="Arial" w:hAnsi="Arial" w:cs="Arial"/>
          <w:b w:val="0"/>
          <w:color w:val="000000" w:themeColor="text1"/>
          <w:sz w:val="20"/>
          <w:szCs w:val="20"/>
        </w:rPr>
        <w:fldChar w:fldCharType="begin"/>
      </w:r>
      <w:r w:rsidRPr="00685EBB">
        <w:rPr>
          <w:rFonts w:ascii="Arial" w:hAnsi="Arial" w:cs="Arial"/>
          <w:b w:val="0"/>
          <w:color w:val="000000" w:themeColor="text1"/>
          <w:sz w:val="20"/>
          <w:szCs w:val="20"/>
        </w:rPr>
        <w:instrText xml:space="preserve"> SEQ Figura \* ARABIC </w:instrText>
      </w:r>
      <w:r w:rsidRPr="00685EBB">
        <w:rPr>
          <w:rFonts w:ascii="Arial" w:hAnsi="Arial" w:cs="Arial"/>
          <w:b w:val="0"/>
          <w:color w:val="000000" w:themeColor="text1"/>
          <w:sz w:val="20"/>
          <w:szCs w:val="20"/>
        </w:rPr>
        <w:fldChar w:fldCharType="separate"/>
      </w:r>
      <w:r w:rsidR="00BB20E6">
        <w:rPr>
          <w:rFonts w:ascii="Arial" w:hAnsi="Arial" w:cs="Arial"/>
          <w:b w:val="0"/>
          <w:noProof/>
          <w:color w:val="000000" w:themeColor="text1"/>
          <w:sz w:val="20"/>
          <w:szCs w:val="20"/>
        </w:rPr>
        <w:t>6</w:t>
      </w:r>
      <w:r w:rsidRPr="00685EBB">
        <w:rPr>
          <w:rFonts w:ascii="Arial" w:hAnsi="Arial" w:cs="Arial"/>
          <w:b w:val="0"/>
          <w:color w:val="000000" w:themeColor="text1"/>
          <w:sz w:val="20"/>
          <w:szCs w:val="20"/>
        </w:rPr>
        <w:fldChar w:fldCharType="end"/>
      </w:r>
      <w:r w:rsidRPr="00685EBB">
        <w:rPr>
          <w:rFonts w:ascii="Arial" w:hAnsi="Arial" w:cs="Arial"/>
          <w:b w:val="0"/>
          <w:color w:val="000000" w:themeColor="text1"/>
          <w:sz w:val="20"/>
          <w:szCs w:val="20"/>
        </w:rPr>
        <w:t xml:space="preserve"> - Interface do usuário no experimento calibração</w:t>
      </w:r>
      <w:bookmarkEnd w:id="22"/>
    </w:p>
    <w:p w:rsidR="00E0071C" w:rsidRDefault="00E0071C" w:rsidP="00C33AE1">
      <w:pPr>
        <w:pStyle w:val="PargrafodaLista"/>
        <w:spacing w:line="360" w:lineRule="auto"/>
        <w:ind w:left="0" w:firstLine="709"/>
        <w:jc w:val="both"/>
        <w:rPr>
          <w:rFonts w:ascii="Arial" w:hAnsi="Arial" w:cs="Arial"/>
        </w:rPr>
      </w:pPr>
    </w:p>
    <w:p w:rsidR="0005610B" w:rsidRDefault="00723C76" w:rsidP="001F2944">
      <w:pPr>
        <w:spacing w:line="360" w:lineRule="auto"/>
        <w:jc w:val="both"/>
        <w:rPr>
          <w:rFonts w:ascii="Arial" w:hAnsi="Arial" w:cs="Arial"/>
        </w:rPr>
      </w:pPr>
      <w:r w:rsidRPr="001F2944">
        <w:rPr>
          <w:rFonts w:ascii="Arial" w:hAnsi="Arial" w:cs="Arial"/>
        </w:rPr>
        <w:t>Onde:</w:t>
      </w:r>
    </w:p>
    <w:p w:rsidR="00723C76" w:rsidRPr="00B14A51" w:rsidRDefault="00723C76" w:rsidP="003C1E36">
      <w:pPr>
        <w:pStyle w:val="PargrafodaLista"/>
        <w:spacing w:after="100" w:afterAutospacing="1" w:line="360" w:lineRule="auto"/>
        <w:ind w:left="0"/>
        <w:jc w:val="both"/>
        <w:rPr>
          <w:rFonts w:ascii="Arial" w:hAnsi="Arial" w:cs="Arial"/>
        </w:rPr>
      </w:pPr>
      <w:r w:rsidRPr="00B14A51">
        <w:rPr>
          <w:rFonts w:ascii="Arial" w:hAnsi="Arial" w:cs="Arial"/>
        </w:rPr>
        <w:t>1 – Botões para ligar ou desligar as funções “calcular média”, “calibrar” e “coeficientes” com seus respectivos indicadores.</w:t>
      </w:r>
    </w:p>
    <w:p w:rsidR="00723C76" w:rsidRPr="00B14A51" w:rsidRDefault="00723C76" w:rsidP="003C1E36">
      <w:pPr>
        <w:pStyle w:val="PargrafodaLista"/>
        <w:spacing w:line="360" w:lineRule="auto"/>
        <w:ind w:left="0"/>
        <w:jc w:val="both"/>
        <w:rPr>
          <w:rFonts w:ascii="Arial" w:hAnsi="Arial" w:cs="Arial"/>
        </w:rPr>
      </w:pPr>
      <w:r w:rsidRPr="00B14A51">
        <w:rPr>
          <w:rFonts w:ascii="Arial" w:hAnsi="Arial" w:cs="Arial"/>
        </w:rPr>
        <w:t xml:space="preserve">2 – Entrada de dados das temperaturas quentes e frias que são as médias dos termopares não calibrados e as temperaturas alta e baixa que são as temperaturas medidas pelo termômetro de </w:t>
      </w:r>
      <w:r w:rsidR="0005610B" w:rsidRPr="00B14A51">
        <w:rPr>
          <w:rFonts w:ascii="Arial" w:hAnsi="Arial" w:cs="Arial"/>
        </w:rPr>
        <w:t>mercúrio</w:t>
      </w:r>
      <w:r w:rsidRPr="00B14A51">
        <w:rPr>
          <w:rFonts w:ascii="Arial" w:hAnsi="Arial" w:cs="Arial"/>
        </w:rPr>
        <w:t>, ambas nos processos quente e frio.</w:t>
      </w:r>
    </w:p>
    <w:p w:rsidR="00723C76" w:rsidRPr="00B14A51" w:rsidRDefault="00723C76" w:rsidP="003C1E36">
      <w:pPr>
        <w:pStyle w:val="PargrafodaLista"/>
        <w:spacing w:line="360" w:lineRule="auto"/>
        <w:ind w:left="0"/>
        <w:jc w:val="both"/>
        <w:rPr>
          <w:rFonts w:ascii="Arial" w:hAnsi="Arial" w:cs="Arial"/>
        </w:rPr>
      </w:pPr>
      <w:r w:rsidRPr="00B14A51">
        <w:rPr>
          <w:rFonts w:ascii="Arial" w:hAnsi="Arial" w:cs="Arial"/>
        </w:rPr>
        <w:t xml:space="preserve">3 – Gráficos para </w:t>
      </w:r>
      <w:r w:rsidR="0005610B" w:rsidRPr="00B14A51">
        <w:rPr>
          <w:rFonts w:ascii="Arial" w:hAnsi="Arial" w:cs="Arial"/>
        </w:rPr>
        <w:t>uma melhor visualização</w:t>
      </w:r>
      <w:r w:rsidRPr="00B14A51">
        <w:rPr>
          <w:rFonts w:ascii="Arial" w:hAnsi="Arial" w:cs="Arial"/>
        </w:rPr>
        <w:t xml:space="preserve"> da temperatura em função do tempo.</w:t>
      </w:r>
    </w:p>
    <w:p w:rsidR="00723C76" w:rsidRPr="00B14A51" w:rsidRDefault="00723C76" w:rsidP="003C1E36">
      <w:pPr>
        <w:pStyle w:val="PargrafodaLista"/>
        <w:spacing w:line="360" w:lineRule="auto"/>
        <w:ind w:left="0"/>
        <w:jc w:val="both"/>
        <w:rPr>
          <w:rFonts w:ascii="Arial" w:hAnsi="Arial" w:cs="Arial"/>
        </w:rPr>
      </w:pPr>
      <w:r w:rsidRPr="00B14A51">
        <w:rPr>
          <w:rFonts w:ascii="Arial" w:hAnsi="Arial" w:cs="Arial"/>
        </w:rPr>
        <w:t>4 – Tempo de aquisição em segundos dos termopares, pode ser alterado para quanto o operador quiser.</w:t>
      </w:r>
    </w:p>
    <w:p w:rsidR="00723C76" w:rsidRPr="00B14A51" w:rsidRDefault="00723C76" w:rsidP="003C1E36">
      <w:pPr>
        <w:pStyle w:val="PargrafodaLista"/>
        <w:spacing w:line="360" w:lineRule="auto"/>
        <w:ind w:left="0"/>
        <w:jc w:val="both"/>
        <w:rPr>
          <w:rFonts w:ascii="Arial" w:hAnsi="Arial" w:cs="Arial"/>
        </w:rPr>
      </w:pPr>
      <w:r w:rsidRPr="00B14A51">
        <w:rPr>
          <w:rFonts w:ascii="Arial" w:hAnsi="Arial" w:cs="Arial"/>
        </w:rPr>
        <w:t>5 – Visualização das saídas de dados do programa que são “temperaturas não calibradas”, “temperaturas calibradas”, “coeficiente angular”, “coeficiente linear” e “temperatura média”.</w:t>
      </w:r>
    </w:p>
    <w:p w:rsidR="00723C76" w:rsidRPr="00B14A51" w:rsidRDefault="00723C76" w:rsidP="003C1E36">
      <w:pPr>
        <w:pStyle w:val="PargrafodaLista"/>
        <w:spacing w:line="360" w:lineRule="auto"/>
        <w:ind w:left="0"/>
        <w:jc w:val="both"/>
        <w:rPr>
          <w:rFonts w:ascii="Arial" w:hAnsi="Arial" w:cs="Arial"/>
        </w:rPr>
      </w:pPr>
      <w:r w:rsidRPr="00B14A51">
        <w:rPr>
          <w:rFonts w:ascii="Arial" w:hAnsi="Arial" w:cs="Arial"/>
        </w:rPr>
        <w:t xml:space="preserve">6 – </w:t>
      </w:r>
      <w:r w:rsidR="004A2E9A" w:rsidRPr="00B14A51">
        <w:rPr>
          <w:rFonts w:ascii="Arial" w:hAnsi="Arial" w:cs="Arial"/>
        </w:rPr>
        <w:t>Período de amostragem necessária para o cálculo da média das temperaturas não calibradas,</w:t>
      </w:r>
      <w:r w:rsidR="004A2E9A">
        <w:rPr>
          <w:rFonts w:ascii="Arial" w:hAnsi="Arial" w:cs="Arial"/>
        </w:rPr>
        <w:t xml:space="preserve"> por exemplo, </w:t>
      </w:r>
      <w:r w:rsidRPr="00B14A51">
        <w:rPr>
          <w:rFonts w:ascii="Arial" w:hAnsi="Arial" w:cs="Arial"/>
        </w:rPr>
        <w:t>se colocar como valor 10, é calculado a média dos 10 últimos valores.</w:t>
      </w:r>
    </w:p>
    <w:p w:rsidR="00B16951" w:rsidRPr="003C1E36" w:rsidRDefault="00723C76" w:rsidP="003C1E36">
      <w:pPr>
        <w:pStyle w:val="PargrafodaLista"/>
        <w:spacing w:line="360" w:lineRule="auto"/>
        <w:ind w:left="0"/>
        <w:jc w:val="both"/>
        <w:rPr>
          <w:rFonts w:ascii="Arial" w:hAnsi="Arial" w:cs="Arial"/>
        </w:rPr>
      </w:pPr>
      <w:r w:rsidRPr="00B14A51">
        <w:rPr>
          <w:rFonts w:ascii="Arial" w:hAnsi="Arial" w:cs="Arial"/>
        </w:rPr>
        <w:t>7 – Ferramenta usada para escolher o tipo de gravação e o local que o arquivo com os resultados será salvo.</w:t>
      </w:r>
    </w:p>
    <w:p w:rsidR="00B16951" w:rsidRPr="00295C94" w:rsidRDefault="004B2F86" w:rsidP="00950595">
      <w:pPr>
        <w:pStyle w:val="Ttulo2"/>
        <w:rPr>
          <w:rFonts w:ascii="Arial" w:hAnsi="Arial" w:cs="Arial"/>
          <w:b w:val="0"/>
          <w:color w:val="auto"/>
          <w:sz w:val="28"/>
          <w:szCs w:val="28"/>
        </w:rPr>
      </w:pPr>
      <w:bookmarkStart w:id="23" w:name="_Toc355302233"/>
      <w:r w:rsidRPr="00295C94">
        <w:rPr>
          <w:rFonts w:ascii="Arial" w:hAnsi="Arial" w:cs="Arial"/>
          <w:color w:val="auto"/>
          <w:sz w:val="28"/>
          <w:szCs w:val="28"/>
        </w:rPr>
        <w:lastRenderedPageBreak/>
        <w:t>2.6</w:t>
      </w:r>
      <w:r w:rsidR="00232815" w:rsidRPr="00295C94">
        <w:rPr>
          <w:rFonts w:ascii="Arial" w:hAnsi="Arial" w:cs="Arial"/>
          <w:color w:val="auto"/>
          <w:sz w:val="28"/>
          <w:szCs w:val="28"/>
        </w:rPr>
        <w:t xml:space="preserve"> Processo</w:t>
      </w:r>
      <w:bookmarkEnd w:id="23"/>
    </w:p>
    <w:p w:rsidR="00340CFC" w:rsidRPr="008E2A83" w:rsidRDefault="00340CFC" w:rsidP="003900A9">
      <w:pPr>
        <w:spacing w:line="360" w:lineRule="auto"/>
        <w:ind w:firstLine="709"/>
        <w:jc w:val="both"/>
        <w:rPr>
          <w:rFonts w:ascii="Arial" w:hAnsi="Arial" w:cs="Arial"/>
          <w:b/>
          <w:sz w:val="28"/>
          <w:szCs w:val="28"/>
        </w:rPr>
      </w:pPr>
    </w:p>
    <w:p w:rsidR="00232815" w:rsidRPr="00B14A51" w:rsidRDefault="00232815" w:rsidP="001F2944">
      <w:pPr>
        <w:spacing w:line="360" w:lineRule="auto"/>
        <w:ind w:firstLine="708"/>
        <w:jc w:val="both"/>
        <w:rPr>
          <w:rFonts w:ascii="Arial" w:hAnsi="Arial" w:cs="Arial"/>
        </w:rPr>
      </w:pPr>
      <w:r w:rsidRPr="00B14A51">
        <w:rPr>
          <w:rFonts w:ascii="Arial" w:hAnsi="Arial" w:cs="Arial"/>
        </w:rPr>
        <w:t>Através do fluxograma abaixo explicaremos o processo de calibração, que está mais detalhado com nomes e imagens das funções usadas e o passo a pa</w:t>
      </w:r>
      <w:r w:rsidR="00B16951" w:rsidRPr="00B14A51">
        <w:rPr>
          <w:rFonts w:ascii="Arial" w:hAnsi="Arial" w:cs="Arial"/>
        </w:rPr>
        <w:t>sso mais detalhado no Apêndice A</w:t>
      </w:r>
      <w:r w:rsidRPr="00B14A51">
        <w:rPr>
          <w:rFonts w:ascii="Arial" w:hAnsi="Arial" w:cs="Arial"/>
        </w:rPr>
        <w:t>.</w:t>
      </w:r>
    </w:p>
    <w:p w:rsidR="00685EBB" w:rsidRDefault="00784C15" w:rsidP="00AD2A24">
      <w:pPr>
        <w:keepNext/>
        <w:spacing w:line="240" w:lineRule="auto"/>
        <w:ind w:firstLine="709"/>
        <w:jc w:val="center"/>
      </w:pPr>
      <w:r w:rsidRPr="00784C15">
        <w:rPr>
          <w:noProof/>
        </w:rPr>
        <w:drawing>
          <wp:inline distT="0" distB="0" distL="0" distR="0" wp14:anchorId="425B73CD" wp14:editId="49764947">
            <wp:extent cx="3296355" cy="4436533"/>
            <wp:effectExtent l="0" t="0" r="0" b="2540"/>
            <wp:docPr id="19" name="Imagem 4"/>
            <wp:cNvGraphicFramePr/>
            <a:graphic xmlns:a="http://schemas.openxmlformats.org/drawingml/2006/main">
              <a:graphicData uri="http://schemas.openxmlformats.org/drawingml/2006/picture">
                <pic:pic xmlns:pic="http://schemas.openxmlformats.org/drawingml/2006/picture">
                  <pic:nvPicPr>
                    <pic:cNvPr id="5" name="Imagem 4"/>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6503" cy="4436732"/>
                    </a:xfrm>
                    <a:prstGeom prst="rect">
                      <a:avLst/>
                    </a:prstGeom>
                    <a:noFill/>
                    <a:ln>
                      <a:noFill/>
                    </a:ln>
                  </pic:spPr>
                </pic:pic>
              </a:graphicData>
            </a:graphic>
          </wp:inline>
        </w:drawing>
      </w:r>
    </w:p>
    <w:p w:rsidR="00F863CB" w:rsidRPr="00685EBB" w:rsidRDefault="00685EBB" w:rsidP="00AD2A24">
      <w:pPr>
        <w:pStyle w:val="Legenda"/>
        <w:jc w:val="center"/>
        <w:rPr>
          <w:rFonts w:ascii="Arial" w:hAnsi="Arial" w:cs="Arial"/>
          <w:b w:val="0"/>
          <w:color w:val="000000" w:themeColor="text1"/>
          <w:sz w:val="20"/>
          <w:szCs w:val="20"/>
        </w:rPr>
      </w:pPr>
      <w:bookmarkStart w:id="24" w:name="_Toc355302184"/>
      <w:r w:rsidRPr="00685EBB">
        <w:rPr>
          <w:rFonts w:ascii="Arial" w:hAnsi="Arial" w:cs="Arial"/>
          <w:b w:val="0"/>
          <w:color w:val="000000" w:themeColor="text1"/>
          <w:sz w:val="20"/>
          <w:szCs w:val="20"/>
        </w:rPr>
        <w:t xml:space="preserve">Figura </w:t>
      </w:r>
      <w:r w:rsidRPr="00685EBB">
        <w:rPr>
          <w:rFonts w:ascii="Arial" w:hAnsi="Arial" w:cs="Arial"/>
          <w:b w:val="0"/>
          <w:color w:val="000000" w:themeColor="text1"/>
          <w:sz w:val="20"/>
          <w:szCs w:val="20"/>
        </w:rPr>
        <w:fldChar w:fldCharType="begin"/>
      </w:r>
      <w:r w:rsidRPr="00685EBB">
        <w:rPr>
          <w:rFonts w:ascii="Arial" w:hAnsi="Arial" w:cs="Arial"/>
          <w:b w:val="0"/>
          <w:color w:val="000000" w:themeColor="text1"/>
          <w:sz w:val="20"/>
          <w:szCs w:val="20"/>
        </w:rPr>
        <w:instrText xml:space="preserve"> SEQ Figura \* ARABIC </w:instrText>
      </w:r>
      <w:r w:rsidRPr="00685EBB">
        <w:rPr>
          <w:rFonts w:ascii="Arial" w:hAnsi="Arial" w:cs="Arial"/>
          <w:b w:val="0"/>
          <w:color w:val="000000" w:themeColor="text1"/>
          <w:sz w:val="20"/>
          <w:szCs w:val="20"/>
        </w:rPr>
        <w:fldChar w:fldCharType="separate"/>
      </w:r>
      <w:r w:rsidR="00BB20E6">
        <w:rPr>
          <w:rFonts w:ascii="Arial" w:hAnsi="Arial" w:cs="Arial"/>
          <w:b w:val="0"/>
          <w:noProof/>
          <w:color w:val="000000" w:themeColor="text1"/>
          <w:sz w:val="20"/>
          <w:szCs w:val="20"/>
        </w:rPr>
        <w:t>7</w:t>
      </w:r>
      <w:r w:rsidRPr="00685EBB">
        <w:rPr>
          <w:rFonts w:ascii="Arial" w:hAnsi="Arial" w:cs="Arial"/>
          <w:b w:val="0"/>
          <w:color w:val="000000" w:themeColor="text1"/>
          <w:sz w:val="20"/>
          <w:szCs w:val="20"/>
        </w:rPr>
        <w:fldChar w:fldCharType="end"/>
      </w:r>
      <w:r w:rsidRPr="00685EBB">
        <w:rPr>
          <w:rFonts w:ascii="Arial" w:hAnsi="Arial" w:cs="Arial"/>
          <w:b w:val="0"/>
          <w:color w:val="000000" w:themeColor="text1"/>
          <w:sz w:val="20"/>
          <w:szCs w:val="20"/>
        </w:rPr>
        <w:t xml:space="preserve"> - Fluxograma de calibração</w:t>
      </w:r>
      <w:bookmarkEnd w:id="24"/>
    </w:p>
    <w:p w:rsidR="00B16951" w:rsidRPr="00B14A51" w:rsidRDefault="00B16951" w:rsidP="003900A9">
      <w:pPr>
        <w:spacing w:line="360" w:lineRule="auto"/>
        <w:ind w:firstLine="709"/>
        <w:rPr>
          <w:rFonts w:ascii="Arial" w:hAnsi="Arial" w:cs="Arial"/>
          <w:b/>
        </w:rPr>
      </w:pPr>
    </w:p>
    <w:p w:rsidR="00232815" w:rsidRPr="00295C94" w:rsidRDefault="004B2F86" w:rsidP="00950595">
      <w:pPr>
        <w:pStyle w:val="Ttulo3"/>
        <w:rPr>
          <w:rFonts w:ascii="Arial" w:hAnsi="Arial" w:cs="Arial"/>
          <w:b w:val="0"/>
          <w:color w:val="auto"/>
          <w:sz w:val="28"/>
          <w:szCs w:val="28"/>
        </w:rPr>
      </w:pPr>
      <w:bookmarkStart w:id="25" w:name="_Toc355302234"/>
      <w:r w:rsidRPr="00295C94">
        <w:rPr>
          <w:rFonts w:ascii="Arial" w:hAnsi="Arial" w:cs="Arial"/>
          <w:color w:val="auto"/>
          <w:sz w:val="28"/>
          <w:szCs w:val="28"/>
        </w:rPr>
        <w:t>2.6</w:t>
      </w:r>
      <w:r w:rsidR="008E2A83" w:rsidRPr="00295C94">
        <w:rPr>
          <w:rFonts w:ascii="Arial" w:hAnsi="Arial" w:cs="Arial"/>
          <w:color w:val="auto"/>
          <w:sz w:val="28"/>
          <w:szCs w:val="28"/>
        </w:rPr>
        <w:t>.1</w:t>
      </w:r>
      <w:r w:rsidR="00232815" w:rsidRPr="00295C94">
        <w:rPr>
          <w:rFonts w:ascii="Arial" w:hAnsi="Arial" w:cs="Arial"/>
          <w:color w:val="auto"/>
          <w:sz w:val="28"/>
          <w:szCs w:val="28"/>
        </w:rPr>
        <w:t xml:space="preserve"> Aquisição de dados</w:t>
      </w:r>
      <w:bookmarkEnd w:id="25"/>
    </w:p>
    <w:p w:rsidR="00340CFC" w:rsidRPr="008E2A83" w:rsidRDefault="00340CFC" w:rsidP="003900A9">
      <w:pPr>
        <w:spacing w:line="360" w:lineRule="auto"/>
        <w:ind w:firstLine="709"/>
        <w:jc w:val="both"/>
        <w:rPr>
          <w:rFonts w:ascii="Arial" w:hAnsi="Arial" w:cs="Arial"/>
          <w:b/>
          <w:sz w:val="28"/>
          <w:szCs w:val="28"/>
        </w:rPr>
      </w:pPr>
    </w:p>
    <w:p w:rsidR="00232815" w:rsidRDefault="00232815" w:rsidP="00784C15">
      <w:pPr>
        <w:spacing w:after="0" w:line="360" w:lineRule="auto"/>
        <w:ind w:right="709" w:firstLine="709"/>
        <w:jc w:val="both"/>
        <w:rPr>
          <w:rFonts w:ascii="Arial" w:hAnsi="Arial" w:cs="Arial"/>
        </w:rPr>
      </w:pPr>
      <w:r w:rsidRPr="00B14A51">
        <w:rPr>
          <w:rFonts w:ascii="Arial" w:hAnsi="Arial" w:cs="Arial"/>
        </w:rPr>
        <w:t xml:space="preserve">As placas de aquisição de dados, de qualquer modelo, necessitam de um </w:t>
      </w:r>
      <w:r w:rsidR="00784C15">
        <w:rPr>
          <w:rFonts w:ascii="Arial" w:hAnsi="Arial" w:cs="Arial"/>
        </w:rPr>
        <w:t>condicionador</w:t>
      </w:r>
      <w:r w:rsidRPr="00B14A51">
        <w:rPr>
          <w:rFonts w:ascii="Arial" w:hAnsi="Arial" w:cs="Arial"/>
        </w:rPr>
        <w:t>. O DAQ-</w:t>
      </w:r>
      <w:proofErr w:type="spellStart"/>
      <w:r w:rsidRPr="00B14A51">
        <w:rPr>
          <w:rFonts w:ascii="Arial" w:hAnsi="Arial" w:cs="Arial"/>
        </w:rPr>
        <w:t>mx</w:t>
      </w:r>
      <w:proofErr w:type="spellEnd"/>
      <w:r w:rsidRPr="00B14A51">
        <w:rPr>
          <w:rFonts w:ascii="Arial" w:hAnsi="Arial" w:cs="Arial"/>
        </w:rPr>
        <w:t xml:space="preserve"> é um pacote de drivers e controlador de sinais para reconhecer as placas da </w:t>
      </w:r>
      <w:proofErr w:type="spellStart"/>
      <w:r w:rsidRPr="00B14A51">
        <w:rPr>
          <w:rFonts w:ascii="Arial" w:hAnsi="Arial" w:cs="Arial"/>
        </w:rPr>
        <w:t>National</w:t>
      </w:r>
      <w:proofErr w:type="spellEnd"/>
      <w:r w:rsidRPr="00B14A51">
        <w:rPr>
          <w:rFonts w:ascii="Arial" w:hAnsi="Arial" w:cs="Arial"/>
        </w:rPr>
        <w:t xml:space="preserve"> </w:t>
      </w:r>
      <w:proofErr w:type="spellStart"/>
      <w:r w:rsidRPr="00B14A51">
        <w:rPr>
          <w:rFonts w:ascii="Arial" w:hAnsi="Arial" w:cs="Arial"/>
        </w:rPr>
        <w:t>Instruments</w:t>
      </w:r>
      <w:proofErr w:type="spellEnd"/>
      <w:r w:rsidRPr="00B14A51">
        <w:rPr>
          <w:rFonts w:ascii="Arial" w:hAnsi="Arial" w:cs="Arial"/>
        </w:rPr>
        <w:t xml:space="preserve"> que tem interface USB. O </w:t>
      </w:r>
      <w:r w:rsidR="00784C15">
        <w:rPr>
          <w:rFonts w:ascii="Arial" w:hAnsi="Arial" w:cs="Arial"/>
        </w:rPr>
        <w:t>aplicativo</w:t>
      </w:r>
      <w:r w:rsidRPr="00B14A51">
        <w:rPr>
          <w:rFonts w:ascii="Arial" w:hAnsi="Arial" w:cs="Arial"/>
        </w:rPr>
        <w:t xml:space="preserve"> da </w:t>
      </w:r>
      <w:proofErr w:type="spellStart"/>
      <w:r w:rsidRPr="00B14A51">
        <w:rPr>
          <w:rFonts w:ascii="Arial" w:hAnsi="Arial" w:cs="Arial"/>
        </w:rPr>
        <w:t>National</w:t>
      </w:r>
      <w:proofErr w:type="spellEnd"/>
      <w:r w:rsidRPr="00B14A51">
        <w:rPr>
          <w:rFonts w:ascii="Arial" w:hAnsi="Arial" w:cs="Arial"/>
        </w:rPr>
        <w:t xml:space="preserve"> </w:t>
      </w:r>
      <w:proofErr w:type="spellStart"/>
      <w:r w:rsidRPr="00B14A51">
        <w:rPr>
          <w:rFonts w:ascii="Arial" w:hAnsi="Arial" w:cs="Arial"/>
        </w:rPr>
        <w:t>Instruments</w:t>
      </w:r>
      <w:proofErr w:type="spellEnd"/>
      <w:r w:rsidRPr="00B14A51">
        <w:rPr>
          <w:rFonts w:ascii="Arial" w:hAnsi="Arial" w:cs="Arial"/>
        </w:rPr>
        <w:t xml:space="preserve"> chamado DAQ-</w:t>
      </w:r>
      <w:proofErr w:type="spellStart"/>
      <w:r w:rsidRPr="00B14A51">
        <w:rPr>
          <w:rFonts w:ascii="Arial" w:hAnsi="Arial" w:cs="Arial"/>
        </w:rPr>
        <w:t>mx</w:t>
      </w:r>
      <w:proofErr w:type="spellEnd"/>
      <w:r w:rsidRPr="00B14A51">
        <w:rPr>
          <w:rFonts w:ascii="Arial" w:hAnsi="Arial" w:cs="Arial"/>
        </w:rPr>
        <w:t xml:space="preserve"> é utilizado para controlar os dados dos dispositivos de aquisição. O DAQ-</w:t>
      </w:r>
      <w:proofErr w:type="spellStart"/>
      <w:r w:rsidRPr="00B14A51">
        <w:rPr>
          <w:rFonts w:ascii="Arial" w:hAnsi="Arial" w:cs="Arial"/>
        </w:rPr>
        <w:t>mx</w:t>
      </w:r>
      <w:proofErr w:type="spellEnd"/>
      <w:r w:rsidRPr="00B14A51">
        <w:rPr>
          <w:rFonts w:ascii="Arial" w:hAnsi="Arial" w:cs="Arial"/>
        </w:rPr>
        <w:t xml:space="preserve"> tem uma extensa </w:t>
      </w:r>
      <w:r w:rsidRPr="00B14A51">
        <w:rPr>
          <w:rFonts w:ascii="Arial" w:hAnsi="Arial" w:cs="Arial"/>
        </w:rPr>
        <w:lastRenderedPageBreak/>
        <w:t xml:space="preserve">biblioteca de </w:t>
      </w:r>
      <w:proofErr w:type="spellStart"/>
      <w:r w:rsidRPr="00B14A51">
        <w:rPr>
          <w:rFonts w:ascii="Arial" w:hAnsi="Arial" w:cs="Arial"/>
        </w:rPr>
        <w:t>VI’s</w:t>
      </w:r>
      <w:proofErr w:type="spellEnd"/>
      <w:r w:rsidRPr="00B14A51">
        <w:rPr>
          <w:rFonts w:ascii="Arial" w:hAnsi="Arial" w:cs="Arial"/>
        </w:rPr>
        <w:t xml:space="preserve"> para o </w:t>
      </w:r>
      <w:proofErr w:type="spellStart"/>
      <w:proofErr w:type="gramStart"/>
      <w:r w:rsidRPr="00B14A51">
        <w:rPr>
          <w:rFonts w:ascii="Arial" w:hAnsi="Arial" w:cs="Arial"/>
        </w:rPr>
        <w:t>LabVIEW</w:t>
      </w:r>
      <w:proofErr w:type="spellEnd"/>
      <w:proofErr w:type="gramEnd"/>
      <w:r w:rsidRPr="00B14A51">
        <w:rPr>
          <w:rFonts w:ascii="Arial" w:hAnsi="Arial" w:cs="Arial"/>
        </w:rPr>
        <w:t>. O software DAQ-</w:t>
      </w:r>
      <w:proofErr w:type="spellStart"/>
      <w:r w:rsidRPr="00B14A51">
        <w:rPr>
          <w:rFonts w:ascii="Arial" w:hAnsi="Arial" w:cs="Arial"/>
        </w:rPr>
        <w:t>mx</w:t>
      </w:r>
      <w:proofErr w:type="spellEnd"/>
      <w:r w:rsidRPr="00B14A51">
        <w:rPr>
          <w:rFonts w:ascii="Arial" w:hAnsi="Arial" w:cs="Arial"/>
        </w:rPr>
        <w:t xml:space="preserve"> tem um “driver” que é uma interface de programação e aplicação (API), qual é uma biblioteca de </w:t>
      </w:r>
      <w:proofErr w:type="spellStart"/>
      <w:r w:rsidRPr="00B14A51">
        <w:rPr>
          <w:rFonts w:ascii="Arial" w:hAnsi="Arial" w:cs="Arial"/>
        </w:rPr>
        <w:t>VI’s</w:t>
      </w:r>
      <w:proofErr w:type="spellEnd"/>
      <w:r w:rsidRPr="00B14A51">
        <w:rPr>
          <w:rFonts w:ascii="Arial" w:hAnsi="Arial" w:cs="Arial"/>
        </w:rPr>
        <w:t xml:space="preserve">, funções, classes, atributos e propriedades para criar aplicações para os dispositivos. O “DAQ </w:t>
      </w:r>
      <w:proofErr w:type="spellStart"/>
      <w:r w:rsidRPr="00B14A51">
        <w:rPr>
          <w:rFonts w:ascii="Arial" w:hAnsi="Arial" w:cs="Arial"/>
        </w:rPr>
        <w:t>Assistant</w:t>
      </w:r>
      <w:proofErr w:type="spellEnd"/>
      <w:r w:rsidRPr="00B14A51">
        <w:rPr>
          <w:rFonts w:ascii="Arial" w:hAnsi="Arial" w:cs="Arial"/>
        </w:rPr>
        <w:t>” é um meio gráfico para configurar os canais virtuais e as tarefas</w:t>
      </w:r>
      <w:r w:rsidR="0066184F">
        <w:rPr>
          <w:rFonts w:ascii="Arial" w:hAnsi="Arial" w:cs="Arial"/>
        </w:rPr>
        <w:t xml:space="preserve"> de medição para o dispositivo.</w:t>
      </w:r>
    </w:p>
    <w:p w:rsidR="0066184F" w:rsidRDefault="0066184F" w:rsidP="0066184F">
      <w:pPr>
        <w:pStyle w:val="Ttulo3"/>
        <w:rPr>
          <w:rFonts w:ascii="Arial" w:hAnsi="Arial" w:cs="Arial"/>
          <w:color w:val="auto"/>
          <w:sz w:val="28"/>
          <w:szCs w:val="28"/>
        </w:rPr>
      </w:pPr>
    </w:p>
    <w:p w:rsidR="0066184F" w:rsidRPr="00295C94" w:rsidRDefault="0066184F" w:rsidP="0066184F">
      <w:pPr>
        <w:pStyle w:val="Ttulo3"/>
        <w:rPr>
          <w:rFonts w:ascii="Arial" w:hAnsi="Arial" w:cs="Arial"/>
          <w:b w:val="0"/>
          <w:color w:val="auto"/>
          <w:sz w:val="28"/>
          <w:szCs w:val="28"/>
        </w:rPr>
      </w:pPr>
      <w:bookmarkStart w:id="26" w:name="_Toc355302235"/>
      <w:r w:rsidRPr="00295C94">
        <w:rPr>
          <w:rFonts w:ascii="Arial" w:hAnsi="Arial" w:cs="Arial"/>
          <w:color w:val="auto"/>
          <w:sz w:val="28"/>
          <w:szCs w:val="28"/>
        </w:rPr>
        <w:t>2.6.1</w:t>
      </w:r>
      <w:r>
        <w:rPr>
          <w:rFonts w:ascii="Arial" w:hAnsi="Arial" w:cs="Arial"/>
          <w:color w:val="auto"/>
          <w:sz w:val="28"/>
          <w:szCs w:val="28"/>
        </w:rPr>
        <w:t>.1</w:t>
      </w:r>
      <w:r w:rsidRPr="00295C94">
        <w:rPr>
          <w:rFonts w:ascii="Arial" w:hAnsi="Arial" w:cs="Arial"/>
          <w:color w:val="auto"/>
          <w:sz w:val="28"/>
          <w:szCs w:val="28"/>
        </w:rPr>
        <w:t xml:space="preserve"> </w:t>
      </w:r>
      <w:r w:rsidRPr="0066184F">
        <w:rPr>
          <w:rFonts w:ascii="Arial" w:hAnsi="Arial" w:cs="Arial"/>
          <w:color w:val="auto"/>
          <w:sz w:val="28"/>
          <w:szCs w:val="28"/>
        </w:rPr>
        <w:t>Conversores A/D</w:t>
      </w:r>
      <w:bookmarkEnd w:id="26"/>
    </w:p>
    <w:p w:rsidR="0066184F" w:rsidRDefault="0066184F" w:rsidP="001F2944">
      <w:pPr>
        <w:spacing w:after="0" w:line="360" w:lineRule="auto"/>
        <w:ind w:right="709"/>
        <w:jc w:val="both"/>
        <w:rPr>
          <w:rFonts w:ascii="Arial" w:hAnsi="Arial" w:cs="Arial"/>
        </w:rPr>
      </w:pPr>
    </w:p>
    <w:p w:rsidR="00784C15" w:rsidRDefault="00784C15" w:rsidP="001F2944">
      <w:pPr>
        <w:spacing w:after="0" w:line="360" w:lineRule="auto"/>
        <w:ind w:firstLine="708"/>
        <w:jc w:val="both"/>
        <w:rPr>
          <w:rFonts w:ascii="Arial" w:hAnsi="Arial" w:cs="Arial"/>
        </w:rPr>
      </w:pPr>
      <w:r w:rsidRPr="00784C15">
        <w:rPr>
          <w:rFonts w:ascii="Arial" w:hAnsi="Arial" w:cs="Arial"/>
        </w:rPr>
        <w:t>Diversas grandezas físicas com as quais lidamos são grandezas analógicas por natureza. Tais grandezas, como temperatura, pressão, velocidade, etc., são representadas por valores contínuos, sendo que para poderem ser processadas por sistemas digitais precisam ser convertidas para uma cadeia de bits. Esta conversão é conhecida como Conversão Analógico-Digital (A/D).</w:t>
      </w:r>
    </w:p>
    <w:p w:rsidR="0066184F" w:rsidRDefault="00784C15" w:rsidP="001F2944">
      <w:pPr>
        <w:spacing w:after="0" w:line="360" w:lineRule="auto"/>
        <w:ind w:right="709"/>
        <w:jc w:val="both"/>
        <w:rPr>
          <w:rFonts w:ascii="Arial" w:hAnsi="Arial" w:cs="Arial"/>
        </w:rPr>
      </w:pPr>
      <w:r w:rsidRPr="00784C15">
        <w:rPr>
          <w:rFonts w:ascii="Arial" w:hAnsi="Arial" w:cs="Arial"/>
        </w:rPr>
        <w:t>Os equipamentos que convertem grandezas físicas em sinais elétricos e vice-versa são chamados transdutores.</w:t>
      </w:r>
      <w:r w:rsidR="002F1B7B">
        <w:rPr>
          <w:rFonts w:ascii="Arial" w:hAnsi="Arial" w:cs="Arial"/>
        </w:rPr>
        <w:t xml:space="preserve"> Na </w:t>
      </w:r>
      <w:r w:rsidR="002F1B7B" w:rsidRPr="002F1B7B">
        <w:rPr>
          <w:rFonts w:ascii="Arial" w:hAnsi="Arial" w:cs="Arial"/>
        </w:rPr>
        <w:t xml:space="preserve">figura 8 temos um exemplo de </w:t>
      </w:r>
      <w:r w:rsidR="002F1B7B">
        <w:rPr>
          <w:rFonts w:ascii="Arial" w:hAnsi="Arial" w:cs="Arial"/>
        </w:rPr>
        <w:t xml:space="preserve">conversor a/d de </w:t>
      </w:r>
      <w:proofErr w:type="gramStart"/>
      <w:r w:rsidR="002F1B7B">
        <w:rPr>
          <w:rFonts w:ascii="Arial" w:hAnsi="Arial" w:cs="Arial"/>
        </w:rPr>
        <w:t>2</w:t>
      </w:r>
      <w:proofErr w:type="gramEnd"/>
      <w:r w:rsidR="002F1B7B">
        <w:rPr>
          <w:rFonts w:ascii="Arial" w:hAnsi="Arial" w:cs="Arial"/>
        </w:rPr>
        <w:t xml:space="preserve"> bits.</w:t>
      </w:r>
    </w:p>
    <w:p w:rsidR="0066184F" w:rsidRDefault="0066184F" w:rsidP="001F2944">
      <w:pPr>
        <w:spacing w:after="0" w:line="360" w:lineRule="auto"/>
        <w:ind w:right="709"/>
        <w:jc w:val="both"/>
        <w:rPr>
          <w:rFonts w:ascii="Arial" w:hAnsi="Arial" w:cs="Arial"/>
        </w:rPr>
      </w:pPr>
    </w:p>
    <w:p w:rsidR="00892CF1" w:rsidRDefault="0066184F" w:rsidP="00AD2A24">
      <w:pPr>
        <w:keepNext/>
        <w:spacing w:after="0" w:line="240" w:lineRule="auto"/>
        <w:ind w:right="709"/>
        <w:jc w:val="both"/>
      </w:pPr>
      <w:r w:rsidRPr="0066184F">
        <w:rPr>
          <w:rFonts w:ascii="Arial" w:hAnsi="Arial" w:cs="Arial"/>
          <w:noProof/>
        </w:rPr>
        <w:drawing>
          <wp:inline distT="0" distB="0" distL="0" distR="0" wp14:anchorId="493FD95B" wp14:editId="31825F29">
            <wp:extent cx="4896544" cy="3343260"/>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96544" cy="33432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66184F" w:rsidRPr="00892CF1" w:rsidRDefault="00892CF1" w:rsidP="00AD2A24">
      <w:pPr>
        <w:pStyle w:val="Legenda"/>
        <w:jc w:val="center"/>
        <w:rPr>
          <w:rFonts w:ascii="Arial" w:hAnsi="Arial" w:cs="Arial"/>
          <w:b w:val="0"/>
          <w:color w:val="000000" w:themeColor="text1"/>
          <w:sz w:val="20"/>
          <w:szCs w:val="20"/>
        </w:rPr>
      </w:pPr>
      <w:bookmarkStart w:id="27" w:name="_Toc355302185"/>
      <w:r w:rsidRPr="00892CF1">
        <w:rPr>
          <w:rFonts w:ascii="Arial" w:hAnsi="Arial" w:cs="Arial"/>
          <w:b w:val="0"/>
          <w:color w:val="000000" w:themeColor="text1"/>
          <w:sz w:val="20"/>
          <w:szCs w:val="20"/>
        </w:rPr>
        <w:t xml:space="preserve">Figura </w:t>
      </w:r>
      <w:r w:rsidRPr="00892CF1">
        <w:rPr>
          <w:rFonts w:ascii="Arial" w:hAnsi="Arial" w:cs="Arial"/>
          <w:b w:val="0"/>
          <w:color w:val="000000" w:themeColor="text1"/>
          <w:sz w:val="20"/>
          <w:szCs w:val="20"/>
        </w:rPr>
        <w:fldChar w:fldCharType="begin"/>
      </w:r>
      <w:r w:rsidRPr="00892CF1">
        <w:rPr>
          <w:rFonts w:ascii="Arial" w:hAnsi="Arial" w:cs="Arial"/>
          <w:b w:val="0"/>
          <w:color w:val="000000" w:themeColor="text1"/>
          <w:sz w:val="20"/>
          <w:szCs w:val="20"/>
        </w:rPr>
        <w:instrText xml:space="preserve"> SEQ Figura \* ARABIC </w:instrText>
      </w:r>
      <w:r w:rsidRPr="00892CF1">
        <w:rPr>
          <w:rFonts w:ascii="Arial" w:hAnsi="Arial" w:cs="Arial"/>
          <w:b w:val="0"/>
          <w:color w:val="000000" w:themeColor="text1"/>
          <w:sz w:val="20"/>
          <w:szCs w:val="20"/>
        </w:rPr>
        <w:fldChar w:fldCharType="separate"/>
      </w:r>
      <w:r w:rsidR="00BB20E6">
        <w:rPr>
          <w:rFonts w:ascii="Arial" w:hAnsi="Arial" w:cs="Arial"/>
          <w:b w:val="0"/>
          <w:noProof/>
          <w:color w:val="000000" w:themeColor="text1"/>
          <w:sz w:val="20"/>
          <w:szCs w:val="20"/>
        </w:rPr>
        <w:t>8</w:t>
      </w:r>
      <w:r w:rsidRPr="00892CF1">
        <w:rPr>
          <w:rFonts w:ascii="Arial" w:hAnsi="Arial" w:cs="Arial"/>
          <w:b w:val="0"/>
          <w:color w:val="000000" w:themeColor="text1"/>
          <w:sz w:val="20"/>
          <w:szCs w:val="20"/>
        </w:rPr>
        <w:fldChar w:fldCharType="end"/>
      </w:r>
      <w:r w:rsidRPr="00892CF1">
        <w:rPr>
          <w:rFonts w:ascii="Arial" w:hAnsi="Arial" w:cs="Arial"/>
          <w:b w:val="0"/>
          <w:color w:val="000000" w:themeColor="text1"/>
          <w:sz w:val="20"/>
          <w:szCs w:val="20"/>
        </w:rPr>
        <w:t xml:space="preserve"> - Conversor A/D de </w:t>
      </w:r>
      <w:proofErr w:type="gramStart"/>
      <w:r w:rsidRPr="00892CF1">
        <w:rPr>
          <w:rFonts w:ascii="Arial" w:hAnsi="Arial" w:cs="Arial"/>
          <w:b w:val="0"/>
          <w:color w:val="000000" w:themeColor="text1"/>
          <w:sz w:val="20"/>
          <w:szCs w:val="20"/>
        </w:rPr>
        <w:t>2</w:t>
      </w:r>
      <w:proofErr w:type="gramEnd"/>
      <w:r w:rsidRPr="00892CF1">
        <w:rPr>
          <w:rFonts w:ascii="Arial" w:hAnsi="Arial" w:cs="Arial"/>
          <w:b w:val="0"/>
          <w:color w:val="000000" w:themeColor="text1"/>
          <w:sz w:val="20"/>
          <w:szCs w:val="20"/>
        </w:rPr>
        <w:t xml:space="preserve"> bits</w:t>
      </w:r>
      <w:bookmarkEnd w:id="27"/>
    </w:p>
    <w:p w:rsidR="00956698" w:rsidRPr="00B14A51" w:rsidRDefault="00956698" w:rsidP="003900A9">
      <w:pPr>
        <w:spacing w:line="360" w:lineRule="auto"/>
        <w:ind w:firstLine="709"/>
        <w:rPr>
          <w:rFonts w:ascii="Arial" w:hAnsi="Arial" w:cs="Arial"/>
        </w:rPr>
      </w:pPr>
    </w:p>
    <w:p w:rsidR="00892CF1" w:rsidRDefault="00956698" w:rsidP="001F2944">
      <w:pPr>
        <w:keepNext/>
        <w:spacing w:line="240" w:lineRule="auto"/>
        <w:ind w:firstLine="709"/>
      </w:pPr>
      <w:r w:rsidRPr="00B14A51">
        <w:rPr>
          <w:rFonts w:ascii="Arial" w:hAnsi="Arial" w:cs="Arial"/>
          <w:noProof/>
        </w:rPr>
        <w:lastRenderedPageBreak/>
        <w:drawing>
          <wp:inline distT="0" distB="0" distL="0" distR="0" wp14:anchorId="074A608C" wp14:editId="4B669F6B">
            <wp:extent cx="5397623" cy="2814221"/>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631" b="4674"/>
                    <a:stretch/>
                  </pic:blipFill>
                  <pic:spPr bwMode="auto">
                    <a:xfrm>
                      <a:off x="0" y="0"/>
                      <a:ext cx="5397500" cy="2814157"/>
                    </a:xfrm>
                    <a:prstGeom prst="rect">
                      <a:avLst/>
                    </a:prstGeom>
                    <a:noFill/>
                    <a:ln>
                      <a:noFill/>
                    </a:ln>
                    <a:extLst>
                      <a:ext uri="{53640926-AAD7-44D8-BBD7-CCE9431645EC}">
                        <a14:shadowObscured xmlns:a14="http://schemas.microsoft.com/office/drawing/2010/main"/>
                      </a:ext>
                    </a:extLst>
                  </pic:spPr>
                </pic:pic>
              </a:graphicData>
            </a:graphic>
          </wp:inline>
        </w:drawing>
      </w:r>
    </w:p>
    <w:p w:rsidR="00F863CB" w:rsidRPr="00892CF1" w:rsidRDefault="00892CF1" w:rsidP="001F2944">
      <w:pPr>
        <w:pStyle w:val="Legenda"/>
        <w:jc w:val="center"/>
        <w:rPr>
          <w:rFonts w:ascii="Arial" w:hAnsi="Arial" w:cs="Arial"/>
          <w:b w:val="0"/>
          <w:color w:val="000000" w:themeColor="text1"/>
          <w:sz w:val="20"/>
          <w:szCs w:val="20"/>
        </w:rPr>
      </w:pPr>
      <w:bookmarkStart w:id="28" w:name="_Toc355302186"/>
      <w:r w:rsidRPr="00892CF1">
        <w:rPr>
          <w:rFonts w:ascii="Arial" w:hAnsi="Arial" w:cs="Arial"/>
          <w:b w:val="0"/>
          <w:color w:val="000000" w:themeColor="text1"/>
          <w:sz w:val="20"/>
          <w:szCs w:val="20"/>
        </w:rPr>
        <w:t xml:space="preserve">Figura </w:t>
      </w:r>
      <w:r w:rsidRPr="00892CF1">
        <w:rPr>
          <w:rFonts w:ascii="Arial" w:hAnsi="Arial" w:cs="Arial"/>
          <w:b w:val="0"/>
          <w:color w:val="000000" w:themeColor="text1"/>
          <w:sz w:val="20"/>
          <w:szCs w:val="20"/>
        </w:rPr>
        <w:fldChar w:fldCharType="begin"/>
      </w:r>
      <w:r w:rsidRPr="00892CF1">
        <w:rPr>
          <w:rFonts w:ascii="Arial" w:hAnsi="Arial" w:cs="Arial"/>
          <w:b w:val="0"/>
          <w:color w:val="000000" w:themeColor="text1"/>
          <w:sz w:val="20"/>
          <w:szCs w:val="20"/>
        </w:rPr>
        <w:instrText xml:space="preserve"> SEQ Figura \* ARABIC </w:instrText>
      </w:r>
      <w:r w:rsidRPr="00892CF1">
        <w:rPr>
          <w:rFonts w:ascii="Arial" w:hAnsi="Arial" w:cs="Arial"/>
          <w:b w:val="0"/>
          <w:color w:val="000000" w:themeColor="text1"/>
          <w:sz w:val="20"/>
          <w:szCs w:val="20"/>
        </w:rPr>
        <w:fldChar w:fldCharType="separate"/>
      </w:r>
      <w:r w:rsidR="00BB20E6">
        <w:rPr>
          <w:rFonts w:ascii="Arial" w:hAnsi="Arial" w:cs="Arial"/>
          <w:b w:val="0"/>
          <w:noProof/>
          <w:color w:val="000000" w:themeColor="text1"/>
          <w:sz w:val="20"/>
          <w:szCs w:val="20"/>
        </w:rPr>
        <w:t>9</w:t>
      </w:r>
      <w:r w:rsidRPr="00892CF1">
        <w:rPr>
          <w:rFonts w:ascii="Arial" w:hAnsi="Arial" w:cs="Arial"/>
          <w:b w:val="0"/>
          <w:color w:val="000000" w:themeColor="text1"/>
          <w:sz w:val="20"/>
          <w:szCs w:val="20"/>
        </w:rPr>
        <w:fldChar w:fldCharType="end"/>
      </w:r>
      <w:r w:rsidRPr="00892CF1">
        <w:rPr>
          <w:rFonts w:ascii="Arial" w:hAnsi="Arial" w:cs="Arial"/>
          <w:b w:val="0"/>
          <w:color w:val="000000" w:themeColor="text1"/>
          <w:sz w:val="20"/>
          <w:szCs w:val="20"/>
        </w:rPr>
        <w:t xml:space="preserve"> - Aquisição de dados no painel de blocos</w:t>
      </w:r>
      <w:bookmarkEnd w:id="28"/>
    </w:p>
    <w:p w:rsidR="00191547" w:rsidRPr="00B14A51" w:rsidRDefault="00191547" w:rsidP="003900A9">
      <w:pPr>
        <w:spacing w:line="360" w:lineRule="auto"/>
        <w:ind w:firstLine="709"/>
        <w:rPr>
          <w:rFonts w:ascii="Arial" w:hAnsi="Arial" w:cs="Arial"/>
          <w:b/>
        </w:rPr>
      </w:pPr>
    </w:p>
    <w:p w:rsidR="00232815" w:rsidRPr="00295C94" w:rsidRDefault="004B2F86" w:rsidP="00950595">
      <w:pPr>
        <w:pStyle w:val="Ttulo3"/>
        <w:rPr>
          <w:rFonts w:ascii="Arial" w:hAnsi="Arial" w:cs="Arial"/>
          <w:b w:val="0"/>
          <w:color w:val="auto"/>
          <w:sz w:val="28"/>
          <w:szCs w:val="28"/>
        </w:rPr>
      </w:pPr>
      <w:bookmarkStart w:id="29" w:name="_Toc355302236"/>
      <w:r w:rsidRPr="00295C94">
        <w:rPr>
          <w:rFonts w:ascii="Arial" w:hAnsi="Arial" w:cs="Arial"/>
          <w:color w:val="auto"/>
          <w:sz w:val="28"/>
          <w:szCs w:val="28"/>
        </w:rPr>
        <w:t>2.6</w:t>
      </w:r>
      <w:r w:rsidR="00AD2A24">
        <w:rPr>
          <w:rFonts w:ascii="Arial" w:hAnsi="Arial" w:cs="Arial"/>
          <w:color w:val="auto"/>
          <w:sz w:val="28"/>
          <w:szCs w:val="28"/>
        </w:rPr>
        <w:t>.2</w:t>
      </w:r>
      <w:r w:rsidR="00232815" w:rsidRPr="00295C94">
        <w:rPr>
          <w:rFonts w:ascii="Arial" w:hAnsi="Arial" w:cs="Arial"/>
          <w:color w:val="auto"/>
          <w:sz w:val="28"/>
          <w:szCs w:val="28"/>
        </w:rPr>
        <w:t xml:space="preserve"> Operações matemáticas de calibração</w:t>
      </w:r>
      <w:bookmarkEnd w:id="29"/>
    </w:p>
    <w:p w:rsidR="00340CFC" w:rsidRPr="008E2A83" w:rsidRDefault="00340CFC" w:rsidP="003900A9">
      <w:pPr>
        <w:spacing w:line="360" w:lineRule="auto"/>
        <w:ind w:firstLine="709"/>
        <w:rPr>
          <w:rFonts w:ascii="Arial" w:hAnsi="Arial" w:cs="Arial"/>
          <w:b/>
          <w:sz w:val="28"/>
          <w:szCs w:val="28"/>
        </w:rPr>
      </w:pPr>
    </w:p>
    <w:p w:rsidR="00232815" w:rsidRPr="00ED2C62" w:rsidRDefault="00232815" w:rsidP="007D2E2D">
      <w:pPr>
        <w:spacing w:line="360" w:lineRule="auto"/>
        <w:ind w:firstLine="709"/>
        <w:jc w:val="both"/>
        <w:rPr>
          <w:rFonts w:ascii="Arial" w:hAnsi="Arial" w:cs="Arial"/>
        </w:rPr>
      </w:pPr>
      <w:r w:rsidRPr="00B14A51">
        <w:rPr>
          <w:rFonts w:ascii="Arial" w:hAnsi="Arial" w:cs="Arial"/>
        </w:rPr>
        <w:t xml:space="preserve">Para as operações matemáticas de calibração e também para o cálculo dos coeficientes usa-se uma estrutura do </w:t>
      </w:r>
      <w:proofErr w:type="spellStart"/>
      <w:proofErr w:type="gramStart"/>
      <w:r w:rsidRPr="00B14A51">
        <w:rPr>
          <w:rFonts w:ascii="Arial" w:hAnsi="Arial" w:cs="Arial"/>
        </w:rPr>
        <w:t>LabVIEW</w:t>
      </w:r>
      <w:proofErr w:type="spellEnd"/>
      <w:proofErr w:type="gramEnd"/>
      <w:r w:rsidRPr="00B14A51">
        <w:rPr>
          <w:rFonts w:ascii="Arial" w:hAnsi="Arial" w:cs="Arial"/>
        </w:rPr>
        <w:t xml:space="preserve"> chamada Formula Node</w:t>
      </w:r>
      <w:r w:rsidR="00723C76" w:rsidRPr="00B14A51">
        <w:rPr>
          <w:rFonts w:ascii="Arial" w:hAnsi="Arial" w:cs="Arial"/>
        </w:rPr>
        <w:t>(Apêndice B)</w:t>
      </w:r>
      <w:r w:rsidR="006722E0">
        <w:rPr>
          <w:rFonts w:ascii="Arial" w:hAnsi="Arial" w:cs="Arial"/>
        </w:rPr>
        <w:t xml:space="preserve"> que executa</w:t>
      </w:r>
      <w:r w:rsidRPr="00B14A51">
        <w:rPr>
          <w:rFonts w:ascii="Arial" w:hAnsi="Arial" w:cs="Arial"/>
        </w:rPr>
        <w:t xml:space="preserve"> as fórmulas matemáticas e expressões se</w:t>
      </w:r>
      <w:r w:rsidR="006722E0">
        <w:rPr>
          <w:rFonts w:ascii="Arial" w:hAnsi="Arial" w:cs="Arial"/>
        </w:rPr>
        <w:t xml:space="preserve">melhantes nela contida, sendo </w:t>
      </w:r>
      <w:r w:rsidR="00ED2C62" w:rsidRPr="00ED2C62">
        <w:rPr>
          <w:rFonts w:ascii="Arial" w:hAnsi="Arial" w:cs="Arial"/>
        </w:rPr>
        <w:t>compatível</w:t>
      </w:r>
      <w:r w:rsidR="006722E0" w:rsidRPr="00ED2C62">
        <w:rPr>
          <w:rFonts w:ascii="Arial" w:hAnsi="Arial" w:cs="Arial"/>
        </w:rPr>
        <w:t xml:space="preserve"> com a Linguagem de Comando</w:t>
      </w:r>
      <w:r w:rsidRPr="00ED2C62">
        <w:rPr>
          <w:rFonts w:ascii="Arial" w:hAnsi="Arial" w:cs="Arial"/>
        </w:rPr>
        <w:t>.</w:t>
      </w:r>
    </w:p>
    <w:p w:rsidR="00D15295" w:rsidRPr="00ED2C62" w:rsidRDefault="00D15295" w:rsidP="003900A9">
      <w:pPr>
        <w:spacing w:line="360" w:lineRule="auto"/>
        <w:ind w:firstLine="709"/>
        <w:rPr>
          <w:rFonts w:ascii="Arial" w:hAnsi="Arial" w:cs="Arial"/>
        </w:rPr>
      </w:pPr>
    </w:p>
    <w:p w:rsidR="00232815" w:rsidRPr="00ED2C62" w:rsidRDefault="00232815" w:rsidP="003016CD">
      <w:pPr>
        <w:spacing w:line="360" w:lineRule="auto"/>
        <w:ind w:firstLine="709"/>
        <w:jc w:val="right"/>
        <w:rPr>
          <w:rFonts w:ascii="Arial" w:eastAsiaTheme="minorEastAsia" w:hAnsi="Arial" w:cs="Arial"/>
        </w:rPr>
      </w:pPr>
      <m:oMath>
        <m:r>
          <w:rPr>
            <w:rFonts w:ascii="Cambria Math" w:hAnsi="Cambria Math" w:cs="Arial"/>
            <w:sz w:val="28"/>
            <w:szCs w:val="28"/>
          </w:rPr>
          <m:t xml:space="preserve">TC=c × </m:t>
        </m:r>
        <m:d>
          <m:dPr>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rPr>
                  <m:t>tm -tm0</m:t>
                </m:r>
              </m:num>
              <m:den>
                <m:r>
                  <w:rPr>
                    <w:rFonts w:ascii="Cambria Math" w:hAnsi="Cambria Math" w:cs="Arial"/>
                    <w:sz w:val="28"/>
                    <w:szCs w:val="28"/>
                  </w:rPr>
                  <m:t>tm100 -tm0</m:t>
                </m:r>
              </m:den>
            </m:f>
          </m:e>
        </m:d>
      </m:oMath>
      <w:r w:rsidR="00ED2C62" w:rsidRPr="00ED2C62">
        <w:rPr>
          <w:rFonts w:ascii="Arial" w:eastAsiaTheme="minorEastAsia" w:hAnsi="Arial" w:cs="Arial"/>
        </w:rPr>
        <w:t xml:space="preserve"> </w:t>
      </w:r>
      <w:r w:rsidR="003016CD">
        <w:rPr>
          <w:rFonts w:ascii="Arial" w:eastAsiaTheme="minorEastAsia" w:hAnsi="Arial" w:cs="Arial"/>
        </w:rPr>
        <w:t xml:space="preserve">                                    </w:t>
      </w:r>
      <w:r w:rsidR="00ED2C62" w:rsidRPr="00ED2C62">
        <w:rPr>
          <w:rFonts w:ascii="Arial" w:eastAsiaTheme="minorEastAsia" w:hAnsi="Arial" w:cs="Arial"/>
        </w:rPr>
        <w:t xml:space="preserve">  (2.1)</w:t>
      </w:r>
    </w:p>
    <w:p w:rsidR="001F2944" w:rsidRDefault="001F2944" w:rsidP="003900A9">
      <w:pPr>
        <w:spacing w:line="360" w:lineRule="auto"/>
        <w:ind w:firstLine="709"/>
        <w:rPr>
          <w:rFonts w:ascii="Arial" w:eastAsiaTheme="minorEastAsia" w:hAnsi="Arial" w:cs="Arial"/>
        </w:rPr>
      </w:pPr>
    </w:p>
    <w:p w:rsidR="00232815" w:rsidRPr="00ED2C62" w:rsidRDefault="00232815" w:rsidP="001F2944">
      <w:pPr>
        <w:spacing w:line="360" w:lineRule="auto"/>
        <w:rPr>
          <w:rFonts w:ascii="Arial" w:eastAsiaTheme="minorEastAsia" w:hAnsi="Arial" w:cs="Arial"/>
        </w:rPr>
      </w:pPr>
      <w:r w:rsidRPr="00ED2C62">
        <w:rPr>
          <w:rFonts w:ascii="Arial" w:eastAsiaTheme="minorEastAsia" w:hAnsi="Arial" w:cs="Arial"/>
        </w:rPr>
        <w:t>Onde:</w:t>
      </w:r>
    </w:p>
    <w:p w:rsidR="00232815" w:rsidRPr="00ED2C62" w:rsidRDefault="00232815" w:rsidP="001F2944">
      <w:pPr>
        <w:spacing w:line="360" w:lineRule="auto"/>
        <w:rPr>
          <w:rFonts w:ascii="Arial" w:eastAsiaTheme="minorEastAsia" w:hAnsi="Arial" w:cs="Arial"/>
        </w:rPr>
      </w:pPr>
      <w:r w:rsidRPr="00ED2C62">
        <w:rPr>
          <w:rFonts w:ascii="Arial" w:eastAsiaTheme="minorEastAsia" w:hAnsi="Arial" w:cs="Arial"/>
        </w:rPr>
        <w:t>TC = temperatura calibrada</w:t>
      </w:r>
    </w:p>
    <w:p w:rsidR="00232815" w:rsidRPr="00B14A51" w:rsidRDefault="00232815" w:rsidP="001F2944">
      <w:pPr>
        <w:spacing w:line="360" w:lineRule="auto"/>
        <w:rPr>
          <w:rFonts w:ascii="Arial" w:eastAsiaTheme="minorEastAsia" w:hAnsi="Arial" w:cs="Arial"/>
        </w:rPr>
      </w:pPr>
      <w:r w:rsidRPr="00B14A51">
        <w:rPr>
          <w:rFonts w:ascii="Arial" w:eastAsiaTheme="minorEastAsia" w:hAnsi="Arial" w:cs="Arial"/>
        </w:rPr>
        <w:t>c = diferença entre temperatura alta e temperatura baixa</w:t>
      </w:r>
      <w:r w:rsidR="006722E0">
        <w:rPr>
          <w:rFonts w:ascii="Arial" w:eastAsiaTheme="minorEastAsia" w:hAnsi="Arial" w:cs="Arial"/>
        </w:rPr>
        <w:t xml:space="preserve"> do </w:t>
      </w:r>
      <w:r w:rsidR="00ED2C62">
        <w:rPr>
          <w:rFonts w:ascii="Arial" w:eastAsiaTheme="minorEastAsia" w:hAnsi="Arial" w:cs="Arial"/>
        </w:rPr>
        <w:t>termômetro</w:t>
      </w:r>
      <w:r w:rsidR="006722E0">
        <w:rPr>
          <w:rFonts w:ascii="Arial" w:eastAsiaTheme="minorEastAsia" w:hAnsi="Arial" w:cs="Arial"/>
        </w:rPr>
        <w:t xml:space="preserve"> de </w:t>
      </w:r>
      <w:r w:rsidR="00ED2C62">
        <w:rPr>
          <w:rFonts w:ascii="Arial" w:eastAsiaTheme="minorEastAsia" w:hAnsi="Arial" w:cs="Arial"/>
        </w:rPr>
        <w:t>mercúrio</w:t>
      </w:r>
    </w:p>
    <w:p w:rsidR="00232815" w:rsidRPr="00B14A51" w:rsidRDefault="00232815" w:rsidP="001F2944">
      <w:pPr>
        <w:spacing w:line="360" w:lineRule="auto"/>
        <w:rPr>
          <w:rFonts w:ascii="Arial" w:eastAsiaTheme="minorEastAsia" w:hAnsi="Arial" w:cs="Arial"/>
        </w:rPr>
      </w:pPr>
      <w:proofErr w:type="spellStart"/>
      <w:proofErr w:type="gramStart"/>
      <w:r w:rsidRPr="00B14A51">
        <w:rPr>
          <w:rFonts w:ascii="Arial" w:eastAsiaTheme="minorEastAsia" w:hAnsi="Arial" w:cs="Arial"/>
        </w:rPr>
        <w:t>tm</w:t>
      </w:r>
      <w:proofErr w:type="spellEnd"/>
      <w:proofErr w:type="gramEnd"/>
      <w:r w:rsidRPr="00B14A51">
        <w:rPr>
          <w:rFonts w:ascii="Arial" w:eastAsiaTheme="minorEastAsia" w:hAnsi="Arial" w:cs="Arial"/>
        </w:rPr>
        <w:t xml:space="preserve"> = temperatura adquirida pelo termopar</w:t>
      </w:r>
      <w:r w:rsidR="004F0847" w:rsidRPr="00B14A51">
        <w:rPr>
          <w:rFonts w:ascii="Arial" w:eastAsiaTheme="minorEastAsia" w:hAnsi="Arial" w:cs="Arial"/>
        </w:rPr>
        <w:t xml:space="preserve"> sem calibração</w:t>
      </w:r>
    </w:p>
    <w:p w:rsidR="00232815" w:rsidRPr="00B14A51" w:rsidRDefault="00232815" w:rsidP="001F2944">
      <w:pPr>
        <w:spacing w:line="360" w:lineRule="auto"/>
        <w:rPr>
          <w:rFonts w:ascii="Arial" w:eastAsiaTheme="minorEastAsia" w:hAnsi="Arial" w:cs="Arial"/>
        </w:rPr>
      </w:pPr>
      <w:proofErr w:type="gramStart"/>
      <w:r w:rsidRPr="00B14A51">
        <w:rPr>
          <w:rFonts w:ascii="Arial" w:eastAsiaTheme="minorEastAsia" w:hAnsi="Arial" w:cs="Arial"/>
        </w:rPr>
        <w:t>tm0</w:t>
      </w:r>
      <w:proofErr w:type="gramEnd"/>
      <w:r w:rsidRPr="00B14A51">
        <w:rPr>
          <w:rFonts w:ascii="Arial" w:eastAsiaTheme="minorEastAsia" w:hAnsi="Arial" w:cs="Arial"/>
        </w:rPr>
        <w:t xml:space="preserve"> = temperatura </w:t>
      </w:r>
      <w:r w:rsidR="006722E0">
        <w:rPr>
          <w:rFonts w:ascii="Arial" w:eastAsiaTheme="minorEastAsia" w:hAnsi="Arial" w:cs="Arial"/>
        </w:rPr>
        <w:t xml:space="preserve">junta </w:t>
      </w:r>
      <w:r w:rsidRPr="00B14A51">
        <w:rPr>
          <w:rFonts w:ascii="Arial" w:eastAsiaTheme="minorEastAsia" w:hAnsi="Arial" w:cs="Arial"/>
        </w:rPr>
        <w:t>fria</w:t>
      </w:r>
    </w:p>
    <w:p w:rsidR="00232815" w:rsidRPr="00B14A51" w:rsidRDefault="00232815" w:rsidP="003900A9">
      <w:pPr>
        <w:spacing w:line="360" w:lineRule="auto"/>
        <w:ind w:firstLine="709"/>
        <w:rPr>
          <w:rFonts w:ascii="Arial" w:eastAsiaTheme="minorEastAsia" w:hAnsi="Arial" w:cs="Arial"/>
        </w:rPr>
      </w:pPr>
      <w:proofErr w:type="gramStart"/>
      <w:r w:rsidRPr="00B14A51">
        <w:rPr>
          <w:rFonts w:ascii="Arial" w:eastAsiaTheme="minorEastAsia" w:hAnsi="Arial" w:cs="Arial"/>
        </w:rPr>
        <w:lastRenderedPageBreak/>
        <w:t>tm100</w:t>
      </w:r>
      <w:proofErr w:type="gramEnd"/>
      <w:r w:rsidRPr="00B14A51">
        <w:rPr>
          <w:rFonts w:ascii="Arial" w:eastAsiaTheme="minorEastAsia" w:hAnsi="Arial" w:cs="Arial"/>
        </w:rPr>
        <w:t xml:space="preserve"> = temperatura</w:t>
      </w:r>
      <w:r w:rsidR="006722E0" w:rsidRPr="00B14A51">
        <w:rPr>
          <w:rFonts w:ascii="Arial" w:eastAsiaTheme="minorEastAsia" w:hAnsi="Arial" w:cs="Arial"/>
        </w:rPr>
        <w:t xml:space="preserve"> </w:t>
      </w:r>
      <w:r w:rsidR="006722E0">
        <w:rPr>
          <w:rFonts w:ascii="Arial" w:eastAsiaTheme="minorEastAsia" w:hAnsi="Arial" w:cs="Arial"/>
        </w:rPr>
        <w:t>junta</w:t>
      </w:r>
      <w:r w:rsidRPr="00B14A51">
        <w:rPr>
          <w:rFonts w:ascii="Arial" w:eastAsiaTheme="minorEastAsia" w:hAnsi="Arial" w:cs="Arial"/>
        </w:rPr>
        <w:t xml:space="preserve"> quente</w:t>
      </w:r>
    </w:p>
    <w:p w:rsidR="00956698" w:rsidRPr="00B14A51" w:rsidRDefault="00956698" w:rsidP="003900A9">
      <w:pPr>
        <w:spacing w:line="360" w:lineRule="auto"/>
        <w:ind w:firstLine="709"/>
        <w:rPr>
          <w:rFonts w:ascii="Arial" w:eastAsiaTheme="minorEastAsia" w:hAnsi="Arial" w:cs="Arial"/>
        </w:rPr>
      </w:pPr>
    </w:p>
    <w:p w:rsidR="00F863CB" w:rsidRDefault="00956698" w:rsidP="001F2944">
      <w:pPr>
        <w:keepNext/>
        <w:spacing w:line="240" w:lineRule="auto"/>
        <w:ind w:firstLine="709"/>
      </w:pPr>
      <w:r w:rsidRPr="00B14A51">
        <w:rPr>
          <w:rFonts w:ascii="Arial" w:eastAsiaTheme="minorEastAsia" w:hAnsi="Arial" w:cs="Arial"/>
          <w:noProof/>
        </w:rPr>
        <w:drawing>
          <wp:inline distT="0" distB="0" distL="0" distR="0" wp14:anchorId="17448D8E" wp14:editId="3BF744FF">
            <wp:extent cx="5397623" cy="2814221"/>
            <wp:effectExtent l="0" t="0" r="0"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340" b="4965"/>
                    <a:stretch/>
                  </pic:blipFill>
                  <pic:spPr bwMode="auto">
                    <a:xfrm>
                      <a:off x="0" y="0"/>
                      <a:ext cx="5397500" cy="2814157"/>
                    </a:xfrm>
                    <a:prstGeom prst="rect">
                      <a:avLst/>
                    </a:prstGeom>
                    <a:noFill/>
                    <a:ln>
                      <a:noFill/>
                    </a:ln>
                    <a:extLst>
                      <a:ext uri="{53640926-AAD7-44D8-BBD7-CCE9431645EC}">
                        <a14:shadowObscured xmlns:a14="http://schemas.microsoft.com/office/drawing/2010/main"/>
                      </a:ext>
                    </a:extLst>
                  </pic:spPr>
                </pic:pic>
              </a:graphicData>
            </a:graphic>
          </wp:inline>
        </w:drawing>
      </w:r>
    </w:p>
    <w:p w:rsidR="00956698" w:rsidRDefault="00F863CB" w:rsidP="001F2944">
      <w:pPr>
        <w:pStyle w:val="Legenda"/>
        <w:jc w:val="center"/>
        <w:rPr>
          <w:rFonts w:ascii="Arial" w:hAnsi="Arial" w:cs="Arial"/>
          <w:b w:val="0"/>
          <w:color w:val="auto"/>
          <w:sz w:val="20"/>
        </w:rPr>
      </w:pPr>
      <w:r w:rsidRPr="00F863CB">
        <w:rPr>
          <w:rFonts w:ascii="Arial" w:hAnsi="Arial" w:cs="Arial"/>
          <w:b w:val="0"/>
          <w:color w:val="auto"/>
          <w:sz w:val="20"/>
        </w:rPr>
        <w:t xml:space="preserve">Figura </w:t>
      </w:r>
      <w:r w:rsidR="00ED2C62">
        <w:rPr>
          <w:rFonts w:ascii="Arial" w:hAnsi="Arial" w:cs="Arial"/>
          <w:b w:val="0"/>
          <w:color w:val="auto"/>
          <w:sz w:val="20"/>
        </w:rPr>
        <w:t>10</w:t>
      </w:r>
      <w:r w:rsidRPr="00F863CB">
        <w:rPr>
          <w:rFonts w:ascii="Arial" w:hAnsi="Arial" w:cs="Arial"/>
          <w:b w:val="0"/>
          <w:color w:val="auto"/>
          <w:sz w:val="20"/>
        </w:rPr>
        <w:t xml:space="preserve"> - Formula Node para cálculo de calibração</w:t>
      </w:r>
    </w:p>
    <w:p w:rsidR="001F2944" w:rsidRPr="001F2944" w:rsidRDefault="001F2944" w:rsidP="001F2944">
      <w:pPr>
        <w:rPr>
          <w:rFonts w:eastAsiaTheme="minorEastAsia"/>
        </w:rPr>
      </w:pPr>
    </w:p>
    <w:p w:rsidR="00232815" w:rsidRPr="00295C94" w:rsidRDefault="004B2F86" w:rsidP="00950595">
      <w:pPr>
        <w:pStyle w:val="Ttulo3"/>
        <w:rPr>
          <w:rFonts w:ascii="Arial" w:eastAsiaTheme="minorEastAsia" w:hAnsi="Arial" w:cs="Arial"/>
          <w:b w:val="0"/>
          <w:color w:val="auto"/>
          <w:sz w:val="28"/>
          <w:szCs w:val="28"/>
        </w:rPr>
      </w:pPr>
      <w:bookmarkStart w:id="30" w:name="_Toc355302237"/>
      <w:r w:rsidRPr="00295C94">
        <w:rPr>
          <w:rFonts w:ascii="Arial" w:eastAsiaTheme="minorEastAsia" w:hAnsi="Arial" w:cs="Arial"/>
          <w:color w:val="auto"/>
          <w:sz w:val="28"/>
          <w:szCs w:val="28"/>
        </w:rPr>
        <w:t>2.6</w:t>
      </w:r>
      <w:r w:rsidR="001F2944">
        <w:rPr>
          <w:rFonts w:ascii="Arial" w:eastAsiaTheme="minorEastAsia" w:hAnsi="Arial" w:cs="Arial"/>
          <w:color w:val="auto"/>
          <w:sz w:val="28"/>
          <w:szCs w:val="28"/>
        </w:rPr>
        <w:t>.3</w:t>
      </w:r>
      <w:r w:rsidR="00232815" w:rsidRPr="00295C94">
        <w:rPr>
          <w:rFonts w:ascii="Arial" w:eastAsiaTheme="minorEastAsia" w:hAnsi="Arial" w:cs="Arial"/>
          <w:color w:val="auto"/>
          <w:sz w:val="28"/>
          <w:szCs w:val="28"/>
        </w:rPr>
        <w:t xml:space="preserve"> Cálculo de coeficientes</w:t>
      </w:r>
      <w:bookmarkEnd w:id="30"/>
    </w:p>
    <w:p w:rsidR="00340CFC" w:rsidRPr="008E2A83" w:rsidRDefault="00340CFC" w:rsidP="003900A9">
      <w:pPr>
        <w:spacing w:line="360" w:lineRule="auto"/>
        <w:ind w:firstLine="709"/>
        <w:jc w:val="both"/>
        <w:rPr>
          <w:rFonts w:ascii="Arial" w:eastAsiaTheme="minorEastAsia" w:hAnsi="Arial" w:cs="Arial"/>
          <w:b/>
          <w:sz w:val="28"/>
          <w:szCs w:val="28"/>
        </w:rPr>
      </w:pPr>
    </w:p>
    <w:p w:rsidR="00232815" w:rsidRPr="00B14A51" w:rsidRDefault="00232815" w:rsidP="007D2E2D">
      <w:pPr>
        <w:spacing w:line="360" w:lineRule="auto"/>
        <w:ind w:firstLine="709"/>
        <w:jc w:val="both"/>
        <w:rPr>
          <w:rFonts w:ascii="Arial" w:eastAsiaTheme="minorEastAsia" w:hAnsi="Arial" w:cs="Arial"/>
        </w:rPr>
      </w:pPr>
      <w:r w:rsidRPr="00B14A51">
        <w:rPr>
          <w:rFonts w:ascii="Arial" w:eastAsiaTheme="minorEastAsia" w:hAnsi="Arial" w:cs="Arial"/>
        </w:rPr>
        <w:t>Com resultado das temperaturas calibradas podemos calcular os valores do coeficiente angular e coeficiente linear, que são pedidos no relatório dos alunos na matéria Laboratório de Engenharia Térmica I.</w:t>
      </w:r>
    </w:p>
    <w:p w:rsidR="006722E0" w:rsidRDefault="006722E0" w:rsidP="006722E0">
      <w:pPr>
        <w:spacing w:line="360" w:lineRule="auto"/>
        <w:jc w:val="both"/>
        <w:rPr>
          <w:rFonts w:ascii="Arial" w:eastAsiaTheme="minorEastAsia" w:hAnsi="Arial" w:cs="Arial"/>
        </w:rPr>
      </w:pPr>
    </w:p>
    <w:p w:rsidR="00892CF1" w:rsidRDefault="006722E0" w:rsidP="00892CF1">
      <w:pPr>
        <w:keepNext/>
        <w:spacing w:line="240" w:lineRule="auto"/>
        <w:jc w:val="center"/>
      </w:pPr>
      <w:r>
        <w:rPr>
          <w:rFonts w:ascii="Arial" w:eastAsiaTheme="minorEastAsia" w:hAnsi="Arial" w:cs="Arial"/>
          <w:noProof/>
        </w:rPr>
        <w:drawing>
          <wp:inline distT="0" distB="0" distL="0" distR="0" wp14:anchorId="32CFD483" wp14:editId="6A187B01">
            <wp:extent cx="2849817" cy="2190045"/>
            <wp:effectExtent l="0" t="0" r="825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9765" cy="2190005"/>
                    </a:xfrm>
                    <a:prstGeom prst="rect">
                      <a:avLst/>
                    </a:prstGeom>
                    <a:noFill/>
                    <a:ln>
                      <a:noFill/>
                    </a:ln>
                  </pic:spPr>
                </pic:pic>
              </a:graphicData>
            </a:graphic>
          </wp:inline>
        </w:drawing>
      </w:r>
    </w:p>
    <w:p w:rsidR="00892CF1" w:rsidRPr="001F2944" w:rsidRDefault="00892CF1" w:rsidP="001F2944">
      <w:pPr>
        <w:pStyle w:val="Legenda"/>
        <w:jc w:val="center"/>
        <w:rPr>
          <w:rFonts w:ascii="Arial" w:eastAsiaTheme="minorEastAsia" w:hAnsi="Arial" w:cs="Arial"/>
          <w:b w:val="0"/>
          <w:color w:val="000000" w:themeColor="text1"/>
          <w:sz w:val="20"/>
          <w:szCs w:val="20"/>
        </w:rPr>
      </w:pPr>
      <w:bookmarkStart w:id="31" w:name="_Toc355302187"/>
      <w:r w:rsidRPr="00892CF1">
        <w:rPr>
          <w:rFonts w:ascii="Arial" w:hAnsi="Arial" w:cs="Arial"/>
          <w:b w:val="0"/>
          <w:color w:val="000000" w:themeColor="text1"/>
          <w:sz w:val="20"/>
          <w:szCs w:val="20"/>
        </w:rPr>
        <w:t xml:space="preserve">Figura </w:t>
      </w:r>
      <w:r w:rsidRPr="00892CF1">
        <w:rPr>
          <w:rFonts w:ascii="Arial" w:hAnsi="Arial" w:cs="Arial"/>
          <w:b w:val="0"/>
          <w:color w:val="000000" w:themeColor="text1"/>
          <w:sz w:val="20"/>
          <w:szCs w:val="20"/>
        </w:rPr>
        <w:fldChar w:fldCharType="begin"/>
      </w:r>
      <w:r w:rsidRPr="00892CF1">
        <w:rPr>
          <w:rFonts w:ascii="Arial" w:hAnsi="Arial" w:cs="Arial"/>
          <w:b w:val="0"/>
          <w:color w:val="000000" w:themeColor="text1"/>
          <w:sz w:val="20"/>
          <w:szCs w:val="20"/>
        </w:rPr>
        <w:instrText xml:space="preserve"> SEQ Figura \* ARABIC </w:instrText>
      </w:r>
      <w:r w:rsidRPr="00892CF1">
        <w:rPr>
          <w:rFonts w:ascii="Arial" w:hAnsi="Arial" w:cs="Arial"/>
          <w:b w:val="0"/>
          <w:color w:val="000000" w:themeColor="text1"/>
          <w:sz w:val="20"/>
          <w:szCs w:val="20"/>
        </w:rPr>
        <w:fldChar w:fldCharType="separate"/>
      </w:r>
      <w:r w:rsidR="00BB20E6">
        <w:rPr>
          <w:rFonts w:ascii="Arial" w:hAnsi="Arial" w:cs="Arial"/>
          <w:b w:val="0"/>
          <w:noProof/>
          <w:color w:val="000000" w:themeColor="text1"/>
          <w:sz w:val="20"/>
          <w:szCs w:val="20"/>
        </w:rPr>
        <w:t>10</w:t>
      </w:r>
      <w:r w:rsidRPr="00892CF1">
        <w:rPr>
          <w:rFonts w:ascii="Arial" w:hAnsi="Arial" w:cs="Arial"/>
          <w:b w:val="0"/>
          <w:color w:val="000000" w:themeColor="text1"/>
          <w:sz w:val="20"/>
          <w:szCs w:val="20"/>
        </w:rPr>
        <w:fldChar w:fldCharType="end"/>
      </w:r>
      <w:r w:rsidRPr="00892CF1">
        <w:rPr>
          <w:rFonts w:ascii="Arial" w:hAnsi="Arial" w:cs="Arial"/>
          <w:b w:val="0"/>
          <w:color w:val="000000" w:themeColor="text1"/>
          <w:sz w:val="20"/>
          <w:szCs w:val="20"/>
        </w:rPr>
        <w:t xml:space="preserve"> - Gráfico</w:t>
      </w:r>
      <w:r w:rsidRPr="00892CF1">
        <w:rPr>
          <w:rFonts w:ascii="Arial" w:hAnsi="Arial" w:cs="Arial"/>
          <w:b w:val="0"/>
          <w:noProof/>
          <w:color w:val="000000" w:themeColor="text1"/>
          <w:sz w:val="20"/>
          <w:szCs w:val="20"/>
        </w:rPr>
        <w:t xml:space="preserve"> Temp Teórica x Temp Medida</w:t>
      </w:r>
      <w:bookmarkEnd w:id="31"/>
    </w:p>
    <w:p w:rsidR="00232815" w:rsidRPr="00892CF1" w:rsidRDefault="00232815" w:rsidP="001F2944">
      <w:pPr>
        <w:spacing w:line="360" w:lineRule="auto"/>
        <w:jc w:val="right"/>
        <w:rPr>
          <w:rFonts w:ascii="Arial" w:eastAsiaTheme="minorEastAsia" w:hAnsi="Arial" w:cs="Arial"/>
        </w:rPr>
      </w:pPr>
      <m:oMath>
        <m:r>
          <w:rPr>
            <w:rFonts w:ascii="Cambria Math" w:eastAsiaTheme="minorEastAsia" w:hAnsi="Cambria Math" w:cs="Arial"/>
            <w:sz w:val="28"/>
            <w:szCs w:val="28"/>
          </w:rPr>
          <w:lastRenderedPageBreak/>
          <m:t xml:space="preserve">a= </m:t>
        </m:r>
        <m:f>
          <m:fPr>
            <m:ctrlPr>
              <w:rPr>
                <w:rFonts w:ascii="Cambria Math" w:eastAsiaTheme="minorEastAsia" w:hAnsi="Cambria Math" w:cs="Arial"/>
                <w:i/>
                <w:sz w:val="28"/>
                <w:szCs w:val="28"/>
              </w:rPr>
            </m:ctrlPr>
          </m:fPr>
          <m:num>
            <m:r>
              <w:rPr>
                <w:rFonts w:ascii="Cambria Math" w:eastAsiaTheme="minorEastAsia" w:hAnsi="Cambria Math" w:cs="Arial"/>
                <w:sz w:val="28"/>
                <w:szCs w:val="28"/>
              </w:rPr>
              <m:t>tm100 -tm0</m:t>
            </m:r>
          </m:num>
          <m:den>
            <m:r>
              <w:rPr>
                <w:rFonts w:ascii="Cambria Math" w:eastAsiaTheme="minorEastAsia" w:hAnsi="Cambria Math" w:cs="Arial"/>
                <w:sz w:val="28"/>
                <w:szCs w:val="28"/>
              </w:rPr>
              <m:t>tr100-tr0</m:t>
            </m:r>
          </m:den>
        </m:f>
      </m:oMath>
      <w:r w:rsidR="00892CF1" w:rsidRPr="00892CF1">
        <w:rPr>
          <w:rFonts w:ascii="Arial" w:eastAsiaTheme="minorEastAsia" w:hAnsi="Arial" w:cs="Arial"/>
          <w:sz w:val="28"/>
          <w:szCs w:val="28"/>
        </w:rPr>
        <w:t xml:space="preserve"> </w:t>
      </w:r>
      <w:r w:rsidR="003016CD">
        <w:rPr>
          <w:rFonts w:ascii="Arial" w:eastAsiaTheme="minorEastAsia" w:hAnsi="Arial" w:cs="Arial"/>
          <w:sz w:val="28"/>
          <w:szCs w:val="28"/>
        </w:rPr>
        <w:t xml:space="preserve">                                      </w:t>
      </w:r>
      <w:r w:rsidR="00892CF1">
        <w:rPr>
          <w:rFonts w:ascii="Arial" w:eastAsiaTheme="minorEastAsia" w:hAnsi="Arial" w:cs="Arial"/>
        </w:rPr>
        <w:t>(2.2</w:t>
      </w:r>
      <w:r w:rsidR="00892CF1" w:rsidRPr="00ED2C62">
        <w:rPr>
          <w:rFonts w:ascii="Arial" w:eastAsiaTheme="minorEastAsia" w:hAnsi="Arial" w:cs="Arial"/>
        </w:rPr>
        <w:t>)</w:t>
      </w:r>
    </w:p>
    <w:p w:rsidR="00892CF1" w:rsidRPr="00ED2C62" w:rsidRDefault="00232815" w:rsidP="003016CD">
      <w:pPr>
        <w:spacing w:line="360" w:lineRule="auto"/>
        <w:ind w:firstLine="709"/>
        <w:jc w:val="right"/>
        <w:rPr>
          <w:rFonts w:ascii="Arial" w:eastAsiaTheme="minorEastAsia" w:hAnsi="Arial" w:cs="Arial"/>
        </w:rPr>
      </w:pPr>
      <m:oMath>
        <m:r>
          <w:rPr>
            <w:rFonts w:ascii="Cambria Math" w:eastAsiaTheme="minorEastAsia" w:hAnsi="Cambria Math" w:cs="Arial"/>
            <w:sz w:val="26"/>
            <w:szCs w:val="26"/>
          </w:rPr>
          <m:t xml:space="preserve">b =tm0- </m:t>
        </m:r>
        <m:d>
          <m:dPr>
            <m:ctrlPr>
              <w:rPr>
                <w:rFonts w:ascii="Cambria Math" w:eastAsiaTheme="minorEastAsia" w:hAnsi="Cambria Math" w:cs="Arial"/>
                <w:i/>
                <w:sz w:val="26"/>
                <w:szCs w:val="26"/>
              </w:rPr>
            </m:ctrlPr>
          </m:dPr>
          <m:e>
            <m:r>
              <w:rPr>
                <w:rFonts w:ascii="Cambria Math" w:eastAsiaTheme="minorEastAsia" w:hAnsi="Cambria Math" w:cs="Arial"/>
                <w:sz w:val="26"/>
                <w:szCs w:val="26"/>
              </w:rPr>
              <m:t>a×tr0</m:t>
            </m:r>
          </m:e>
        </m:d>
      </m:oMath>
      <w:r w:rsidR="00892CF1">
        <w:rPr>
          <w:rFonts w:ascii="Arial" w:eastAsiaTheme="minorEastAsia" w:hAnsi="Arial" w:cs="Arial"/>
        </w:rPr>
        <w:t xml:space="preserve"> </w:t>
      </w:r>
      <w:r w:rsidR="003016CD">
        <w:rPr>
          <w:rFonts w:ascii="Arial" w:eastAsiaTheme="minorEastAsia" w:hAnsi="Arial" w:cs="Arial"/>
        </w:rPr>
        <w:t xml:space="preserve">                                       </w:t>
      </w:r>
      <w:r w:rsidR="00892CF1">
        <w:rPr>
          <w:rFonts w:ascii="Arial" w:eastAsiaTheme="minorEastAsia" w:hAnsi="Arial" w:cs="Arial"/>
        </w:rPr>
        <w:t>(2.3</w:t>
      </w:r>
      <w:r w:rsidR="00892CF1" w:rsidRPr="00ED2C62">
        <w:rPr>
          <w:rFonts w:ascii="Arial" w:eastAsiaTheme="minorEastAsia" w:hAnsi="Arial" w:cs="Arial"/>
        </w:rPr>
        <w:t>)</w:t>
      </w:r>
    </w:p>
    <w:p w:rsidR="00D15295" w:rsidRPr="00B14A51" w:rsidRDefault="00D15295" w:rsidP="00ED2C62">
      <w:pPr>
        <w:spacing w:line="360" w:lineRule="auto"/>
        <w:jc w:val="both"/>
        <w:rPr>
          <w:rFonts w:ascii="Arial" w:eastAsiaTheme="minorEastAsia" w:hAnsi="Arial" w:cs="Arial"/>
        </w:rPr>
      </w:pPr>
    </w:p>
    <w:p w:rsidR="00232815" w:rsidRPr="00B14A51" w:rsidRDefault="00232815" w:rsidP="001F2944">
      <w:pPr>
        <w:spacing w:line="360" w:lineRule="auto"/>
        <w:jc w:val="both"/>
        <w:rPr>
          <w:rFonts w:ascii="Arial" w:eastAsiaTheme="minorEastAsia" w:hAnsi="Arial" w:cs="Arial"/>
        </w:rPr>
      </w:pPr>
      <w:r w:rsidRPr="00B14A51">
        <w:rPr>
          <w:rFonts w:ascii="Arial" w:eastAsiaTheme="minorEastAsia" w:hAnsi="Arial" w:cs="Arial"/>
        </w:rPr>
        <w:t xml:space="preserve">Onde: </w:t>
      </w:r>
    </w:p>
    <w:p w:rsidR="00232815" w:rsidRPr="00B14A51" w:rsidRDefault="00232815" w:rsidP="001F2944">
      <w:pPr>
        <w:spacing w:line="360" w:lineRule="auto"/>
        <w:jc w:val="both"/>
        <w:rPr>
          <w:rFonts w:ascii="Arial" w:eastAsiaTheme="minorEastAsia" w:hAnsi="Arial" w:cs="Arial"/>
        </w:rPr>
      </w:pPr>
      <w:proofErr w:type="gramStart"/>
      <w:r w:rsidRPr="00B14A51">
        <w:rPr>
          <w:rFonts w:ascii="Arial" w:eastAsiaTheme="minorEastAsia" w:hAnsi="Arial" w:cs="Arial"/>
        </w:rPr>
        <w:t>tm0</w:t>
      </w:r>
      <w:proofErr w:type="gramEnd"/>
      <w:r w:rsidRPr="00B14A51">
        <w:rPr>
          <w:rFonts w:ascii="Arial" w:eastAsiaTheme="minorEastAsia" w:hAnsi="Arial" w:cs="Arial"/>
        </w:rPr>
        <w:t xml:space="preserve"> = temperatura</w:t>
      </w:r>
      <w:r w:rsidR="006722E0" w:rsidRPr="00B14A51">
        <w:rPr>
          <w:rFonts w:ascii="Arial" w:eastAsiaTheme="minorEastAsia" w:hAnsi="Arial" w:cs="Arial"/>
        </w:rPr>
        <w:t xml:space="preserve"> </w:t>
      </w:r>
      <w:r w:rsidR="006722E0">
        <w:rPr>
          <w:rFonts w:ascii="Arial" w:eastAsiaTheme="minorEastAsia" w:hAnsi="Arial" w:cs="Arial"/>
        </w:rPr>
        <w:t xml:space="preserve">junta </w:t>
      </w:r>
      <w:r w:rsidRPr="00B14A51">
        <w:rPr>
          <w:rFonts w:ascii="Arial" w:eastAsiaTheme="minorEastAsia" w:hAnsi="Arial" w:cs="Arial"/>
        </w:rPr>
        <w:t xml:space="preserve">fria </w:t>
      </w:r>
    </w:p>
    <w:p w:rsidR="00232815" w:rsidRPr="00B14A51" w:rsidRDefault="00232815" w:rsidP="001F2944">
      <w:pPr>
        <w:spacing w:line="360" w:lineRule="auto"/>
        <w:jc w:val="both"/>
        <w:rPr>
          <w:rFonts w:ascii="Arial" w:hAnsi="Arial" w:cs="Arial"/>
          <w:noProof/>
        </w:rPr>
      </w:pPr>
      <w:proofErr w:type="gramStart"/>
      <w:r w:rsidRPr="00B14A51">
        <w:rPr>
          <w:rFonts w:ascii="Arial" w:eastAsiaTheme="minorEastAsia" w:hAnsi="Arial" w:cs="Arial"/>
        </w:rPr>
        <w:t>tm100</w:t>
      </w:r>
      <w:proofErr w:type="gramEnd"/>
      <w:r w:rsidRPr="00B14A51">
        <w:rPr>
          <w:rFonts w:ascii="Arial" w:eastAsiaTheme="minorEastAsia" w:hAnsi="Arial" w:cs="Arial"/>
        </w:rPr>
        <w:t xml:space="preserve"> = temperatura </w:t>
      </w:r>
      <w:r w:rsidR="006722E0">
        <w:rPr>
          <w:rFonts w:ascii="Arial" w:eastAsiaTheme="minorEastAsia" w:hAnsi="Arial" w:cs="Arial"/>
        </w:rPr>
        <w:t xml:space="preserve">junta </w:t>
      </w:r>
      <w:r w:rsidRPr="00B14A51">
        <w:rPr>
          <w:rFonts w:ascii="Arial" w:eastAsiaTheme="minorEastAsia" w:hAnsi="Arial" w:cs="Arial"/>
        </w:rPr>
        <w:t>quente</w:t>
      </w:r>
      <w:r w:rsidRPr="00B14A51">
        <w:rPr>
          <w:rFonts w:ascii="Arial" w:hAnsi="Arial" w:cs="Arial"/>
          <w:noProof/>
        </w:rPr>
        <w:t xml:space="preserve"> </w:t>
      </w:r>
    </w:p>
    <w:p w:rsidR="00232815" w:rsidRPr="00B14A51" w:rsidRDefault="00232815" w:rsidP="001F2944">
      <w:pPr>
        <w:spacing w:line="360" w:lineRule="auto"/>
        <w:jc w:val="both"/>
        <w:rPr>
          <w:rFonts w:ascii="Arial" w:hAnsi="Arial" w:cs="Arial"/>
          <w:noProof/>
        </w:rPr>
      </w:pPr>
      <w:r w:rsidRPr="00B14A51">
        <w:rPr>
          <w:rFonts w:ascii="Arial" w:hAnsi="Arial" w:cs="Arial"/>
          <w:noProof/>
        </w:rPr>
        <w:t>tr0 = temperatura baixa (temperatura adquirida pelo termômetro de mercúrio no processo com água com gelo)</w:t>
      </w:r>
    </w:p>
    <w:p w:rsidR="00232815" w:rsidRPr="00B14A51" w:rsidRDefault="00232815" w:rsidP="001F2944">
      <w:pPr>
        <w:spacing w:line="360" w:lineRule="auto"/>
        <w:jc w:val="both"/>
        <w:rPr>
          <w:rFonts w:ascii="Arial" w:hAnsi="Arial" w:cs="Arial"/>
          <w:noProof/>
        </w:rPr>
      </w:pPr>
      <w:r w:rsidRPr="00B14A51">
        <w:rPr>
          <w:rFonts w:ascii="Arial" w:hAnsi="Arial" w:cs="Arial"/>
          <w:noProof/>
        </w:rPr>
        <w:t>tr100 = temperatura alta (temperatura adquirida pelo termômetro de mercúrio no processo com água em ebulição)</w:t>
      </w:r>
    </w:p>
    <w:p w:rsidR="00956698" w:rsidRPr="00B14A51" w:rsidRDefault="00956698" w:rsidP="003900A9">
      <w:pPr>
        <w:spacing w:line="360" w:lineRule="auto"/>
        <w:ind w:firstLine="709"/>
        <w:rPr>
          <w:rFonts w:ascii="Arial" w:hAnsi="Arial" w:cs="Arial"/>
          <w:noProof/>
        </w:rPr>
      </w:pPr>
    </w:p>
    <w:p w:rsidR="00F863CB" w:rsidRDefault="00956698" w:rsidP="00892CF1">
      <w:pPr>
        <w:keepNext/>
        <w:spacing w:line="240" w:lineRule="auto"/>
        <w:ind w:firstLine="709"/>
      </w:pPr>
      <w:r w:rsidRPr="00B14A51">
        <w:rPr>
          <w:rFonts w:ascii="Arial" w:hAnsi="Arial" w:cs="Arial"/>
          <w:noProof/>
        </w:rPr>
        <w:drawing>
          <wp:inline distT="0" distB="0" distL="0" distR="0" wp14:anchorId="2E0D6844" wp14:editId="5365D098">
            <wp:extent cx="5397623" cy="2823099"/>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631" b="4381"/>
                    <a:stretch/>
                  </pic:blipFill>
                  <pic:spPr bwMode="auto">
                    <a:xfrm>
                      <a:off x="0" y="0"/>
                      <a:ext cx="5397500" cy="2823035"/>
                    </a:xfrm>
                    <a:prstGeom prst="rect">
                      <a:avLst/>
                    </a:prstGeom>
                    <a:noFill/>
                    <a:ln>
                      <a:noFill/>
                    </a:ln>
                    <a:extLst>
                      <a:ext uri="{53640926-AAD7-44D8-BBD7-CCE9431645EC}">
                        <a14:shadowObscured xmlns:a14="http://schemas.microsoft.com/office/drawing/2010/main"/>
                      </a:ext>
                    </a:extLst>
                  </pic:spPr>
                </pic:pic>
              </a:graphicData>
            </a:graphic>
          </wp:inline>
        </w:drawing>
      </w:r>
    </w:p>
    <w:p w:rsidR="00956698" w:rsidRPr="00F863CB" w:rsidRDefault="00F863CB" w:rsidP="00892CF1">
      <w:pPr>
        <w:pStyle w:val="Legenda"/>
        <w:jc w:val="center"/>
        <w:rPr>
          <w:rFonts w:ascii="Arial" w:hAnsi="Arial" w:cs="Arial"/>
          <w:b w:val="0"/>
          <w:noProof/>
          <w:color w:val="auto"/>
          <w:sz w:val="20"/>
        </w:rPr>
      </w:pPr>
      <w:bookmarkStart w:id="32" w:name="_Toc355302188"/>
      <w:r w:rsidRPr="00F863CB">
        <w:rPr>
          <w:rFonts w:ascii="Arial" w:hAnsi="Arial" w:cs="Arial"/>
          <w:b w:val="0"/>
          <w:color w:val="auto"/>
          <w:sz w:val="20"/>
        </w:rPr>
        <w:t xml:space="preserve">Figura </w:t>
      </w:r>
      <w:r w:rsidRPr="00F863CB">
        <w:rPr>
          <w:rFonts w:ascii="Arial" w:hAnsi="Arial" w:cs="Arial"/>
          <w:b w:val="0"/>
          <w:color w:val="auto"/>
          <w:sz w:val="20"/>
        </w:rPr>
        <w:fldChar w:fldCharType="begin"/>
      </w:r>
      <w:r w:rsidRPr="00F863CB">
        <w:rPr>
          <w:rFonts w:ascii="Arial" w:hAnsi="Arial" w:cs="Arial"/>
          <w:b w:val="0"/>
          <w:color w:val="auto"/>
          <w:sz w:val="20"/>
        </w:rPr>
        <w:instrText xml:space="preserve"> SEQ Figura \* ARABIC </w:instrText>
      </w:r>
      <w:r w:rsidRPr="00F863CB">
        <w:rPr>
          <w:rFonts w:ascii="Arial" w:hAnsi="Arial" w:cs="Arial"/>
          <w:b w:val="0"/>
          <w:color w:val="auto"/>
          <w:sz w:val="20"/>
        </w:rPr>
        <w:fldChar w:fldCharType="separate"/>
      </w:r>
      <w:r w:rsidR="00BB20E6">
        <w:rPr>
          <w:rFonts w:ascii="Arial" w:hAnsi="Arial" w:cs="Arial"/>
          <w:b w:val="0"/>
          <w:noProof/>
          <w:color w:val="auto"/>
          <w:sz w:val="20"/>
        </w:rPr>
        <w:t>11</w:t>
      </w:r>
      <w:r w:rsidRPr="00F863CB">
        <w:rPr>
          <w:rFonts w:ascii="Arial" w:hAnsi="Arial" w:cs="Arial"/>
          <w:b w:val="0"/>
          <w:color w:val="auto"/>
          <w:sz w:val="20"/>
        </w:rPr>
        <w:fldChar w:fldCharType="end"/>
      </w:r>
      <w:r w:rsidRPr="00F863CB">
        <w:rPr>
          <w:rFonts w:ascii="Arial" w:hAnsi="Arial" w:cs="Arial"/>
          <w:b w:val="0"/>
          <w:color w:val="auto"/>
          <w:sz w:val="20"/>
        </w:rPr>
        <w:t xml:space="preserve"> - Formula Node para cá</w:t>
      </w:r>
      <w:r>
        <w:rPr>
          <w:rFonts w:ascii="Arial" w:hAnsi="Arial" w:cs="Arial"/>
          <w:b w:val="0"/>
          <w:color w:val="auto"/>
          <w:sz w:val="20"/>
        </w:rPr>
        <w:t>l</w:t>
      </w:r>
      <w:r w:rsidRPr="00F863CB">
        <w:rPr>
          <w:rFonts w:ascii="Arial" w:hAnsi="Arial" w:cs="Arial"/>
          <w:b w:val="0"/>
          <w:color w:val="auto"/>
          <w:sz w:val="20"/>
        </w:rPr>
        <w:t>culo de coeficientes</w:t>
      </w:r>
      <w:bookmarkEnd w:id="32"/>
    </w:p>
    <w:p w:rsidR="00031AE2" w:rsidRPr="00B14A51" w:rsidRDefault="00031AE2" w:rsidP="003900A9">
      <w:pPr>
        <w:spacing w:line="360" w:lineRule="auto"/>
        <w:ind w:firstLine="709"/>
        <w:rPr>
          <w:rFonts w:ascii="Arial" w:hAnsi="Arial" w:cs="Arial"/>
          <w:noProof/>
          <w:color w:val="FF0000"/>
        </w:rPr>
      </w:pPr>
    </w:p>
    <w:p w:rsidR="00232815" w:rsidRPr="00295C94" w:rsidRDefault="004B2F86" w:rsidP="00950595">
      <w:pPr>
        <w:pStyle w:val="Ttulo3"/>
        <w:rPr>
          <w:rFonts w:ascii="Arial" w:hAnsi="Arial" w:cs="Arial"/>
          <w:b w:val="0"/>
          <w:noProof/>
          <w:sz w:val="28"/>
          <w:szCs w:val="28"/>
        </w:rPr>
      </w:pPr>
      <w:bookmarkStart w:id="33" w:name="_Toc355302238"/>
      <w:r w:rsidRPr="00295C94">
        <w:rPr>
          <w:rFonts w:ascii="Arial" w:hAnsi="Arial" w:cs="Arial"/>
          <w:noProof/>
          <w:color w:val="auto"/>
          <w:sz w:val="28"/>
          <w:szCs w:val="28"/>
        </w:rPr>
        <w:t>2.6</w:t>
      </w:r>
      <w:r w:rsidR="00AD2A24">
        <w:rPr>
          <w:rFonts w:ascii="Arial" w:hAnsi="Arial" w:cs="Arial"/>
          <w:noProof/>
          <w:color w:val="auto"/>
          <w:sz w:val="28"/>
          <w:szCs w:val="28"/>
        </w:rPr>
        <w:t>.4</w:t>
      </w:r>
      <w:r w:rsidR="00232815" w:rsidRPr="00295C94">
        <w:rPr>
          <w:rFonts w:ascii="Arial" w:hAnsi="Arial" w:cs="Arial"/>
          <w:noProof/>
          <w:color w:val="auto"/>
          <w:sz w:val="28"/>
          <w:szCs w:val="28"/>
        </w:rPr>
        <w:t xml:space="preserve"> </w:t>
      </w:r>
      <w:r w:rsidR="00956698" w:rsidRPr="00295C94">
        <w:rPr>
          <w:rFonts w:ascii="Arial" w:hAnsi="Arial" w:cs="Arial"/>
          <w:noProof/>
          <w:color w:val="auto"/>
          <w:sz w:val="28"/>
          <w:szCs w:val="28"/>
        </w:rPr>
        <w:t>A</w:t>
      </w:r>
      <w:r w:rsidR="00232815" w:rsidRPr="00295C94">
        <w:rPr>
          <w:rFonts w:ascii="Arial" w:hAnsi="Arial" w:cs="Arial"/>
          <w:noProof/>
          <w:color w:val="auto"/>
          <w:sz w:val="28"/>
          <w:szCs w:val="28"/>
        </w:rPr>
        <w:t>nálise dos resultados</w:t>
      </w:r>
      <w:bookmarkEnd w:id="33"/>
    </w:p>
    <w:p w:rsidR="00340CFC" w:rsidRPr="008E2A83" w:rsidRDefault="00340CFC" w:rsidP="003900A9">
      <w:pPr>
        <w:spacing w:line="360" w:lineRule="auto"/>
        <w:ind w:firstLine="709"/>
        <w:jc w:val="both"/>
        <w:rPr>
          <w:rFonts w:ascii="Arial" w:hAnsi="Arial" w:cs="Arial"/>
          <w:b/>
          <w:noProof/>
          <w:sz w:val="28"/>
          <w:szCs w:val="28"/>
        </w:rPr>
      </w:pPr>
    </w:p>
    <w:p w:rsidR="00232815" w:rsidRPr="00B14A51" w:rsidRDefault="00232815" w:rsidP="007D2E2D">
      <w:pPr>
        <w:spacing w:line="360" w:lineRule="auto"/>
        <w:ind w:firstLine="709"/>
        <w:jc w:val="both"/>
        <w:rPr>
          <w:rFonts w:ascii="Arial" w:hAnsi="Arial" w:cs="Arial"/>
          <w:noProof/>
        </w:rPr>
      </w:pPr>
      <w:r w:rsidRPr="00B14A51">
        <w:rPr>
          <w:rFonts w:ascii="Arial" w:hAnsi="Arial" w:cs="Arial"/>
          <w:noProof/>
        </w:rPr>
        <w:lastRenderedPageBreak/>
        <w:t>Através da formulação mostrada anteriormente conseguimos os resultados e est</w:t>
      </w:r>
      <w:r w:rsidR="00A100F0">
        <w:rPr>
          <w:rFonts w:ascii="Arial" w:hAnsi="Arial" w:cs="Arial"/>
          <w:noProof/>
        </w:rPr>
        <w:t>es podem ser analisados a</w:t>
      </w:r>
      <w:r w:rsidR="001F2944">
        <w:rPr>
          <w:rFonts w:ascii="Arial" w:hAnsi="Arial" w:cs="Arial"/>
          <w:noProof/>
        </w:rPr>
        <w:t xml:space="preserve"> </w:t>
      </w:r>
      <w:r w:rsidR="00A100F0">
        <w:rPr>
          <w:rFonts w:ascii="Arial" w:hAnsi="Arial" w:cs="Arial"/>
          <w:noProof/>
        </w:rPr>
        <w:t>partir de um gráfico</w:t>
      </w:r>
      <w:r w:rsidRPr="00B14A51">
        <w:rPr>
          <w:rFonts w:ascii="Arial" w:hAnsi="Arial" w:cs="Arial"/>
          <w:noProof/>
        </w:rPr>
        <w:t xml:space="preserve"> para uma melhor visualização como no caso das temperaturas calibradas, pois essas variam em relação ao tempo.</w:t>
      </w:r>
    </w:p>
    <w:p w:rsidR="00956698" w:rsidRPr="00B14A51" w:rsidRDefault="00956698" w:rsidP="003900A9">
      <w:pPr>
        <w:spacing w:line="360" w:lineRule="auto"/>
        <w:ind w:firstLine="709"/>
        <w:rPr>
          <w:rFonts w:ascii="Arial" w:hAnsi="Arial" w:cs="Arial"/>
          <w:noProof/>
        </w:rPr>
      </w:pPr>
    </w:p>
    <w:p w:rsidR="006B04AD" w:rsidRDefault="00892546" w:rsidP="00892CF1">
      <w:pPr>
        <w:keepNext/>
        <w:spacing w:line="240" w:lineRule="auto"/>
        <w:ind w:firstLine="709"/>
      </w:pPr>
      <w:r w:rsidRPr="00B14A51">
        <w:rPr>
          <w:rFonts w:ascii="Arial" w:hAnsi="Arial" w:cs="Arial"/>
          <w:b/>
          <w:noProof/>
        </w:rPr>
        <w:drawing>
          <wp:inline distT="0" distB="0" distL="0" distR="0" wp14:anchorId="04003389" wp14:editId="16C5B9DB">
            <wp:extent cx="5397623" cy="2814222"/>
            <wp:effectExtent l="0" t="0" r="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631" b="4674"/>
                    <a:stretch/>
                  </pic:blipFill>
                  <pic:spPr bwMode="auto">
                    <a:xfrm>
                      <a:off x="0" y="0"/>
                      <a:ext cx="5397500" cy="2814158"/>
                    </a:xfrm>
                    <a:prstGeom prst="rect">
                      <a:avLst/>
                    </a:prstGeom>
                    <a:noFill/>
                    <a:ln>
                      <a:noFill/>
                    </a:ln>
                    <a:extLst>
                      <a:ext uri="{53640926-AAD7-44D8-BBD7-CCE9431645EC}">
                        <a14:shadowObscured xmlns:a14="http://schemas.microsoft.com/office/drawing/2010/main"/>
                      </a:ext>
                    </a:extLst>
                  </pic:spPr>
                </pic:pic>
              </a:graphicData>
            </a:graphic>
          </wp:inline>
        </w:drawing>
      </w:r>
    </w:p>
    <w:p w:rsidR="00B16951" w:rsidRPr="006B04AD" w:rsidRDefault="006B04AD" w:rsidP="00892CF1">
      <w:pPr>
        <w:pStyle w:val="Legenda"/>
        <w:jc w:val="center"/>
        <w:rPr>
          <w:rFonts w:ascii="Arial" w:hAnsi="Arial" w:cs="Arial"/>
          <w:b w:val="0"/>
          <w:noProof/>
          <w:color w:val="auto"/>
          <w:sz w:val="20"/>
        </w:rPr>
      </w:pPr>
      <w:bookmarkStart w:id="34" w:name="_Toc355302189"/>
      <w:r w:rsidRPr="006B04AD">
        <w:rPr>
          <w:rFonts w:ascii="Arial" w:hAnsi="Arial" w:cs="Arial"/>
          <w:b w:val="0"/>
          <w:color w:val="auto"/>
          <w:sz w:val="20"/>
        </w:rPr>
        <w:t xml:space="preserve">Figura </w:t>
      </w:r>
      <w:r w:rsidRPr="006B04AD">
        <w:rPr>
          <w:rFonts w:ascii="Arial" w:hAnsi="Arial" w:cs="Arial"/>
          <w:b w:val="0"/>
          <w:color w:val="auto"/>
          <w:sz w:val="20"/>
        </w:rPr>
        <w:fldChar w:fldCharType="begin"/>
      </w:r>
      <w:r w:rsidRPr="006B04AD">
        <w:rPr>
          <w:rFonts w:ascii="Arial" w:hAnsi="Arial" w:cs="Arial"/>
          <w:b w:val="0"/>
          <w:color w:val="auto"/>
          <w:sz w:val="20"/>
        </w:rPr>
        <w:instrText xml:space="preserve"> SEQ Figura \* ARABIC </w:instrText>
      </w:r>
      <w:r w:rsidRPr="006B04AD">
        <w:rPr>
          <w:rFonts w:ascii="Arial" w:hAnsi="Arial" w:cs="Arial"/>
          <w:b w:val="0"/>
          <w:color w:val="auto"/>
          <w:sz w:val="20"/>
        </w:rPr>
        <w:fldChar w:fldCharType="separate"/>
      </w:r>
      <w:r w:rsidR="00BB20E6">
        <w:rPr>
          <w:rFonts w:ascii="Arial" w:hAnsi="Arial" w:cs="Arial"/>
          <w:b w:val="0"/>
          <w:noProof/>
          <w:color w:val="auto"/>
          <w:sz w:val="20"/>
        </w:rPr>
        <w:t>12</w:t>
      </w:r>
      <w:r w:rsidRPr="006B04AD">
        <w:rPr>
          <w:rFonts w:ascii="Arial" w:hAnsi="Arial" w:cs="Arial"/>
          <w:b w:val="0"/>
          <w:color w:val="auto"/>
          <w:sz w:val="20"/>
        </w:rPr>
        <w:fldChar w:fldCharType="end"/>
      </w:r>
      <w:r w:rsidRPr="006B04AD">
        <w:rPr>
          <w:rFonts w:ascii="Arial" w:hAnsi="Arial" w:cs="Arial"/>
          <w:b w:val="0"/>
          <w:color w:val="auto"/>
          <w:sz w:val="20"/>
        </w:rPr>
        <w:t xml:space="preserve"> - Ferramenta para gráficos no painel de blocos</w:t>
      </w:r>
      <w:bookmarkEnd w:id="34"/>
    </w:p>
    <w:p w:rsidR="00892546" w:rsidRPr="00B14A51" w:rsidRDefault="00892546" w:rsidP="003900A9">
      <w:pPr>
        <w:spacing w:line="360" w:lineRule="auto"/>
        <w:ind w:firstLine="709"/>
        <w:rPr>
          <w:rFonts w:ascii="Arial" w:hAnsi="Arial" w:cs="Arial"/>
          <w:b/>
          <w:noProof/>
        </w:rPr>
      </w:pPr>
    </w:p>
    <w:p w:rsidR="00232815" w:rsidRPr="00295C94" w:rsidRDefault="004B2F86" w:rsidP="00950595">
      <w:pPr>
        <w:pStyle w:val="Ttulo3"/>
        <w:rPr>
          <w:rFonts w:ascii="Arial" w:hAnsi="Arial" w:cs="Arial"/>
          <w:b w:val="0"/>
          <w:noProof/>
          <w:color w:val="auto"/>
          <w:sz w:val="28"/>
          <w:szCs w:val="28"/>
        </w:rPr>
      </w:pPr>
      <w:bookmarkStart w:id="35" w:name="_Toc355302239"/>
      <w:r w:rsidRPr="00295C94">
        <w:rPr>
          <w:rFonts w:ascii="Arial" w:hAnsi="Arial" w:cs="Arial"/>
          <w:noProof/>
          <w:color w:val="auto"/>
          <w:sz w:val="28"/>
          <w:szCs w:val="28"/>
        </w:rPr>
        <w:t>2.6</w:t>
      </w:r>
      <w:r w:rsidR="008E2A83" w:rsidRPr="00295C94">
        <w:rPr>
          <w:rFonts w:ascii="Arial" w:hAnsi="Arial" w:cs="Arial"/>
          <w:noProof/>
          <w:color w:val="auto"/>
          <w:sz w:val="28"/>
          <w:szCs w:val="28"/>
        </w:rPr>
        <w:t xml:space="preserve">.5 </w:t>
      </w:r>
      <w:r w:rsidR="00232815" w:rsidRPr="00295C94">
        <w:rPr>
          <w:rFonts w:ascii="Arial" w:hAnsi="Arial" w:cs="Arial"/>
          <w:noProof/>
          <w:color w:val="auto"/>
          <w:sz w:val="28"/>
          <w:szCs w:val="28"/>
        </w:rPr>
        <w:t>Gravação e leitura dos resultados</w:t>
      </w:r>
      <w:bookmarkEnd w:id="35"/>
    </w:p>
    <w:p w:rsidR="00B16951" w:rsidRPr="00B14A51" w:rsidRDefault="00B16951" w:rsidP="007D2E2D">
      <w:pPr>
        <w:spacing w:line="360" w:lineRule="auto"/>
        <w:ind w:firstLine="709"/>
        <w:rPr>
          <w:rFonts w:ascii="Arial" w:hAnsi="Arial" w:cs="Arial"/>
          <w:noProof/>
        </w:rPr>
      </w:pPr>
    </w:p>
    <w:p w:rsidR="00232815" w:rsidRPr="00AD2A24" w:rsidRDefault="00232815" w:rsidP="00AD2A24">
      <w:pPr>
        <w:spacing w:line="360" w:lineRule="auto"/>
        <w:ind w:firstLine="709"/>
        <w:jc w:val="both"/>
        <w:rPr>
          <w:rFonts w:ascii="Arial" w:hAnsi="Arial" w:cs="Arial"/>
          <w:noProof/>
        </w:rPr>
      </w:pPr>
      <w:r w:rsidRPr="00B14A51">
        <w:rPr>
          <w:rFonts w:ascii="Arial" w:hAnsi="Arial" w:cs="Arial"/>
          <w:noProof/>
        </w:rPr>
        <w:t xml:space="preserve">Para gravação utilizaremos ferramentas do LabVIEW </w:t>
      </w:r>
      <w:r w:rsidR="00A100F0">
        <w:rPr>
          <w:rFonts w:ascii="Arial" w:hAnsi="Arial" w:cs="Arial"/>
          <w:noProof/>
        </w:rPr>
        <w:t>que</w:t>
      </w:r>
      <w:r w:rsidRPr="00B14A51">
        <w:rPr>
          <w:rFonts w:ascii="Arial" w:hAnsi="Arial" w:cs="Arial"/>
          <w:noProof/>
        </w:rPr>
        <w:t xml:space="preserve"> </w:t>
      </w:r>
      <w:r w:rsidR="00A100F0">
        <w:rPr>
          <w:rFonts w:ascii="Arial" w:hAnsi="Arial" w:cs="Arial"/>
          <w:noProof/>
        </w:rPr>
        <w:t xml:space="preserve">recebem os dados adquiridos </w:t>
      </w:r>
      <w:r w:rsidRPr="00B14A51">
        <w:rPr>
          <w:rFonts w:ascii="Arial" w:hAnsi="Arial" w:cs="Arial"/>
          <w:noProof/>
        </w:rPr>
        <w:t>e grava</w:t>
      </w:r>
      <w:r w:rsidR="00A100F0">
        <w:rPr>
          <w:rFonts w:ascii="Arial" w:hAnsi="Arial" w:cs="Arial"/>
          <w:noProof/>
        </w:rPr>
        <w:t xml:space="preserve"> </w:t>
      </w:r>
      <w:r w:rsidRPr="00B14A51">
        <w:rPr>
          <w:rFonts w:ascii="Arial" w:hAnsi="Arial" w:cs="Arial"/>
          <w:noProof/>
        </w:rPr>
        <w:t xml:space="preserve">os resultados em um arquivo </w:t>
      </w:r>
      <w:r w:rsidR="001F2944">
        <w:rPr>
          <w:rFonts w:ascii="Arial" w:hAnsi="Arial" w:cs="Arial"/>
          <w:noProof/>
        </w:rPr>
        <w:t>no formado desejado</w:t>
      </w:r>
      <w:r w:rsidRPr="00B14A51">
        <w:rPr>
          <w:rFonts w:ascii="Arial" w:hAnsi="Arial" w:cs="Arial"/>
          <w:noProof/>
        </w:rPr>
        <w:t>, no nosso caso um aquivo de texto</w:t>
      </w:r>
      <w:r w:rsidR="00A100F0">
        <w:rPr>
          <w:rFonts w:ascii="Arial" w:hAnsi="Arial" w:cs="Arial"/>
          <w:noProof/>
        </w:rPr>
        <w:t>(.txt)</w:t>
      </w:r>
      <w:r w:rsidRPr="00B14A51">
        <w:rPr>
          <w:rFonts w:ascii="Arial" w:hAnsi="Arial" w:cs="Arial"/>
          <w:noProof/>
        </w:rPr>
        <w:t>. No apêndice A está explicado detalhadamente e com</w:t>
      </w:r>
      <w:r w:rsidR="007D4BB0" w:rsidRPr="00B14A51">
        <w:rPr>
          <w:rFonts w:ascii="Arial" w:hAnsi="Arial" w:cs="Arial"/>
          <w:noProof/>
        </w:rPr>
        <w:t xml:space="preserve"> </w:t>
      </w:r>
      <w:r w:rsidR="00A100F0">
        <w:rPr>
          <w:rFonts w:ascii="Arial" w:hAnsi="Arial" w:cs="Arial"/>
          <w:noProof/>
        </w:rPr>
        <w:t>a descrição de suas</w:t>
      </w:r>
      <w:r w:rsidR="00AD2A24">
        <w:rPr>
          <w:rFonts w:ascii="Arial" w:hAnsi="Arial" w:cs="Arial"/>
          <w:noProof/>
        </w:rPr>
        <w:t xml:space="preserve"> funções.</w:t>
      </w:r>
    </w:p>
    <w:p w:rsidR="006B04AD" w:rsidRDefault="00892546" w:rsidP="00892CF1">
      <w:pPr>
        <w:keepNext/>
        <w:spacing w:line="240" w:lineRule="auto"/>
        <w:ind w:firstLine="709"/>
      </w:pPr>
      <w:r w:rsidRPr="00B14A51">
        <w:rPr>
          <w:rFonts w:ascii="Arial" w:hAnsi="Arial" w:cs="Arial"/>
          <w:b/>
          <w:noProof/>
        </w:rPr>
        <w:lastRenderedPageBreak/>
        <w:drawing>
          <wp:inline distT="0" distB="0" distL="0" distR="0" wp14:anchorId="3A77CB0B" wp14:editId="20B53F96">
            <wp:extent cx="5397623" cy="280534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678" b="2919"/>
                    <a:stretch/>
                  </pic:blipFill>
                  <pic:spPr bwMode="auto">
                    <a:xfrm>
                      <a:off x="0" y="0"/>
                      <a:ext cx="5397500" cy="2805280"/>
                    </a:xfrm>
                    <a:prstGeom prst="rect">
                      <a:avLst/>
                    </a:prstGeom>
                    <a:noFill/>
                    <a:ln>
                      <a:noFill/>
                    </a:ln>
                    <a:extLst>
                      <a:ext uri="{53640926-AAD7-44D8-BBD7-CCE9431645EC}">
                        <a14:shadowObscured xmlns:a14="http://schemas.microsoft.com/office/drawing/2010/main"/>
                      </a:ext>
                    </a:extLst>
                  </pic:spPr>
                </pic:pic>
              </a:graphicData>
            </a:graphic>
          </wp:inline>
        </w:drawing>
      </w:r>
    </w:p>
    <w:p w:rsidR="00B16951" w:rsidRPr="006B04AD" w:rsidRDefault="006B04AD" w:rsidP="00892CF1">
      <w:pPr>
        <w:pStyle w:val="Legenda"/>
        <w:jc w:val="center"/>
        <w:rPr>
          <w:rFonts w:ascii="Arial" w:hAnsi="Arial" w:cs="Arial"/>
          <w:b w:val="0"/>
          <w:noProof/>
          <w:color w:val="auto"/>
          <w:sz w:val="20"/>
        </w:rPr>
      </w:pPr>
      <w:bookmarkStart w:id="36" w:name="_Toc355302190"/>
      <w:r w:rsidRPr="006B04AD">
        <w:rPr>
          <w:rFonts w:ascii="Arial" w:hAnsi="Arial" w:cs="Arial"/>
          <w:b w:val="0"/>
          <w:color w:val="auto"/>
          <w:sz w:val="20"/>
        </w:rPr>
        <w:t xml:space="preserve">Figura </w:t>
      </w:r>
      <w:r w:rsidRPr="006B04AD">
        <w:rPr>
          <w:rFonts w:ascii="Arial" w:hAnsi="Arial" w:cs="Arial"/>
          <w:b w:val="0"/>
          <w:color w:val="auto"/>
          <w:sz w:val="20"/>
        </w:rPr>
        <w:fldChar w:fldCharType="begin"/>
      </w:r>
      <w:r w:rsidRPr="006B04AD">
        <w:rPr>
          <w:rFonts w:ascii="Arial" w:hAnsi="Arial" w:cs="Arial"/>
          <w:b w:val="0"/>
          <w:color w:val="auto"/>
          <w:sz w:val="20"/>
        </w:rPr>
        <w:instrText xml:space="preserve"> SEQ Figura \* ARABIC </w:instrText>
      </w:r>
      <w:r w:rsidRPr="006B04AD">
        <w:rPr>
          <w:rFonts w:ascii="Arial" w:hAnsi="Arial" w:cs="Arial"/>
          <w:b w:val="0"/>
          <w:color w:val="auto"/>
          <w:sz w:val="20"/>
        </w:rPr>
        <w:fldChar w:fldCharType="separate"/>
      </w:r>
      <w:r w:rsidR="00BB20E6">
        <w:rPr>
          <w:rFonts w:ascii="Arial" w:hAnsi="Arial" w:cs="Arial"/>
          <w:b w:val="0"/>
          <w:noProof/>
          <w:color w:val="auto"/>
          <w:sz w:val="20"/>
        </w:rPr>
        <w:t>13</w:t>
      </w:r>
      <w:r w:rsidRPr="006B04AD">
        <w:rPr>
          <w:rFonts w:ascii="Arial" w:hAnsi="Arial" w:cs="Arial"/>
          <w:b w:val="0"/>
          <w:color w:val="auto"/>
          <w:sz w:val="20"/>
        </w:rPr>
        <w:fldChar w:fldCharType="end"/>
      </w:r>
      <w:r w:rsidRPr="006B04AD">
        <w:rPr>
          <w:rFonts w:ascii="Arial" w:hAnsi="Arial" w:cs="Arial"/>
          <w:b w:val="0"/>
          <w:color w:val="auto"/>
          <w:sz w:val="20"/>
        </w:rPr>
        <w:t xml:space="preserve"> - Ferramenta de gravação no diagrama de blocos</w:t>
      </w:r>
      <w:bookmarkEnd w:id="36"/>
    </w:p>
    <w:p w:rsidR="004224F1" w:rsidRPr="00B14A51" w:rsidRDefault="004224F1" w:rsidP="003900A9">
      <w:pPr>
        <w:spacing w:line="360" w:lineRule="auto"/>
        <w:ind w:firstLine="709"/>
        <w:rPr>
          <w:rFonts w:ascii="Arial" w:hAnsi="Arial" w:cs="Arial"/>
          <w:noProof/>
        </w:rPr>
      </w:pPr>
    </w:p>
    <w:p w:rsidR="00623C4F" w:rsidRPr="00295C94" w:rsidRDefault="00027687" w:rsidP="00950595">
      <w:pPr>
        <w:pStyle w:val="Ttulo2"/>
        <w:rPr>
          <w:rFonts w:ascii="Arial" w:hAnsi="Arial" w:cs="Arial"/>
          <w:b w:val="0"/>
          <w:color w:val="auto"/>
          <w:sz w:val="28"/>
          <w:szCs w:val="28"/>
        </w:rPr>
      </w:pPr>
      <w:bookmarkStart w:id="37" w:name="_Toc355302240"/>
      <w:r w:rsidRPr="00295C94">
        <w:rPr>
          <w:rFonts w:ascii="Arial" w:hAnsi="Arial" w:cs="Arial"/>
          <w:color w:val="auto"/>
          <w:sz w:val="28"/>
          <w:szCs w:val="28"/>
        </w:rPr>
        <w:t xml:space="preserve">2.7 </w:t>
      </w:r>
      <w:r w:rsidR="0080498A" w:rsidRPr="00295C94">
        <w:rPr>
          <w:rFonts w:ascii="Arial" w:hAnsi="Arial" w:cs="Arial"/>
          <w:color w:val="auto"/>
          <w:sz w:val="28"/>
          <w:szCs w:val="28"/>
        </w:rPr>
        <w:t>Conclusão</w:t>
      </w:r>
      <w:bookmarkEnd w:id="37"/>
    </w:p>
    <w:p w:rsidR="00340CFC" w:rsidRPr="008E2A83" w:rsidRDefault="00340CFC" w:rsidP="003900A9">
      <w:pPr>
        <w:spacing w:line="360" w:lineRule="auto"/>
        <w:ind w:firstLine="709"/>
        <w:rPr>
          <w:rFonts w:ascii="Arial" w:hAnsi="Arial" w:cs="Arial"/>
          <w:noProof/>
          <w:sz w:val="28"/>
          <w:szCs w:val="28"/>
        </w:rPr>
      </w:pPr>
    </w:p>
    <w:p w:rsidR="004224F1" w:rsidRPr="00B14A51" w:rsidRDefault="009603BD" w:rsidP="00AD2A24">
      <w:pPr>
        <w:spacing w:line="360" w:lineRule="auto"/>
        <w:ind w:firstLine="709"/>
        <w:jc w:val="both"/>
        <w:rPr>
          <w:rFonts w:ascii="Arial" w:hAnsi="Arial" w:cs="Arial"/>
        </w:rPr>
      </w:pPr>
      <w:r w:rsidRPr="00B14A51">
        <w:rPr>
          <w:rFonts w:ascii="Arial" w:hAnsi="Arial" w:cs="Arial"/>
        </w:rPr>
        <w:t xml:space="preserve">Com os </w:t>
      </w:r>
      <w:r w:rsidR="00793F59" w:rsidRPr="00B14A51">
        <w:rPr>
          <w:rFonts w:ascii="Arial" w:hAnsi="Arial" w:cs="Arial"/>
        </w:rPr>
        <w:t>cálculos</w:t>
      </w:r>
      <w:r w:rsidRPr="00B14A51">
        <w:rPr>
          <w:rFonts w:ascii="Arial" w:hAnsi="Arial" w:cs="Arial"/>
        </w:rPr>
        <w:t xml:space="preserve"> realizados e as comparações feitas com os valores de temperaturas </w:t>
      </w:r>
      <w:r w:rsidR="001F2944">
        <w:rPr>
          <w:rFonts w:ascii="Arial" w:hAnsi="Arial" w:cs="Arial"/>
        </w:rPr>
        <w:t>colhidas durante o experimento</w:t>
      </w:r>
      <w:r w:rsidRPr="00B14A51">
        <w:rPr>
          <w:rFonts w:ascii="Arial" w:hAnsi="Arial" w:cs="Arial"/>
        </w:rPr>
        <w:t xml:space="preserve">, para conseguir um melhor resultado, com o </w:t>
      </w:r>
      <w:r w:rsidR="00793F59" w:rsidRPr="00B14A51">
        <w:rPr>
          <w:rFonts w:ascii="Arial" w:hAnsi="Arial" w:cs="Arial"/>
        </w:rPr>
        <w:t>mínimo</w:t>
      </w:r>
      <w:r w:rsidRPr="00B14A51">
        <w:rPr>
          <w:rFonts w:ascii="Arial" w:hAnsi="Arial" w:cs="Arial"/>
        </w:rPr>
        <w:t xml:space="preserve"> de err</w:t>
      </w:r>
      <w:r w:rsidR="005B0642" w:rsidRPr="00B14A51">
        <w:rPr>
          <w:rFonts w:ascii="Arial" w:hAnsi="Arial" w:cs="Arial"/>
        </w:rPr>
        <w:t>o. Encontramos os coeficientes l</w:t>
      </w:r>
      <w:r w:rsidRPr="00B14A51">
        <w:rPr>
          <w:rFonts w:ascii="Arial" w:hAnsi="Arial" w:cs="Arial"/>
        </w:rPr>
        <w:t xml:space="preserve">ineares e angulares da reta formada </w:t>
      </w:r>
      <w:r w:rsidR="0049581B" w:rsidRPr="00B14A51">
        <w:rPr>
          <w:rFonts w:ascii="Arial" w:hAnsi="Arial" w:cs="Arial"/>
        </w:rPr>
        <w:t xml:space="preserve">pelo </w:t>
      </w:r>
      <w:proofErr w:type="gramStart"/>
      <w:r w:rsidR="0049581B">
        <w:rPr>
          <w:rFonts w:ascii="Arial" w:hAnsi="Arial" w:cs="Arial"/>
        </w:rPr>
        <w:t>Gráfico</w:t>
      </w:r>
      <w:r w:rsidR="0049581B" w:rsidRPr="00B14A51">
        <w:rPr>
          <w:rFonts w:ascii="Arial" w:hAnsi="Arial" w:cs="Arial"/>
        </w:rPr>
        <w:t xml:space="preserve"> Temperatura</w:t>
      </w:r>
      <w:proofErr w:type="gramEnd"/>
      <w:r w:rsidRPr="00B14A51">
        <w:rPr>
          <w:rFonts w:ascii="Arial" w:hAnsi="Arial" w:cs="Arial"/>
        </w:rPr>
        <w:t xml:space="preserve"> </w:t>
      </w:r>
      <w:r w:rsidR="001F2944">
        <w:rPr>
          <w:rFonts w:ascii="Arial" w:hAnsi="Arial" w:cs="Arial"/>
        </w:rPr>
        <w:t>de Referê</w:t>
      </w:r>
      <w:r w:rsidR="0049581B">
        <w:rPr>
          <w:rFonts w:ascii="Arial" w:hAnsi="Arial" w:cs="Arial"/>
        </w:rPr>
        <w:t>ncia</w:t>
      </w:r>
      <w:r w:rsidRPr="00B14A51">
        <w:rPr>
          <w:rFonts w:ascii="Arial" w:hAnsi="Arial" w:cs="Arial"/>
        </w:rPr>
        <w:t xml:space="preserve"> x Temperatura Medida</w:t>
      </w:r>
      <w:r w:rsidR="00CD606C" w:rsidRPr="00B14A51">
        <w:rPr>
          <w:rFonts w:ascii="Arial" w:hAnsi="Arial" w:cs="Arial"/>
        </w:rPr>
        <w:t>.</w:t>
      </w:r>
    </w:p>
    <w:p w:rsidR="006B04AD" w:rsidRDefault="00CD606C" w:rsidP="00892CF1">
      <w:pPr>
        <w:keepNext/>
        <w:spacing w:line="240" w:lineRule="auto"/>
        <w:ind w:firstLine="709"/>
        <w:jc w:val="center"/>
      </w:pPr>
      <w:r w:rsidRPr="00B14A51">
        <w:rPr>
          <w:rFonts w:ascii="Arial" w:eastAsiaTheme="minorEastAsia" w:hAnsi="Arial" w:cs="Arial"/>
          <w:noProof/>
        </w:rPr>
        <w:drawing>
          <wp:inline distT="0" distB="0" distL="0" distR="0" wp14:anchorId="6455281E" wp14:editId="31F103CE">
            <wp:extent cx="3723640" cy="2732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23640" cy="2732405"/>
                    </a:xfrm>
                    <a:prstGeom prst="rect">
                      <a:avLst/>
                    </a:prstGeom>
                    <a:noFill/>
                    <a:ln>
                      <a:noFill/>
                    </a:ln>
                  </pic:spPr>
                </pic:pic>
              </a:graphicData>
            </a:graphic>
          </wp:inline>
        </w:drawing>
      </w:r>
    </w:p>
    <w:p w:rsidR="00CD606C" w:rsidRPr="006B04AD" w:rsidRDefault="006B04AD" w:rsidP="00892CF1">
      <w:pPr>
        <w:pStyle w:val="Legenda"/>
        <w:jc w:val="center"/>
        <w:rPr>
          <w:rFonts w:ascii="Arial" w:hAnsi="Arial" w:cs="Arial"/>
          <w:b w:val="0"/>
          <w:color w:val="auto"/>
          <w:sz w:val="20"/>
        </w:rPr>
      </w:pPr>
      <w:bookmarkStart w:id="38" w:name="_Toc355302191"/>
      <w:r w:rsidRPr="006B04AD">
        <w:rPr>
          <w:rFonts w:ascii="Arial" w:hAnsi="Arial" w:cs="Arial"/>
          <w:b w:val="0"/>
          <w:color w:val="auto"/>
          <w:sz w:val="20"/>
        </w:rPr>
        <w:t xml:space="preserve">Figura </w:t>
      </w:r>
      <w:r w:rsidRPr="006B04AD">
        <w:rPr>
          <w:rFonts w:ascii="Arial" w:hAnsi="Arial" w:cs="Arial"/>
          <w:b w:val="0"/>
          <w:color w:val="auto"/>
          <w:sz w:val="20"/>
        </w:rPr>
        <w:fldChar w:fldCharType="begin"/>
      </w:r>
      <w:r w:rsidRPr="006B04AD">
        <w:rPr>
          <w:rFonts w:ascii="Arial" w:hAnsi="Arial" w:cs="Arial"/>
          <w:b w:val="0"/>
          <w:color w:val="auto"/>
          <w:sz w:val="20"/>
        </w:rPr>
        <w:instrText xml:space="preserve"> SEQ Figura \* ARABIC </w:instrText>
      </w:r>
      <w:r w:rsidRPr="006B04AD">
        <w:rPr>
          <w:rFonts w:ascii="Arial" w:hAnsi="Arial" w:cs="Arial"/>
          <w:b w:val="0"/>
          <w:color w:val="auto"/>
          <w:sz w:val="20"/>
        </w:rPr>
        <w:fldChar w:fldCharType="separate"/>
      </w:r>
      <w:r w:rsidR="00BB20E6">
        <w:rPr>
          <w:rFonts w:ascii="Arial" w:hAnsi="Arial" w:cs="Arial"/>
          <w:b w:val="0"/>
          <w:noProof/>
          <w:color w:val="auto"/>
          <w:sz w:val="20"/>
        </w:rPr>
        <w:t>14</w:t>
      </w:r>
      <w:r w:rsidRPr="006B04AD">
        <w:rPr>
          <w:rFonts w:ascii="Arial" w:hAnsi="Arial" w:cs="Arial"/>
          <w:b w:val="0"/>
          <w:color w:val="auto"/>
          <w:sz w:val="20"/>
        </w:rPr>
        <w:fldChar w:fldCharType="end"/>
      </w:r>
      <w:r w:rsidRPr="006B04AD">
        <w:rPr>
          <w:rFonts w:ascii="Arial" w:hAnsi="Arial" w:cs="Arial"/>
          <w:b w:val="0"/>
          <w:color w:val="auto"/>
          <w:sz w:val="20"/>
        </w:rPr>
        <w:t xml:space="preserve"> - Gráfico temperatura de referência x temperatura medida</w:t>
      </w:r>
      <w:bookmarkEnd w:id="38"/>
    </w:p>
    <w:p w:rsidR="00D92D05" w:rsidRPr="00B14A51" w:rsidRDefault="00D92D05" w:rsidP="003900A9">
      <w:pPr>
        <w:spacing w:line="360" w:lineRule="auto"/>
        <w:ind w:firstLine="709"/>
        <w:jc w:val="both"/>
        <w:rPr>
          <w:rFonts w:ascii="Arial" w:hAnsi="Arial" w:cs="Arial"/>
        </w:rPr>
      </w:pPr>
    </w:p>
    <w:p w:rsidR="0049581B" w:rsidRDefault="00CD606C" w:rsidP="0049581B">
      <w:pPr>
        <w:spacing w:line="360" w:lineRule="auto"/>
        <w:ind w:firstLine="709"/>
        <w:jc w:val="both"/>
        <w:rPr>
          <w:rFonts w:ascii="Arial" w:hAnsi="Arial" w:cs="Arial"/>
        </w:rPr>
      </w:pPr>
      <w:r w:rsidRPr="00B14A51">
        <w:rPr>
          <w:rFonts w:ascii="Arial" w:hAnsi="Arial" w:cs="Arial"/>
        </w:rPr>
        <w:lastRenderedPageBreak/>
        <w:t xml:space="preserve">Utilizaremos nos demais experimentos os valores de temperatura calibrados para efetuar as operações </w:t>
      </w:r>
      <w:r w:rsidR="00793F59" w:rsidRPr="00B14A51">
        <w:rPr>
          <w:rFonts w:ascii="Arial" w:hAnsi="Arial" w:cs="Arial"/>
        </w:rPr>
        <w:t>matemáticas</w:t>
      </w:r>
      <w:r w:rsidRPr="00B14A51">
        <w:rPr>
          <w:rFonts w:ascii="Arial" w:hAnsi="Arial" w:cs="Arial"/>
        </w:rPr>
        <w:t>.</w:t>
      </w:r>
    </w:p>
    <w:p w:rsidR="00892CF1" w:rsidRDefault="0049581B" w:rsidP="00892CF1">
      <w:pPr>
        <w:keepNext/>
        <w:spacing w:line="240" w:lineRule="auto"/>
        <w:jc w:val="both"/>
      </w:pPr>
      <w:r w:rsidRPr="0049581B">
        <w:rPr>
          <w:rFonts w:ascii="Arial" w:hAnsi="Arial" w:cs="Arial"/>
          <w:noProof/>
        </w:rPr>
        <w:drawing>
          <wp:inline distT="0" distB="0" distL="0" distR="0" wp14:anchorId="526BEB39" wp14:editId="112BC7F8">
            <wp:extent cx="5876357" cy="3138312"/>
            <wp:effectExtent l="0" t="0" r="0" b="508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7983" cy="3139180"/>
                    </a:xfrm>
                    <a:prstGeom prst="rect">
                      <a:avLst/>
                    </a:prstGeom>
                    <a:noFill/>
                    <a:ln>
                      <a:noFill/>
                    </a:ln>
                    <a:extLst/>
                  </pic:spPr>
                </pic:pic>
              </a:graphicData>
            </a:graphic>
          </wp:inline>
        </w:drawing>
      </w:r>
    </w:p>
    <w:p w:rsidR="0049581B" w:rsidRPr="00892CF1" w:rsidRDefault="00892CF1" w:rsidP="00892CF1">
      <w:pPr>
        <w:pStyle w:val="Legenda"/>
        <w:jc w:val="center"/>
        <w:rPr>
          <w:rFonts w:ascii="Arial" w:hAnsi="Arial" w:cs="Arial"/>
          <w:b w:val="0"/>
          <w:color w:val="000000" w:themeColor="text1"/>
          <w:sz w:val="20"/>
          <w:szCs w:val="20"/>
        </w:rPr>
      </w:pPr>
      <w:bookmarkStart w:id="39" w:name="_Toc355302192"/>
      <w:r w:rsidRPr="00892CF1">
        <w:rPr>
          <w:rFonts w:ascii="Arial" w:hAnsi="Arial" w:cs="Arial"/>
          <w:b w:val="0"/>
          <w:color w:val="000000" w:themeColor="text1"/>
          <w:sz w:val="20"/>
          <w:szCs w:val="20"/>
        </w:rPr>
        <w:t xml:space="preserve">Figura </w:t>
      </w:r>
      <w:r w:rsidRPr="00892CF1">
        <w:rPr>
          <w:rFonts w:ascii="Arial" w:hAnsi="Arial" w:cs="Arial"/>
          <w:b w:val="0"/>
          <w:color w:val="000000" w:themeColor="text1"/>
          <w:sz w:val="20"/>
          <w:szCs w:val="20"/>
        </w:rPr>
        <w:fldChar w:fldCharType="begin"/>
      </w:r>
      <w:r w:rsidRPr="00892CF1">
        <w:rPr>
          <w:rFonts w:ascii="Arial" w:hAnsi="Arial" w:cs="Arial"/>
          <w:b w:val="0"/>
          <w:color w:val="000000" w:themeColor="text1"/>
          <w:sz w:val="20"/>
          <w:szCs w:val="20"/>
        </w:rPr>
        <w:instrText xml:space="preserve"> SEQ Figura \* ARABIC </w:instrText>
      </w:r>
      <w:r w:rsidRPr="00892CF1">
        <w:rPr>
          <w:rFonts w:ascii="Arial" w:hAnsi="Arial" w:cs="Arial"/>
          <w:b w:val="0"/>
          <w:color w:val="000000" w:themeColor="text1"/>
          <w:sz w:val="20"/>
          <w:szCs w:val="20"/>
        </w:rPr>
        <w:fldChar w:fldCharType="separate"/>
      </w:r>
      <w:r w:rsidR="00BB20E6">
        <w:rPr>
          <w:rFonts w:ascii="Arial" w:hAnsi="Arial" w:cs="Arial"/>
          <w:b w:val="0"/>
          <w:noProof/>
          <w:color w:val="000000" w:themeColor="text1"/>
          <w:sz w:val="20"/>
          <w:szCs w:val="20"/>
        </w:rPr>
        <w:t>15</w:t>
      </w:r>
      <w:r w:rsidRPr="00892CF1">
        <w:rPr>
          <w:rFonts w:ascii="Arial" w:hAnsi="Arial" w:cs="Arial"/>
          <w:b w:val="0"/>
          <w:color w:val="000000" w:themeColor="text1"/>
          <w:sz w:val="20"/>
          <w:szCs w:val="20"/>
        </w:rPr>
        <w:fldChar w:fldCharType="end"/>
      </w:r>
      <w:r w:rsidRPr="00892CF1">
        <w:rPr>
          <w:rFonts w:ascii="Arial" w:hAnsi="Arial" w:cs="Arial"/>
          <w:b w:val="0"/>
          <w:color w:val="000000" w:themeColor="text1"/>
          <w:sz w:val="20"/>
          <w:szCs w:val="20"/>
        </w:rPr>
        <w:t xml:space="preserve"> - Resultado do Experimento Calibração</w:t>
      </w:r>
      <w:bookmarkEnd w:id="39"/>
    </w:p>
    <w:p w:rsidR="00C42806" w:rsidRDefault="00C42806" w:rsidP="002F5AD2">
      <w:pPr>
        <w:spacing w:line="360" w:lineRule="auto"/>
        <w:jc w:val="both"/>
        <w:rPr>
          <w:rFonts w:ascii="Arial" w:hAnsi="Arial" w:cs="Arial"/>
          <w:b/>
          <w:sz w:val="28"/>
          <w:szCs w:val="28"/>
        </w:rPr>
      </w:pPr>
    </w:p>
    <w:p w:rsidR="00C42806" w:rsidRDefault="00C42806" w:rsidP="002F5AD2">
      <w:pPr>
        <w:spacing w:line="360" w:lineRule="auto"/>
        <w:jc w:val="both"/>
        <w:rPr>
          <w:rFonts w:ascii="Arial" w:hAnsi="Arial" w:cs="Arial"/>
          <w:b/>
          <w:sz w:val="28"/>
          <w:szCs w:val="28"/>
        </w:rPr>
      </w:pPr>
    </w:p>
    <w:p w:rsidR="001F2944" w:rsidRDefault="001F2944" w:rsidP="002F5AD2">
      <w:pPr>
        <w:spacing w:line="360" w:lineRule="auto"/>
        <w:jc w:val="both"/>
        <w:rPr>
          <w:rFonts w:ascii="Arial" w:hAnsi="Arial" w:cs="Arial"/>
          <w:b/>
          <w:sz w:val="28"/>
          <w:szCs w:val="28"/>
        </w:rPr>
      </w:pPr>
    </w:p>
    <w:p w:rsidR="001F2944" w:rsidRDefault="001F2944" w:rsidP="002F5AD2">
      <w:pPr>
        <w:spacing w:line="360" w:lineRule="auto"/>
        <w:jc w:val="both"/>
        <w:rPr>
          <w:rFonts w:ascii="Arial" w:hAnsi="Arial" w:cs="Arial"/>
          <w:b/>
          <w:sz w:val="28"/>
          <w:szCs w:val="28"/>
        </w:rPr>
      </w:pPr>
    </w:p>
    <w:p w:rsidR="001F2944" w:rsidRDefault="001F2944" w:rsidP="002F5AD2">
      <w:pPr>
        <w:spacing w:line="360" w:lineRule="auto"/>
        <w:jc w:val="both"/>
        <w:rPr>
          <w:rFonts w:ascii="Arial" w:hAnsi="Arial" w:cs="Arial"/>
          <w:b/>
          <w:sz w:val="28"/>
          <w:szCs w:val="28"/>
        </w:rPr>
      </w:pPr>
    </w:p>
    <w:p w:rsidR="001F2944" w:rsidRDefault="001F2944" w:rsidP="002F5AD2">
      <w:pPr>
        <w:spacing w:line="360" w:lineRule="auto"/>
        <w:jc w:val="both"/>
        <w:rPr>
          <w:rFonts w:ascii="Arial" w:hAnsi="Arial" w:cs="Arial"/>
          <w:b/>
          <w:sz w:val="28"/>
          <w:szCs w:val="28"/>
        </w:rPr>
      </w:pPr>
    </w:p>
    <w:p w:rsidR="001F2944" w:rsidRDefault="001F2944" w:rsidP="002F5AD2">
      <w:pPr>
        <w:spacing w:line="360" w:lineRule="auto"/>
        <w:jc w:val="both"/>
        <w:rPr>
          <w:rFonts w:ascii="Arial" w:hAnsi="Arial" w:cs="Arial"/>
          <w:b/>
          <w:sz w:val="28"/>
          <w:szCs w:val="28"/>
        </w:rPr>
      </w:pPr>
    </w:p>
    <w:p w:rsidR="001F2944" w:rsidRDefault="001F2944" w:rsidP="002F5AD2">
      <w:pPr>
        <w:spacing w:line="360" w:lineRule="auto"/>
        <w:jc w:val="both"/>
        <w:rPr>
          <w:rFonts w:ascii="Arial" w:hAnsi="Arial" w:cs="Arial"/>
          <w:b/>
          <w:sz w:val="28"/>
          <w:szCs w:val="28"/>
        </w:rPr>
      </w:pPr>
    </w:p>
    <w:p w:rsidR="001F2944" w:rsidRDefault="001F2944" w:rsidP="002F5AD2">
      <w:pPr>
        <w:spacing w:line="360" w:lineRule="auto"/>
        <w:jc w:val="both"/>
        <w:rPr>
          <w:rFonts w:ascii="Arial" w:hAnsi="Arial" w:cs="Arial"/>
          <w:b/>
          <w:sz w:val="28"/>
          <w:szCs w:val="28"/>
        </w:rPr>
      </w:pPr>
    </w:p>
    <w:p w:rsidR="001F2944" w:rsidRDefault="001F2944" w:rsidP="002F5AD2">
      <w:pPr>
        <w:spacing w:line="360" w:lineRule="auto"/>
        <w:jc w:val="both"/>
        <w:rPr>
          <w:rFonts w:ascii="Arial" w:hAnsi="Arial" w:cs="Arial"/>
          <w:b/>
          <w:sz w:val="28"/>
          <w:szCs w:val="28"/>
        </w:rPr>
      </w:pPr>
    </w:p>
    <w:p w:rsidR="00AD2A24" w:rsidRDefault="00AD2A24" w:rsidP="002F5AD2">
      <w:pPr>
        <w:spacing w:line="360" w:lineRule="auto"/>
        <w:jc w:val="both"/>
        <w:rPr>
          <w:rFonts w:ascii="Arial" w:hAnsi="Arial" w:cs="Arial"/>
          <w:b/>
          <w:sz w:val="28"/>
          <w:szCs w:val="28"/>
        </w:rPr>
      </w:pPr>
    </w:p>
    <w:p w:rsidR="001364DF" w:rsidRPr="002F5AD2" w:rsidRDefault="001364DF" w:rsidP="002F5AD2">
      <w:pPr>
        <w:spacing w:line="360" w:lineRule="auto"/>
        <w:jc w:val="both"/>
        <w:rPr>
          <w:rFonts w:ascii="Arial" w:hAnsi="Arial" w:cs="Arial"/>
          <w:b/>
        </w:rPr>
      </w:pPr>
      <w:proofErr w:type="gramStart"/>
      <w:r w:rsidRPr="002F5AD2">
        <w:rPr>
          <w:rFonts w:ascii="Arial" w:hAnsi="Arial" w:cs="Arial"/>
          <w:b/>
          <w:sz w:val="28"/>
          <w:szCs w:val="28"/>
        </w:rPr>
        <w:lastRenderedPageBreak/>
        <w:t>3</w:t>
      </w:r>
      <w:proofErr w:type="gramEnd"/>
      <w:r w:rsidRPr="002F5AD2">
        <w:rPr>
          <w:rFonts w:ascii="Arial" w:hAnsi="Arial" w:cs="Arial"/>
          <w:b/>
          <w:sz w:val="28"/>
          <w:szCs w:val="28"/>
        </w:rPr>
        <w:t xml:space="preserve"> </w:t>
      </w:r>
      <w:r w:rsidR="004B2F86" w:rsidRPr="002F5AD2">
        <w:rPr>
          <w:rFonts w:ascii="Arial" w:hAnsi="Arial" w:cs="Arial"/>
          <w:b/>
          <w:sz w:val="28"/>
          <w:szCs w:val="28"/>
        </w:rPr>
        <w:t>ALETA</w:t>
      </w:r>
    </w:p>
    <w:p w:rsidR="00092D0F" w:rsidRPr="00295C94" w:rsidRDefault="00092D0F" w:rsidP="003900A9">
      <w:pPr>
        <w:spacing w:line="360" w:lineRule="auto"/>
        <w:ind w:firstLine="709"/>
        <w:jc w:val="both"/>
        <w:rPr>
          <w:rFonts w:ascii="Arial" w:hAnsi="Arial" w:cs="Arial"/>
          <w:b/>
          <w:sz w:val="28"/>
          <w:szCs w:val="28"/>
        </w:rPr>
      </w:pPr>
    </w:p>
    <w:p w:rsidR="00092D0F" w:rsidRPr="00295C94" w:rsidRDefault="001364DF" w:rsidP="00950595">
      <w:pPr>
        <w:pStyle w:val="Ttulo2"/>
        <w:rPr>
          <w:rFonts w:ascii="Arial" w:hAnsi="Arial" w:cs="Arial"/>
          <w:b w:val="0"/>
          <w:color w:val="auto"/>
          <w:sz w:val="28"/>
          <w:szCs w:val="28"/>
        </w:rPr>
      </w:pPr>
      <w:bookmarkStart w:id="40" w:name="_Toc355302241"/>
      <w:r w:rsidRPr="00295C94">
        <w:rPr>
          <w:rFonts w:ascii="Arial" w:hAnsi="Arial" w:cs="Arial"/>
          <w:color w:val="auto"/>
          <w:sz w:val="28"/>
          <w:szCs w:val="28"/>
        </w:rPr>
        <w:t>3.1 Introdução</w:t>
      </w:r>
      <w:bookmarkEnd w:id="40"/>
    </w:p>
    <w:p w:rsidR="00340CFC" w:rsidRPr="008E2A83" w:rsidRDefault="00340CFC" w:rsidP="003900A9">
      <w:pPr>
        <w:spacing w:line="360" w:lineRule="auto"/>
        <w:ind w:firstLine="709"/>
        <w:jc w:val="both"/>
        <w:rPr>
          <w:rFonts w:ascii="Arial" w:hAnsi="Arial" w:cs="Arial"/>
          <w:b/>
          <w:sz w:val="28"/>
          <w:szCs w:val="28"/>
        </w:rPr>
      </w:pPr>
    </w:p>
    <w:p w:rsidR="006368A1" w:rsidRDefault="001364DF" w:rsidP="007D2E2D">
      <w:pPr>
        <w:spacing w:line="360" w:lineRule="auto"/>
        <w:ind w:firstLine="709"/>
        <w:jc w:val="both"/>
        <w:rPr>
          <w:rFonts w:ascii="Arial" w:hAnsi="Arial" w:cs="Arial"/>
        </w:rPr>
      </w:pPr>
      <w:r w:rsidRPr="00B14A51">
        <w:rPr>
          <w:rFonts w:ascii="Arial" w:hAnsi="Arial" w:cs="Arial"/>
        </w:rPr>
        <w:t>Neste experimento será feito o estudo da transferência de calor em uma aleta de alumínio de seçã</w:t>
      </w:r>
      <w:r w:rsidR="006368A1">
        <w:rPr>
          <w:rFonts w:ascii="Arial" w:hAnsi="Arial" w:cs="Arial"/>
        </w:rPr>
        <w:t>o plana.</w:t>
      </w:r>
    </w:p>
    <w:p w:rsidR="001364DF" w:rsidRPr="00B14A51" w:rsidRDefault="001364DF" w:rsidP="007D2E2D">
      <w:pPr>
        <w:spacing w:line="360" w:lineRule="auto"/>
        <w:ind w:firstLine="709"/>
        <w:jc w:val="both"/>
        <w:rPr>
          <w:rFonts w:ascii="Arial" w:hAnsi="Arial" w:cs="Arial"/>
        </w:rPr>
      </w:pPr>
      <w:r w:rsidRPr="00B14A51">
        <w:rPr>
          <w:rFonts w:ascii="Arial" w:hAnsi="Arial" w:cs="Arial"/>
        </w:rPr>
        <w:t>Esse tipo de superfície expandida é utilizado geralmente para aumentarmos a taxa de transferência de calor entre um sólido e um líquido adjacente.</w:t>
      </w:r>
    </w:p>
    <w:p w:rsidR="00092D0F" w:rsidRPr="00B14A51" w:rsidRDefault="00092D0F" w:rsidP="003900A9">
      <w:pPr>
        <w:spacing w:line="360" w:lineRule="auto"/>
        <w:ind w:firstLine="709"/>
        <w:jc w:val="both"/>
        <w:rPr>
          <w:rFonts w:ascii="Arial" w:hAnsi="Arial" w:cs="Arial"/>
        </w:rPr>
      </w:pPr>
    </w:p>
    <w:p w:rsidR="001364DF" w:rsidRPr="00295C94" w:rsidRDefault="00AD2A24" w:rsidP="00950595">
      <w:pPr>
        <w:pStyle w:val="Ttulo2"/>
        <w:rPr>
          <w:rFonts w:ascii="Arial" w:hAnsi="Arial" w:cs="Arial"/>
          <w:b w:val="0"/>
          <w:color w:val="auto"/>
          <w:sz w:val="28"/>
          <w:szCs w:val="28"/>
        </w:rPr>
      </w:pPr>
      <w:bookmarkStart w:id="41" w:name="_Toc355302242"/>
      <w:r>
        <w:rPr>
          <w:rFonts w:ascii="Arial" w:hAnsi="Arial" w:cs="Arial"/>
          <w:color w:val="auto"/>
          <w:sz w:val="28"/>
          <w:szCs w:val="28"/>
        </w:rPr>
        <w:t xml:space="preserve">3.2 </w:t>
      </w:r>
      <w:r w:rsidR="001364DF" w:rsidRPr="00295C94">
        <w:rPr>
          <w:rFonts w:ascii="Arial" w:hAnsi="Arial" w:cs="Arial"/>
          <w:color w:val="auto"/>
          <w:sz w:val="28"/>
          <w:szCs w:val="28"/>
        </w:rPr>
        <w:t>Objetivo</w:t>
      </w:r>
      <w:bookmarkEnd w:id="41"/>
    </w:p>
    <w:p w:rsidR="00092D0F" w:rsidRPr="00B14A51" w:rsidRDefault="00092D0F" w:rsidP="003900A9">
      <w:pPr>
        <w:spacing w:line="360" w:lineRule="auto"/>
        <w:ind w:firstLine="709"/>
        <w:jc w:val="both"/>
        <w:rPr>
          <w:rFonts w:ascii="Arial" w:hAnsi="Arial" w:cs="Arial"/>
          <w:b/>
        </w:rPr>
      </w:pPr>
    </w:p>
    <w:p w:rsidR="001364DF" w:rsidRPr="00B14A51" w:rsidRDefault="001364DF" w:rsidP="003900A9">
      <w:pPr>
        <w:spacing w:line="360" w:lineRule="auto"/>
        <w:ind w:firstLine="709"/>
        <w:jc w:val="both"/>
        <w:rPr>
          <w:rFonts w:ascii="Arial" w:hAnsi="Arial" w:cs="Arial"/>
        </w:rPr>
      </w:pPr>
      <w:r w:rsidRPr="00B14A51">
        <w:rPr>
          <w:rFonts w:ascii="Arial" w:hAnsi="Arial" w:cs="Arial"/>
        </w:rPr>
        <w:t xml:space="preserve">A aleta possui uma superfície com uma seção reta uniforme, </w:t>
      </w:r>
      <w:r w:rsidR="00A100F0">
        <w:rPr>
          <w:rFonts w:ascii="Arial" w:hAnsi="Arial" w:cs="Arial"/>
        </w:rPr>
        <w:t xml:space="preserve">para se </w:t>
      </w:r>
      <w:proofErr w:type="gramStart"/>
      <w:r w:rsidR="00A100F0">
        <w:rPr>
          <w:rFonts w:ascii="Arial" w:hAnsi="Arial" w:cs="Arial"/>
        </w:rPr>
        <w:t>ter</w:t>
      </w:r>
      <w:proofErr w:type="gramEnd"/>
      <w:r w:rsidR="00A100F0">
        <w:rPr>
          <w:rFonts w:ascii="Arial" w:hAnsi="Arial" w:cs="Arial"/>
        </w:rPr>
        <w:t xml:space="preserve"> uma transferência</w:t>
      </w:r>
      <w:r w:rsidRPr="00B14A51">
        <w:rPr>
          <w:rFonts w:ascii="Arial" w:hAnsi="Arial" w:cs="Arial"/>
        </w:rPr>
        <w:t xml:space="preserve"> convectiva de calor com a  temperatura  de uma extremidade, para que possa comparar os dados experimentais com os dados calculados. </w:t>
      </w:r>
    </w:p>
    <w:p w:rsidR="001364DF" w:rsidRPr="00B14A51" w:rsidRDefault="001364DF" w:rsidP="003900A9">
      <w:pPr>
        <w:spacing w:line="360" w:lineRule="auto"/>
        <w:ind w:firstLine="709"/>
        <w:jc w:val="both"/>
        <w:rPr>
          <w:rFonts w:ascii="Arial" w:hAnsi="Arial" w:cs="Arial"/>
        </w:rPr>
      </w:pPr>
      <w:r w:rsidRPr="00B14A51">
        <w:rPr>
          <w:rFonts w:ascii="Arial" w:hAnsi="Arial" w:cs="Arial"/>
        </w:rPr>
        <w:t>Devemos analisar a distribuição de temperaturas e também a perda térmica da aleta, onde esta se encontra acoplada à parede de um vaso de alumínio que deverá estar cheio de água a uma temperatura de 100°C.</w:t>
      </w:r>
    </w:p>
    <w:p w:rsidR="00092D0F" w:rsidRPr="00B14A51" w:rsidRDefault="00092D0F" w:rsidP="003900A9">
      <w:pPr>
        <w:spacing w:line="360" w:lineRule="auto"/>
        <w:ind w:firstLine="709"/>
        <w:jc w:val="both"/>
        <w:rPr>
          <w:rFonts w:ascii="Arial" w:hAnsi="Arial" w:cs="Arial"/>
        </w:rPr>
      </w:pPr>
    </w:p>
    <w:p w:rsidR="001364DF" w:rsidRPr="00295C94" w:rsidRDefault="001364DF" w:rsidP="00950595">
      <w:pPr>
        <w:pStyle w:val="Ttulo2"/>
        <w:rPr>
          <w:rFonts w:ascii="Arial" w:hAnsi="Arial" w:cs="Arial"/>
          <w:b w:val="0"/>
          <w:color w:val="auto"/>
          <w:sz w:val="28"/>
          <w:szCs w:val="28"/>
        </w:rPr>
      </w:pPr>
      <w:bookmarkStart w:id="42" w:name="_Toc355302243"/>
      <w:r w:rsidRPr="00295C94">
        <w:rPr>
          <w:rFonts w:ascii="Arial" w:hAnsi="Arial" w:cs="Arial"/>
          <w:color w:val="auto"/>
          <w:sz w:val="28"/>
          <w:szCs w:val="28"/>
        </w:rPr>
        <w:t>3.3</w:t>
      </w:r>
      <w:r w:rsidR="0049581B" w:rsidRPr="00295C94">
        <w:rPr>
          <w:rFonts w:ascii="Arial" w:hAnsi="Arial" w:cs="Arial"/>
          <w:color w:val="auto"/>
          <w:sz w:val="28"/>
          <w:szCs w:val="28"/>
        </w:rPr>
        <w:t xml:space="preserve"> </w:t>
      </w:r>
      <w:r w:rsidRPr="00295C94">
        <w:rPr>
          <w:rFonts w:ascii="Arial" w:hAnsi="Arial" w:cs="Arial"/>
          <w:color w:val="auto"/>
          <w:sz w:val="28"/>
          <w:szCs w:val="28"/>
        </w:rPr>
        <w:t>Equipamentos</w:t>
      </w:r>
      <w:bookmarkEnd w:id="42"/>
    </w:p>
    <w:p w:rsidR="00092D0F" w:rsidRPr="00B14A51" w:rsidRDefault="00092D0F" w:rsidP="001F2944">
      <w:pPr>
        <w:spacing w:line="360" w:lineRule="auto"/>
        <w:ind w:firstLine="709"/>
        <w:jc w:val="both"/>
        <w:rPr>
          <w:rFonts w:ascii="Arial" w:hAnsi="Arial" w:cs="Arial"/>
          <w:b/>
        </w:rPr>
      </w:pPr>
    </w:p>
    <w:p w:rsidR="001364DF" w:rsidRPr="001F2944" w:rsidRDefault="001364DF" w:rsidP="001F2944">
      <w:pPr>
        <w:pStyle w:val="PargrafodaLista"/>
        <w:numPr>
          <w:ilvl w:val="0"/>
          <w:numId w:val="35"/>
        </w:numPr>
        <w:spacing w:line="360" w:lineRule="auto"/>
        <w:ind w:left="360"/>
        <w:jc w:val="both"/>
        <w:rPr>
          <w:rFonts w:ascii="Arial" w:hAnsi="Arial" w:cs="Arial"/>
        </w:rPr>
      </w:pPr>
      <w:r w:rsidRPr="001F2944">
        <w:rPr>
          <w:rFonts w:ascii="Arial" w:hAnsi="Arial" w:cs="Arial"/>
        </w:rPr>
        <w:t>Suporte para termômetro</w:t>
      </w:r>
    </w:p>
    <w:p w:rsidR="001364DF" w:rsidRPr="001F2944" w:rsidRDefault="001364DF" w:rsidP="001F2944">
      <w:pPr>
        <w:pStyle w:val="PargrafodaLista"/>
        <w:numPr>
          <w:ilvl w:val="0"/>
          <w:numId w:val="35"/>
        </w:numPr>
        <w:spacing w:line="360" w:lineRule="auto"/>
        <w:ind w:left="360"/>
        <w:jc w:val="both"/>
        <w:rPr>
          <w:rFonts w:ascii="Arial" w:hAnsi="Arial" w:cs="Arial"/>
        </w:rPr>
      </w:pPr>
      <w:r w:rsidRPr="001F2944">
        <w:rPr>
          <w:rFonts w:ascii="Arial" w:hAnsi="Arial" w:cs="Arial"/>
        </w:rPr>
        <w:t>Vaso de aço inoxidável com aleta acoplada</w:t>
      </w:r>
    </w:p>
    <w:p w:rsidR="001364DF" w:rsidRPr="001F2944" w:rsidRDefault="001364DF" w:rsidP="001F2944">
      <w:pPr>
        <w:pStyle w:val="PargrafodaLista"/>
        <w:numPr>
          <w:ilvl w:val="0"/>
          <w:numId w:val="35"/>
        </w:numPr>
        <w:spacing w:line="360" w:lineRule="auto"/>
        <w:ind w:left="360"/>
        <w:jc w:val="both"/>
        <w:rPr>
          <w:rFonts w:ascii="Arial" w:hAnsi="Arial" w:cs="Arial"/>
        </w:rPr>
      </w:pPr>
      <w:r w:rsidRPr="001F2944">
        <w:rPr>
          <w:rFonts w:ascii="Arial" w:hAnsi="Arial" w:cs="Arial"/>
        </w:rPr>
        <w:t>Aquecedor</w:t>
      </w:r>
    </w:p>
    <w:p w:rsidR="001364DF" w:rsidRPr="001F2944" w:rsidRDefault="001364DF" w:rsidP="001F2944">
      <w:pPr>
        <w:pStyle w:val="PargrafodaLista"/>
        <w:numPr>
          <w:ilvl w:val="0"/>
          <w:numId w:val="35"/>
        </w:numPr>
        <w:spacing w:line="360" w:lineRule="auto"/>
        <w:ind w:left="360"/>
        <w:jc w:val="both"/>
        <w:rPr>
          <w:rFonts w:ascii="Arial" w:hAnsi="Arial" w:cs="Arial"/>
        </w:rPr>
      </w:pPr>
      <w:r w:rsidRPr="001F2944">
        <w:rPr>
          <w:rFonts w:ascii="Arial" w:hAnsi="Arial" w:cs="Arial"/>
        </w:rPr>
        <w:t>Termômetro de mercúrio</w:t>
      </w:r>
    </w:p>
    <w:p w:rsidR="001364DF" w:rsidRPr="001F2944" w:rsidRDefault="001364DF" w:rsidP="001F2944">
      <w:pPr>
        <w:pStyle w:val="PargrafodaLista"/>
        <w:numPr>
          <w:ilvl w:val="0"/>
          <w:numId w:val="35"/>
        </w:numPr>
        <w:spacing w:line="360" w:lineRule="auto"/>
        <w:ind w:left="360"/>
        <w:jc w:val="both"/>
        <w:rPr>
          <w:rFonts w:ascii="Arial" w:hAnsi="Arial" w:cs="Arial"/>
        </w:rPr>
      </w:pPr>
      <w:r w:rsidRPr="001F2944">
        <w:rPr>
          <w:rFonts w:ascii="Arial" w:hAnsi="Arial" w:cs="Arial"/>
        </w:rPr>
        <w:t>Termopares</w:t>
      </w:r>
    </w:p>
    <w:p w:rsidR="00007D31" w:rsidRPr="00B14A51" w:rsidRDefault="00007D31" w:rsidP="003900A9">
      <w:pPr>
        <w:spacing w:line="360" w:lineRule="auto"/>
        <w:ind w:firstLine="709"/>
        <w:jc w:val="both"/>
        <w:rPr>
          <w:rFonts w:ascii="Arial" w:hAnsi="Arial" w:cs="Arial"/>
        </w:rPr>
      </w:pPr>
    </w:p>
    <w:p w:rsidR="00007D31" w:rsidRPr="00B14A51" w:rsidRDefault="00007D31" w:rsidP="003900A9">
      <w:pPr>
        <w:spacing w:line="360" w:lineRule="auto"/>
        <w:ind w:firstLine="709"/>
        <w:jc w:val="center"/>
        <w:rPr>
          <w:rFonts w:ascii="Arial" w:eastAsiaTheme="minorHAnsi" w:hAnsi="Arial" w:cs="Arial"/>
          <w:b/>
          <w:lang w:eastAsia="en-US"/>
        </w:rPr>
      </w:pPr>
    </w:p>
    <w:p w:rsidR="00AD2A24" w:rsidRDefault="00762EA0" w:rsidP="0071579C">
      <w:pPr>
        <w:keepNext/>
        <w:spacing w:after="0" w:line="240" w:lineRule="auto"/>
        <w:ind w:firstLine="709"/>
        <w:jc w:val="center"/>
      </w:pPr>
      <w:r>
        <w:rPr>
          <w:noProof/>
        </w:rPr>
        <w:lastRenderedPageBreak/>
        <w:drawing>
          <wp:inline distT="0" distB="0" distL="0" distR="0" wp14:anchorId="4CCC21E3" wp14:editId="4E3CEF62">
            <wp:extent cx="3439885" cy="3811765"/>
            <wp:effectExtent l="0" t="0" r="8255" b="0"/>
            <wp:docPr id="4" name="Imagem 4" descr="PG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 029"/>
                    <pic:cNvPicPr>
                      <a:picLocks noChangeAspect="1" noChangeArrowheads="1"/>
                    </pic:cNvPicPr>
                  </pic:nvPicPr>
                  <pic:blipFill rotWithShape="1">
                    <a:blip r:embed="rId44">
                      <a:extLst>
                        <a:ext uri="{28A0092B-C50C-407E-A947-70E740481C1C}">
                          <a14:useLocalDpi xmlns:a14="http://schemas.microsoft.com/office/drawing/2010/main" val="0"/>
                        </a:ext>
                      </a:extLst>
                    </a:blip>
                    <a:srcRect l="40984" r="1" b="12419"/>
                    <a:stretch/>
                  </pic:blipFill>
                  <pic:spPr bwMode="auto">
                    <a:xfrm>
                      <a:off x="0" y="0"/>
                      <a:ext cx="3448864" cy="3821715"/>
                    </a:xfrm>
                    <a:prstGeom prst="rect">
                      <a:avLst/>
                    </a:prstGeom>
                    <a:noFill/>
                    <a:ln>
                      <a:noFill/>
                    </a:ln>
                    <a:extLst>
                      <a:ext uri="{53640926-AAD7-44D8-BBD7-CCE9431645EC}">
                        <a14:shadowObscured xmlns:a14="http://schemas.microsoft.com/office/drawing/2010/main"/>
                      </a:ext>
                    </a:extLst>
                  </pic:spPr>
                </pic:pic>
              </a:graphicData>
            </a:graphic>
          </wp:inline>
        </w:drawing>
      </w:r>
      <w:r w:rsidR="00AD2A24">
        <w:t xml:space="preserve">  </w:t>
      </w:r>
    </w:p>
    <w:p w:rsidR="00007D31" w:rsidRPr="00AD2A24" w:rsidRDefault="00AD2A24" w:rsidP="0071579C">
      <w:pPr>
        <w:pStyle w:val="Legenda"/>
        <w:jc w:val="center"/>
        <w:rPr>
          <w:rFonts w:ascii="Arial" w:hAnsi="Arial" w:cs="Arial"/>
          <w:b w:val="0"/>
          <w:color w:val="000000" w:themeColor="text1"/>
          <w:sz w:val="20"/>
          <w:szCs w:val="20"/>
        </w:rPr>
      </w:pPr>
      <w:bookmarkStart w:id="43" w:name="_Toc355302193"/>
      <w:r w:rsidRPr="00AD2A24">
        <w:rPr>
          <w:rFonts w:ascii="Arial" w:hAnsi="Arial" w:cs="Arial"/>
          <w:b w:val="0"/>
          <w:color w:val="000000" w:themeColor="text1"/>
          <w:sz w:val="20"/>
          <w:szCs w:val="20"/>
        </w:rPr>
        <w:t xml:space="preserve">Figura </w:t>
      </w:r>
      <w:r w:rsidRPr="00AD2A24">
        <w:rPr>
          <w:rFonts w:ascii="Arial" w:hAnsi="Arial" w:cs="Arial"/>
          <w:b w:val="0"/>
          <w:color w:val="000000" w:themeColor="text1"/>
          <w:sz w:val="20"/>
          <w:szCs w:val="20"/>
        </w:rPr>
        <w:fldChar w:fldCharType="begin"/>
      </w:r>
      <w:r w:rsidRPr="00AD2A24">
        <w:rPr>
          <w:rFonts w:ascii="Arial" w:hAnsi="Arial" w:cs="Arial"/>
          <w:b w:val="0"/>
          <w:color w:val="000000" w:themeColor="text1"/>
          <w:sz w:val="20"/>
          <w:szCs w:val="20"/>
        </w:rPr>
        <w:instrText xml:space="preserve"> SEQ Figura \* ARABIC </w:instrText>
      </w:r>
      <w:r w:rsidRPr="00AD2A24">
        <w:rPr>
          <w:rFonts w:ascii="Arial" w:hAnsi="Arial" w:cs="Arial"/>
          <w:b w:val="0"/>
          <w:color w:val="000000" w:themeColor="text1"/>
          <w:sz w:val="20"/>
          <w:szCs w:val="20"/>
        </w:rPr>
        <w:fldChar w:fldCharType="separate"/>
      </w:r>
      <w:r w:rsidR="00BB20E6">
        <w:rPr>
          <w:rFonts w:ascii="Arial" w:hAnsi="Arial" w:cs="Arial"/>
          <w:b w:val="0"/>
          <w:noProof/>
          <w:color w:val="000000" w:themeColor="text1"/>
          <w:sz w:val="20"/>
          <w:szCs w:val="20"/>
        </w:rPr>
        <w:t>16</w:t>
      </w:r>
      <w:r w:rsidRPr="00AD2A24">
        <w:rPr>
          <w:rFonts w:ascii="Arial" w:hAnsi="Arial" w:cs="Arial"/>
          <w:b w:val="0"/>
          <w:color w:val="000000" w:themeColor="text1"/>
          <w:sz w:val="20"/>
          <w:szCs w:val="20"/>
        </w:rPr>
        <w:fldChar w:fldCharType="end"/>
      </w:r>
      <w:r w:rsidRPr="00AD2A24">
        <w:rPr>
          <w:rFonts w:ascii="Arial" w:hAnsi="Arial" w:cs="Arial"/>
          <w:b w:val="0"/>
          <w:color w:val="000000" w:themeColor="text1"/>
          <w:sz w:val="20"/>
          <w:szCs w:val="20"/>
        </w:rPr>
        <w:t xml:space="preserve"> -</w:t>
      </w:r>
      <w:proofErr w:type="gramStart"/>
      <w:r w:rsidRPr="00AD2A24">
        <w:rPr>
          <w:rFonts w:ascii="Arial" w:hAnsi="Arial" w:cs="Arial"/>
          <w:b w:val="0"/>
          <w:color w:val="000000" w:themeColor="text1"/>
          <w:sz w:val="20"/>
          <w:szCs w:val="20"/>
        </w:rPr>
        <w:t xml:space="preserve">  </w:t>
      </w:r>
      <w:proofErr w:type="gramEnd"/>
      <w:r w:rsidRPr="00AD2A24">
        <w:rPr>
          <w:rFonts w:ascii="Arial" w:hAnsi="Arial" w:cs="Arial"/>
          <w:b w:val="0"/>
          <w:color w:val="000000" w:themeColor="text1"/>
          <w:sz w:val="20"/>
          <w:szCs w:val="20"/>
        </w:rPr>
        <w:t>Foto da aleta plana utilizado no experimento</w:t>
      </w:r>
      <w:bookmarkEnd w:id="43"/>
    </w:p>
    <w:p w:rsidR="001364DF" w:rsidRPr="00B14A51" w:rsidRDefault="001364DF" w:rsidP="003900A9">
      <w:pPr>
        <w:spacing w:line="360" w:lineRule="auto"/>
        <w:ind w:firstLine="709"/>
        <w:rPr>
          <w:rFonts w:ascii="Arial" w:hAnsi="Arial" w:cs="Arial"/>
        </w:rPr>
      </w:pPr>
      <w:r w:rsidRPr="00B14A51">
        <w:rPr>
          <w:rFonts w:ascii="Arial" w:hAnsi="Arial" w:cs="Arial"/>
        </w:rPr>
        <w:t xml:space="preserve">            </w:t>
      </w:r>
    </w:p>
    <w:p w:rsidR="001364DF" w:rsidRPr="00295C94" w:rsidRDefault="001364DF" w:rsidP="00295C94">
      <w:pPr>
        <w:pStyle w:val="Ttulo2"/>
        <w:numPr>
          <w:ilvl w:val="1"/>
          <w:numId w:val="18"/>
        </w:numPr>
        <w:rPr>
          <w:rFonts w:ascii="Arial" w:hAnsi="Arial" w:cs="Arial"/>
          <w:b w:val="0"/>
          <w:color w:val="auto"/>
          <w:sz w:val="28"/>
          <w:szCs w:val="28"/>
        </w:rPr>
      </w:pPr>
      <w:bookmarkStart w:id="44" w:name="_Toc355302244"/>
      <w:r w:rsidRPr="00295C94">
        <w:rPr>
          <w:rFonts w:ascii="Arial" w:hAnsi="Arial" w:cs="Arial"/>
          <w:color w:val="auto"/>
          <w:sz w:val="28"/>
          <w:szCs w:val="28"/>
        </w:rPr>
        <w:t>Procedimento</w:t>
      </w:r>
      <w:bookmarkEnd w:id="44"/>
    </w:p>
    <w:p w:rsidR="00092D0F" w:rsidRPr="00B14A51" w:rsidRDefault="00092D0F" w:rsidP="003900A9">
      <w:pPr>
        <w:spacing w:line="360" w:lineRule="auto"/>
        <w:ind w:firstLine="709"/>
        <w:jc w:val="both"/>
        <w:rPr>
          <w:rFonts w:ascii="Arial" w:hAnsi="Arial" w:cs="Arial"/>
          <w:b/>
        </w:rPr>
      </w:pPr>
    </w:p>
    <w:p w:rsidR="001364DF" w:rsidRPr="00FA0FC6" w:rsidRDefault="001364DF" w:rsidP="001F2944">
      <w:pPr>
        <w:pStyle w:val="PargrafodaLista"/>
        <w:numPr>
          <w:ilvl w:val="0"/>
          <w:numId w:val="19"/>
        </w:numPr>
        <w:spacing w:after="0" w:line="360" w:lineRule="auto"/>
        <w:ind w:left="360"/>
        <w:jc w:val="both"/>
        <w:rPr>
          <w:rFonts w:ascii="Arial" w:hAnsi="Arial" w:cs="Arial"/>
        </w:rPr>
      </w:pPr>
      <w:r w:rsidRPr="00FA0FC6">
        <w:rPr>
          <w:rFonts w:ascii="Arial" w:hAnsi="Arial" w:cs="Arial"/>
        </w:rPr>
        <w:t>Posicionar todos os equipamentos necessários;</w:t>
      </w:r>
    </w:p>
    <w:p w:rsidR="001364DF" w:rsidRPr="00B14A51" w:rsidRDefault="001364DF" w:rsidP="001F2944">
      <w:pPr>
        <w:spacing w:after="0" w:line="360" w:lineRule="auto"/>
        <w:ind w:firstLine="360"/>
        <w:jc w:val="both"/>
        <w:rPr>
          <w:rFonts w:ascii="Arial" w:hAnsi="Arial" w:cs="Arial"/>
        </w:rPr>
      </w:pPr>
      <w:r w:rsidRPr="00B14A51">
        <w:rPr>
          <w:rFonts w:ascii="Arial" w:hAnsi="Arial" w:cs="Arial"/>
        </w:rPr>
        <w:t>Conectar os termopares nos furos existentes na aleta (T1, T2, T3 e T4);</w:t>
      </w:r>
    </w:p>
    <w:p w:rsidR="001364DF" w:rsidRPr="00FA0FC6" w:rsidRDefault="001364DF" w:rsidP="001F2944">
      <w:pPr>
        <w:pStyle w:val="PargrafodaLista"/>
        <w:numPr>
          <w:ilvl w:val="0"/>
          <w:numId w:val="19"/>
        </w:numPr>
        <w:spacing w:after="0" w:line="360" w:lineRule="auto"/>
        <w:ind w:left="360"/>
        <w:jc w:val="both"/>
        <w:rPr>
          <w:rFonts w:ascii="Arial" w:hAnsi="Arial" w:cs="Arial"/>
        </w:rPr>
      </w:pPr>
      <w:r w:rsidRPr="00FA0FC6">
        <w:rPr>
          <w:rFonts w:ascii="Arial" w:hAnsi="Arial" w:cs="Arial"/>
        </w:rPr>
        <w:t>Posicionar os termopares;</w:t>
      </w:r>
    </w:p>
    <w:p w:rsidR="001364DF" w:rsidRPr="00FA0FC6" w:rsidRDefault="001364DF" w:rsidP="001F2944">
      <w:pPr>
        <w:pStyle w:val="PargrafodaLista"/>
        <w:numPr>
          <w:ilvl w:val="0"/>
          <w:numId w:val="19"/>
        </w:numPr>
        <w:spacing w:after="0" w:line="360" w:lineRule="auto"/>
        <w:ind w:left="360"/>
        <w:jc w:val="both"/>
        <w:rPr>
          <w:rFonts w:ascii="Arial" w:hAnsi="Arial" w:cs="Arial"/>
        </w:rPr>
      </w:pPr>
      <w:r w:rsidRPr="00FA0FC6">
        <w:rPr>
          <w:rFonts w:ascii="Arial" w:hAnsi="Arial" w:cs="Arial"/>
        </w:rPr>
        <w:t>Encher o vaso com água até aproximadamente ¾</w:t>
      </w:r>
      <w:proofErr w:type="gramStart"/>
      <w:r w:rsidRPr="00FA0FC6">
        <w:rPr>
          <w:rFonts w:ascii="Arial" w:hAnsi="Arial" w:cs="Arial"/>
        </w:rPr>
        <w:t xml:space="preserve">  </w:t>
      </w:r>
      <w:proofErr w:type="gramEnd"/>
      <w:r w:rsidRPr="00FA0FC6">
        <w:rPr>
          <w:rFonts w:ascii="Arial" w:hAnsi="Arial" w:cs="Arial"/>
        </w:rPr>
        <w:t>da sua altura;</w:t>
      </w:r>
    </w:p>
    <w:p w:rsidR="001364DF" w:rsidRPr="00A100F0" w:rsidRDefault="001364DF" w:rsidP="001F2944">
      <w:pPr>
        <w:pStyle w:val="PargrafodaLista"/>
        <w:numPr>
          <w:ilvl w:val="0"/>
          <w:numId w:val="19"/>
        </w:numPr>
        <w:spacing w:after="0" w:line="360" w:lineRule="auto"/>
        <w:ind w:left="360"/>
        <w:jc w:val="both"/>
        <w:rPr>
          <w:rFonts w:ascii="Arial" w:hAnsi="Arial" w:cs="Arial"/>
        </w:rPr>
      </w:pPr>
      <w:r w:rsidRPr="00FA0FC6">
        <w:rPr>
          <w:rFonts w:ascii="Arial" w:hAnsi="Arial" w:cs="Arial"/>
        </w:rPr>
        <w:t>Posicionar o termômetro de mercúrio;</w:t>
      </w:r>
    </w:p>
    <w:p w:rsidR="001364DF" w:rsidRPr="00FA0FC6" w:rsidRDefault="001364DF" w:rsidP="001F2944">
      <w:pPr>
        <w:pStyle w:val="PargrafodaLista"/>
        <w:numPr>
          <w:ilvl w:val="0"/>
          <w:numId w:val="19"/>
        </w:numPr>
        <w:spacing w:after="0" w:line="360" w:lineRule="auto"/>
        <w:ind w:left="360"/>
        <w:jc w:val="both"/>
        <w:rPr>
          <w:rFonts w:ascii="Arial" w:hAnsi="Arial" w:cs="Arial"/>
        </w:rPr>
      </w:pPr>
      <w:r w:rsidRPr="00FA0FC6">
        <w:rPr>
          <w:rFonts w:ascii="Arial" w:hAnsi="Arial" w:cs="Arial"/>
        </w:rPr>
        <w:t>Posicionar o aquecedor, de modo que ele fique totalmente submerso e que não encoste nem no fundo nem na parede do vaso;</w:t>
      </w:r>
    </w:p>
    <w:p w:rsidR="001364DF" w:rsidRPr="00FA0FC6" w:rsidRDefault="001364DF" w:rsidP="001F2944">
      <w:pPr>
        <w:pStyle w:val="PargrafodaLista"/>
        <w:numPr>
          <w:ilvl w:val="0"/>
          <w:numId w:val="19"/>
        </w:numPr>
        <w:spacing w:after="0" w:line="360" w:lineRule="auto"/>
        <w:ind w:left="360"/>
        <w:jc w:val="both"/>
        <w:rPr>
          <w:rFonts w:ascii="Arial" w:hAnsi="Arial" w:cs="Arial"/>
        </w:rPr>
      </w:pPr>
      <w:r w:rsidRPr="00FA0FC6">
        <w:rPr>
          <w:rFonts w:ascii="Arial" w:hAnsi="Arial" w:cs="Arial"/>
        </w:rPr>
        <w:t>Ligar o aquecedor</w:t>
      </w:r>
    </w:p>
    <w:p w:rsidR="001364DF" w:rsidRPr="00FA0FC6" w:rsidRDefault="001364DF" w:rsidP="001F2944">
      <w:pPr>
        <w:pStyle w:val="PargrafodaLista"/>
        <w:numPr>
          <w:ilvl w:val="0"/>
          <w:numId w:val="19"/>
        </w:numPr>
        <w:spacing w:after="0" w:line="360" w:lineRule="auto"/>
        <w:ind w:left="360"/>
        <w:jc w:val="both"/>
        <w:rPr>
          <w:rFonts w:ascii="Arial" w:hAnsi="Arial" w:cs="Arial"/>
        </w:rPr>
      </w:pPr>
      <w:r w:rsidRPr="00FA0FC6">
        <w:rPr>
          <w:rFonts w:ascii="Arial" w:hAnsi="Arial" w:cs="Arial"/>
        </w:rPr>
        <w:t>Aguardar a água entrar em ebulição;</w:t>
      </w:r>
    </w:p>
    <w:p w:rsidR="001364DF" w:rsidRPr="00FA0FC6" w:rsidRDefault="001364DF" w:rsidP="001F2944">
      <w:pPr>
        <w:pStyle w:val="PargrafodaLista"/>
        <w:numPr>
          <w:ilvl w:val="0"/>
          <w:numId w:val="19"/>
        </w:numPr>
        <w:spacing w:after="0" w:line="360" w:lineRule="auto"/>
        <w:ind w:left="360"/>
        <w:jc w:val="both"/>
        <w:rPr>
          <w:rFonts w:ascii="Arial" w:hAnsi="Arial" w:cs="Arial"/>
        </w:rPr>
      </w:pPr>
      <w:r w:rsidRPr="00FA0FC6">
        <w:rPr>
          <w:rFonts w:ascii="Arial" w:hAnsi="Arial" w:cs="Arial"/>
        </w:rPr>
        <w:t>Anotar no layout do programa as temperaturas da água usando o termômetro de mercúrio e a temperatura ambiente com o termômetro do laboratório;</w:t>
      </w:r>
    </w:p>
    <w:p w:rsidR="001364DF" w:rsidRPr="00FA0FC6" w:rsidRDefault="001364DF" w:rsidP="001F2944">
      <w:pPr>
        <w:pStyle w:val="PargrafodaLista"/>
        <w:numPr>
          <w:ilvl w:val="0"/>
          <w:numId w:val="19"/>
        </w:numPr>
        <w:spacing w:after="0" w:line="360" w:lineRule="auto"/>
        <w:ind w:left="360"/>
        <w:jc w:val="both"/>
        <w:rPr>
          <w:rFonts w:ascii="Arial" w:hAnsi="Arial" w:cs="Arial"/>
        </w:rPr>
      </w:pPr>
      <w:r w:rsidRPr="00FA0FC6">
        <w:rPr>
          <w:rFonts w:ascii="Arial" w:hAnsi="Arial" w:cs="Arial"/>
        </w:rPr>
        <w:t xml:space="preserve">Conferir se os dados da característica da aleta e propriedades do ar salvas no programa estão </w:t>
      </w:r>
      <w:r w:rsidR="0080498A" w:rsidRPr="00FA0FC6">
        <w:rPr>
          <w:rFonts w:ascii="Arial" w:hAnsi="Arial" w:cs="Arial"/>
        </w:rPr>
        <w:t>corretos</w:t>
      </w:r>
      <w:r w:rsidRPr="00FA0FC6">
        <w:rPr>
          <w:rFonts w:ascii="Arial" w:hAnsi="Arial" w:cs="Arial"/>
        </w:rPr>
        <w:t>;</w:t>
      </w:r>
    </w:p>
    <w:p w:rsidR="001364DF" w:rsidRPr="00B14A51" w:rsidRDefault="001364DF" w:rsidP="001F2944">
      <w:pPr>
        <w:spacing w:after="0" w:line="360" w:lineRule="auto"/>
        <w:ind w:firstLine="360"/>
        <w:jc w:val="both"/>
        <w:rPr>
          <w:rFonts w:ascii="Arial" w:hAnsi="Arial" w:cs="Arial"/>
        </w:rPr>
      </w:pPr>
      <w:proofErr w:type="spellStart"/>
      <w:r w:rsidRPr="00B14A51">
        <w:rPr>
          <w:rFonts w:ascii="Arial" w:hAnsi="Arial" w:cs="Arial"/>
        </w:rPr>
        <w:t>Obs</w:t>
      </w:r>
      <w:proofErr w:type="spellEnd"/>
      <w:r w:rsidRPr="00B14A51">
        <w:rPr>
          <w:rFonts w:ascii="Arial" w:hAnsi="Arial" w:cs="Arial"/>
        </w:rPr>
        <w:t xml:space="preserve">: As propriedades do </w:t>
      </w:r>
      <w:r w:rsidR="00FA0FC6">
        <w:rPr>
          <w:rFonts w:ascii="Arial" w:hAnsi="Arial" w:cs="Arial"/>
        </w:rPr>
        <w:t xml:space="preserve">ar salvas são para o ar </w:t>
      </w:r>
      <w:proofErr w:type="gramStart"/>
      <w:r w:rsidR="00FA0FC6">
        <w:rPr>
          <w:rFonts w:ascii="Arial" w:hAnsi="Arial" w:cs="Arial"/>
        </w:rPr>
        <w:t>à</w:t>
      </w:r>
      <w:proofErr w:type="gramEnd"/>
      <w:r w:rsidR="00FA0FC6">
        <w:rPr>
          <w:rFonts w:ascii="Arial" w:hAnsi="Arial" w:cs="Arial"/>
        </w:rPr>
        <w:t xml:space="preserve"> 23°C.</w:t>
      </w:r>
    </w:p>
    <w:p w:rsidR="001364DF" w:rsidRPr="00FA0FC6" w:rsidRDefault="001364DF" w:rsidP="001F2944">
      <w:pPr>
        <w:pStyle w:val="PargrafodaLista"/>
        <w:numPr>
          <w:ilvl w:val="0"/>
          <w:numId w:val="19"/>
        </w:numPr>
        <w:spacing w:after="0" w:line="360" w:lineRule="auto"/>
        <w:ind w:left="360"/>
        <w:jc w:val="both"/>
        <w:rPr>
          <w:rFonts w:ascii="Arial" w:hAnsi="Arial" w:cs="Arial"/>
        </w:rPr>
      </w:pPr>
      <w:r w:rsidRPr="00FA0FC6">
        <w:rPr>
          <w:rFonts w:ascii="Arial" w:hAnsi="Arial" w:cs="Arial"/>
        </w:rPr>
        <w:lastRenderedPageBreak/>
        <w:t>Acionar o botão “EXP. ALETA PLANA”;</w:t>
      </w:r>
    </w:p>
    <w:p w:rsidR="001364DF" w:rsidRPr="00B14A51" w:rsidRDefault="001364DF" w:rsidP="001F2944">
      <w:pPr>
        <w:spacing w:after="0" w:line="360" w:lineRule="auto"/>
        <w:ind w:firstLine="360"/>
        <w:jc w:val="both"/>
        <w:rPr>
          <w:rFonts w:ascii="Arial" w:hAnsi="Arial" w:cs="Arial"/>
        </w:rPr>
      </w:pPr>
      <w:proofErr w:type="spellStart"/>
      <w:r w:rsidRPr="00B14A51">
        <w:rPr>
          <w:rFonts w:ascii="Arial" w:hAnsi="Arial" w:cs="Arial"/>
        </w:rPr>
        <w:t>Obs</w:t>
      </w:r>
      <w:proofErr w:type="spellEnd"/>
      <w:r w:rsidRPr="00B14A51">
        <w:rPr>
          <w:rFonts w:ascii="Arial" w:hAnsi="Arial" w:cs="Arial"/>
        </w:rPr>
        <w:t>: Ao pressio</w:t>
      </w:r>
      <w:r w:rsidR="00A100F0">
        <w:rPr>
          <w:rFonts w:ascii="Arial" w:hAnsi="Arial" w:cs="Arial"/>
        </w:rPr>
        <w:t>nar o botão “EXP. ALETA PLANA”</w:t>
      </w:r>
      <w:proofErr w:type="gramStart"/>
      <w:r w:rsidR="00A100F0">
        <w:rPr>
          <w:rFonts w:ascii="Arial" w:hAnsi="Arial" w:cs="Arial"/>
        </w:rPr>
        <w:t xml:space="preserve">, </w:t>
      </w:r>
      <w:r w:rsidRPr="00B14A51">
        <w:rPr>
          <w:rFonts w:ascii="Arial" w:hAnsi="Arial" w:cs="Arial"/>
        </w:rPr>
        <w:t>é</w:t>
      </w:r>
      <w:proofErr w:type="gramEnd"/>
      <w:r w:rsidRPr="00B14A51">
        <w:rPr>
          <w:rFonts w:ascii="Arial" w:hAnsi="Arial" w:cs="Arial"/>
        </w:rPr>
        <w:t xml:space="preserve"> calculado as respostas do programa, dentre elas a temperaturas estimadas, a diferença percentual entre as temperaturas medidas e as calculadas que serão automaticamente salvos em um arquivo de texto.</w:t>
      </w:r>
    </w:p>
    <w:p w:rsidR="00542139" w:rsidRPr="00B14A51" w:rsidRDefault="00542139" w:rsidP="003900A9">
      <w:pPr>
        <w:spacing w:line="360" w:lineRule="auto"/>
        <w:ind w:firstLine="709"/>
        <w:jc w:val="both"/>
        <w:rPr>
          <w:rFonts w:ascii="Arial" w:hAnsi="Arial" w:cs="Arial"/>
        </w:rPr>
      </w:pPr>
    </w:p>
    <w:p w:rsidR="00542139" w:rsidRPr="00FA0FC6" w:rsidRDefault="002403F4" w:rsidP="00950595">
      <w:pPr>
        <w:pStyle w:val="Ttulo2"/>
        <w:rPr>
          <w:rFonts w:ascii="Arial" w:hAnsi="Arial" w:cs="Arial"/>
          <w:b w:val="0"/>
          <w:color w:val="auto"/>
          <w:sz w:val="28"/>
          <w:szCs w:val="28"/>
        </w:rPr>
      </w:pPr>
      <w:bookmarkStart w:id="45" w:name="_Toc355302245"/>
      <w:proofErr w:type="gramStart"/>
      <w:r w:rsidRPr="00FA0FC6">
        <w:rPr>
          <w:rFonts w:ascii="Arial" w:hAnsi="Arial" w:cs="Arial"/>
          <w:color w:val="auto"/>
          <w:sz w:val="28"/>
          <w:szCs w:val="28"/>
        </w:rPr>
        <w:t>3.5</w:t>
      </w:r>
      <w:r w:rsidR="00542139" w:rsidRPr="00FA0FC6">
        <w:rPr>
          <w:rFonts w:ascii="Arial" w:hAnsi="Arial" w:cs="Arial"/>
          <w:color w:val="auto"/>
          <w:sz w:val="28"/>
          <w:szCs w:val="28"/>
        </w:rPr>
        <w:t xml:space="preserve"> Interface</w:t>
      </w:r>
      <w:proofErr w:type="gramEnd"/>
      <w:r w:rsidR="00542139" w:rsidRPr="00FA0FC6">
        <w:rPr>
          <w:rFonts w:ascii="Arial" w:hAnsi="Arial" w:cs="Arial"/>
          <w:color w:val="auto"/>
          <w:sz w:val="28"/>
          <w:szCs w:val="28"/>
        </w:rPr>
        <w:t xml:space="preserve"> experimento usuário</w:t>
      </w:r>
      <w:bookmarkEnd w:id="45"/>
    </w:p>
    <w:p w:rsidR="00542139" w:rsidRPr="00B14A51" w:rsidRDefault="00542139" w:rsidP="004F0940">
      <w:pPr>
        <w:spacing w:line="360" w:lineRule="auto"/>
        <w:jc w:val="both"/>
        <w:rPr>
          <w:rFonts w:ascii="Arial" w:hAnsi="Arial" w:cs="Arial"/>
        </w:rPr>
      </w:pPr>
    </w:p>
    <w:p w:rsidR="00542139" w:rsidRPr="00B14A51" w:rsidRDefault="00542139" w:rsidP="003900A9">
      <w:pPr>
        <w:spacing w:line="360" w:lineRule="auto"/>
        <w:ind w:firstLine="709"/>
        <w:jc w:val="both"/>
        <w:rPr>
          <w:rFonts w:ascii="Arial" w:hAnsi="Arial" w:cs="Arial"/>
        </w:rPr>
      </w:pPr>
      <w:r w:rsidRPr="00B14A51">
        <w:rPr>
          <w:rFonts w:ascii="Arial" w:hAnsi="Arial" w:cs="Arial"/>
        </w:rPr>
        <w:t xml:space="preserve">Neste tópico será apresentado o programa, em </w:t>
      </w:r>
      <w:proofErr w:type="spellStart"/>
      <w:proofErr w:type="gramStart"/>
      <w:r w:rsidRPr="00B14A51">
        <w:rPr>
          <w:rFonts w:ascii="Arial" w:hAnsi="Arial" w:cs="Arial"/>
        </w:rPr>
        <w:t>LabVIEW</w:t>
      </w:r>
      <w:proofErr w:type="spellEnd"/>
      <w:proofErr w:type="gramEnd"/>
      <w:r w:rsidRPr="00B14A51">
        <w:rPr>
          <w:rFonts w:ascii="Arial" w:hAnsi="Arial" w:cs="Arial"/>
        </w:rPr>
        <w:t>, que o usuário terá à disposição para controle da experiência da aleta. A interface apresentada ao usuário está representada na figura abaixo, e a descrição das funções conforme legenda da figura.</w:t>
      </w:r>
    </w:p>
    <w:p w:rsidR="00542139" w:rsidRPr="00B14A51" w:rsidRDefault="00542139" w:rsidP="004F0940">
      <w:pPr>
        <w:spacing w:line="360" w:lineRule="auto"/>
        <w:rPr>
          <w:rFonts w:ascii="Arial" w:hAnsi="Arial" w:cs="Arial"/>
        </w:rPr>
      </w:pPr>
    </w:p>
    <w:p w:rsidR="006B04AD" w:rsidRDefault="00542139" w:rsidP="0071579C">
      <w:pPr>
        <w:keepNext/>
        <w:spacing w:line="240" w:lineRule="auto"/>
        <w:jc w:val="center"/>
      </w:pPr>
      <w:r w:rsidRPr="00B14A51">
        <w:rPr>
          <w:rFonts w:ascii="Arial" w:hAnsi="Arial" w:cs="Arial"/>
          <w:b/>
          <w:noProof/>
          <w:color w:val="000000" w:themeColor="text1"/>
        </w:rPr>
        <w:drawing>
          <wp:inline distT="0" distB="0" distL="0" distR="0" wp14:anchorId="44A92F5E" wp14:editId="298AFE45">
            <wp:extent cx="5397623" cy="2823099"/>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631" b="4381"/>
                    <a:stretch/>
                  </pic:blipFill>
                  <pic:spPr bwMode="auto">
                    <a:xfrm>
                      <a:off x="0" y="0"/>
                      <a:ext cx="5397500" cy="2823035"/>
                    </a:xfrm>
                    <a:prstGeom prst="rect">
                      <a:avLst/>
                    </a:prstGeom>
                    <a:noFill/>
                    <a:ln>
                      <a:noFill/>
                    </a:ln>
                    <a:extLst>
                      <a:ext uri="{53640926-AAD7-44D8-BBD7-CCE9431645EC}">
                        <a14:shadowObscured xmlns:a14="http://schemas.microsoft.com/office/drawing/2010/main"/>
                      </a:ext>
                    </a:extLst>
                  </pic:spPr>
                </pic:pic>
              </a:graphicData>
            </a:graphic>
          </wp:inline>
        </w:drawing>
      </w:r>
    </w:p>
    <w:p w:rsidR="00130E6B" w:rsidRPr="006B04AD" w:rsidRDefault="006B04AD" w:rsidP="0071579C">
      <w:pPr>
        <w:pStyle w:val="Legenda"/>
        <w:jc w:val="center"/>
        <w:rPr>
          <w:rFonts w:ascii="Arial" w:hAnsi="Arial" w:cs="Arial"/>
          <w:b w:val="0"/>
          <w:color w:val="auto"/>
          <w:sz w:val="20"/>
        </w:rPr>
      </w:pPr>
      <w:bookmarkStart w:id="46" w:name="_Toc355302194"/>
      <w:r w:rsidRPr="006B04AD">
        <w:rPr>
          <w:rFonts w:ascii="Arial" w:hAnsi="Arial" w:cs="Arial"/>
          <w:b w:val="0"/>
          <w:color w:val="auto"/>
          <w:sz w:val="20"/>
        </w:rPr>
        <w:t xml:space="preserve">Figura </w:t>
      </w:r>
      <w:r w:rsidRPr="006B04AD">
        <w:rPr>
          <w:rFonts w:ascii="Arial" w:hAnsi="Arial" w:cs="Arial"/>
          <w:b w:val="0"/>
          <w:color w:val="auto"/>
          <w:sz w:val="20"/>
        </w:rPr>
        <w:fldChar w:fldCharType="begin"/>
      </w:r>
      <w:r w:rsidRPr="006B04AD">
        <w:rPr>
          <w:rFonts w:ascii="Arial" w:hAnsi="Arial" w:cs="Arial"/>
          <w:b w:val="0"/>
          <w:color w:val="auto"/>
          <w:sz w:val="20"/>
        </w:rPr>
        <w:instrText xml:space="preserve"> SEQ Figura \* ARABIC </w:instrText>
      </w:r>
      <w:r w:rsidRPr="006B04AD">
        <w:rPr>
          <w:rFonts w:ascii="Arial" w:hAnsi="Arial" w:cs="Arial"/>
          <w:b w:val="0"/>
          <w:color w:val="auto"/>
          <w:sz w:val="20"/>
        </w:rPr>
        <w:fldChar w:fldCharType="separate"/>
      </w:r>
      <w:r w:rsidR="00BB20E6">
        <w:rPr>
          <w:rFonts w:ascii="Arial" w:hAnsi="Arial" w:cs="Arial"/>
          <w:b w:val="0"/>
          <w:noProof/>
          <w:color w:val="auto"/>
          <w:sz w:val="20"/>
        </w:rPr>
        <w:t>17</w:t>
      </w:r>
      <w:r w:rsidRPr="006B04AD">
        <w:rPr>
          <w:rFonts w:ascii="Arial" w:hAnsi="Arial" w:cs="Arial"/>
          <w:b w:val="0"/>
          <w:color w:val="auto"/>
          <w:sz w:val="20"/>
        </w:rPr>
        <w:fldChar w:fldCharType="end"/>
      </w:r>
      <w:r w:rsidRPr="006B04AD">
        <w:rPr>
          <w:rFonts w:ascii="Arial" w:hAnsi="Arial" w:cs="Arial"/>
          <w:b w:val="0"/>
          <w:color w:val="auto"/>
          <w:sz w:val="20"/>
        </w:rPr>
        <w:t xml:space="preserve"> - </w:t>
      </w:r>
      <w:r w:rsidR="0049581B" w:rsidRPr="006B04AD">
        <w:rPr>
          <w:rFonts w:ascii="Arial" w:hAnsi="Arial" w:cs="Arial"/>
          <w:b w:val="0"/>
          <w:color w:val="auto"/>
          <w:sz w:val="20"/>
        </w:rPr>
        <w:t>Interface</w:t>
      </w:r>
      <w:r w:rsidRPr="006B04AD">
        <w:rPr>
          <w:rFonts w:ascii="Arial" w:hAnsi="Arial" w:cs="Arial"/>
          <w:b w:val="0"/>
          <w:color w:val="auto"/>
          <w:sz w:val="20"/>
        </w:rPr>
        <w:t xml:space="preserve"> do usuário no experimento aleta</w:t>
      </w:r>
      <w:bookmarkEnd w:id="46"/>
    </w:p>
    <w:p w:rsidR="006B04AD" w:rsidRDefault="006B04AD" w:rsidP="004F0940">
      <w:pPr>
        <w:spacing w:line="360" w:lineRule="auto"/>
        <w:rPr>
          <w:rFonts w:ascii="Arial" w:hAnsi="Arial" w:cs="Arial"/>
        </w:rPr>
      </w:pPr>
    </w:p>
    <w:p w:rsidR="00542139" w:rsidRPr="00B14A51" w:rsidRDefault="006368A1" w:rsidP="004F0940">
      <w:pPr>
        <w:spacing w:line="360" w:lineRule="auto"/>
        <w:rPr>
          <w:rFonts w:ascii="Arial" w:hAnsi="Arial" w:cs="Arial"/>
        </w:rPr>
      </w:pPr>
      <w:r>
        <w:rPr>
          <w:rFonts w:ascii="Arial" w:hAnsi="Arial" w:cs="Arial"/>
        </w:rPr>
        <w:t>Onde:</w:t>
      </w:r>
    </w:p>
    <w:p w:rsidR="00542139" w:rsidRPr="00B14A51" w:rsidRDefault="00542139" w:rsidP="00137A82">
      <w:pPr>
        <w:spacing w:after="0" w:line="360" w:lineRule="auto"/>
        <w:rPr>
          <w:rFonts w:ascii="Arial" w:hAnsi="Arial" w:cs="Arial"/>
        </w:rPr>
      </w:pPr>
      <w:r w:rsidRPr="00B14A51">
        <w:rPr>
          <w:rFonts w:ascii="Arial" w:hAnsi="Arial" w:cs="Arial"/>
        </w:rPr>
        <w:t>1 – Botão para ligar e desligar o experimento;</w:t>
      </w:r>
    </w:p>
    <w:p w:rsidR="00542139" w:rsidRPr="00B14A51" w:rsidRDefault="00542139" w:rsidP="00137A82">
      <w:pPr>
        <w:spacing w:after="0" w:line="360" w:lineRule="auto"/>
        <w:rPr>
          <w:rFonts w:ascii="Arial" w:hAnsi="Arial" w:cs="Arial"/>
        </w:rPr>
      </w:pPr>
      <w:r w:rsidRPr="00B14A51">
        <w:rPr>
          <w:rFonts w:ascii="Arial" w:hAnsi="Arial" w:cs="Arial"/>
        </w:rPr>
        <w:t>2 – Entrada de dados necessár</w:t>
      </w:r>
      <w:r w:rsidR="00A100F0">
        <w:rPr>
          <w:rFonts w:ascii="Arial" w:hAnsi="Arial" w:cs="Arial"/>
        </w:rPr>
        <w:t xml:space="preserve">ios para os cálculos </w:t>
      </w:r>
      <w:r w:rsidR="0049581B">
        <w:rPr>
          <w:rFonts w:ascii="Arial" w:hAnsi="Arial" w:cs="Arial"/>
        </w:rPr>
        <w:t>matemáticos</w:t>
      </w:r>
      <w:r w:rsidRPr="00B14A51">
        <w:rPr>
          <w:rFonts w:ascii="Arial" w:hAnsi="Arial" w:cs="Arial"/>
        </w:rPr>
        <w:t>;</w:t>
      </w:r>
    </w:p>
    <w:p w:rsidR="00542139" w:rsidRPr="00B14A51" w:rsidRDefault="00C7777B" w:rsidP="00C7777B">
      <w:pPr>
        <w:spacing w:after="0" w:line="360" w:lineRule="auto"/>
        <w:rPr>
          <w:rFonts w:ascii="Arial" w:hAnsi="Arial" w:cs="Arial"/>
        </w:rPr>
      </w:pPr>
      <w:r>
        <w:rPr>
          <w:rFonts w:ascii="Arial" w:hAnsi="Arial" w:cs="Arial"/>
        </w:rPr>
        <w:t xml:space="preserve">      </w:t>
      </w:r>
      <w:proofErr w:type="spellStart"/>
      <w:r w:rsidR="00542139" w:rsidRPr="00B14A51">
        <w:rPr>
          <w:rFonts w:ascii="Arial" w:hAnsi="Arial" w:cs="Arial"/>
        </w:rPr>
        <w:t>Obs</w:t>
      </w:r>
      <w:proofErr w:type="spellEnd"/>
      <w:r w:rsidR="00542139" w:rsidRPr="00B14A51">
        <w:rPr>
          <w:rFonts w:ascii="Arial" w:hAnsi="Arial" w:cs="Arial"/>
        </w:rPr>
        <w:t>: Esses dados podem ser alterados e salvos, como o usuário quiser.</w:t>
      </w:r>
    </w:p>
    <w:p w:rsidR="00542139" w:rsidRPr="00B14A51" w:rsidRDefault="00542139" w:rsidP="00137A82">
      <w:pPr>
        <w:spacing w:after="0" w:line="360" w:lineRule="auto"/>
        <w:rPr>
          <w:rFonts w:ascii="Arial" w:hAnsi="Arial" w:cs="Arial"/>
        </w:rPr>
      </w:pPr>
      <w:r w:rsidRPr="00B14A51">
        <w:rPr>
          <w:rFonts w:ascii="Arial" w:hAnsi="Arial" w:cs="Arial"/>
        </w:rPr>
        <w:t>3 – Entrada das temperaturas da água e a temperatura ambiente;</w:t>
      </w:r>
    </w:p>
    <w:p w:rsidR="00542139" w:rsidRPr="00B14A51" w:rsidRDefault="00542139" w:rsidP="00137A82">
      <w:pPr>
        <w:spacing w:after="0" w:line="360" w:lineRule="auto"/>
        <w:rPr>
          <w:rFonts w:ascii="Arial" w:hAnsi="Arial" w:cs="Arial"/>
        </w:rPr>
      </w:pPr>
      <w:r w:rsidRPr="00B14A51">
        <w:rPr>
          <w:rFonts w:ascii="Arial" w:hAnsi="Arial" w:cs="Arial"/>
        </w:rPr>
        <w:lastRenderedPageBreak/>
        <w:t>4 – Resultados do experimento;</w:t>
      </w:r>
    </w:p>
    <w:p w:rsidR="00542139" w:rsidRPr="00B14A51" w:rsidRDefault="00542139" w:rsidP="00137A82">
      <w:pPr>
        <w:spacing w:after="0" w:line="360" w:lineRule="auto"/>
        <w:rPr>
          <w:rFonts w:ascii="Arial" w:hAnsi="Arial" w:cs="Arial"/>
        </w:rPr>
      </w:pPr>
      <w:r w:rsidRPr="00B14A51">
        <w:rPr>
          <w:rFonts w:ascii="Arial" w:hAnsi="Arial" w:cs="Arial"/>
        </w:rPr>
        <w:t>5 – Gráfico da temperatura em função da distância da base da aleta.</w:t>
      </w:r>
    </w:p>
    <w:p w:rsidR="00542139" w:rsidRPr="00B14A51" w:rsidRDefault="00C7777B" w:rsidP="00137A82">
      <w:pPr>
        <w:spacing w:after="0" w:line="360" w:lineRule="auto"/>
        <w:jc w:val="both"/>
        <w:rPr>
          <w:rFonts w:ascii="Arial" w:hAnsi="Arial" w:cs="Arial"/>
        </w:rPr>
      </w:pPr>
      <w:r>
        <w:rPr>
          <w:rFonts w:ascii="Arial" w:hAnsi="Arial" w:cs="Arial"/>
        </w:rPr>
        <w:t>6</w:t>
      </w:r>
      <w:r w:rsidRPr="00C7777B">
        <w:rPr>
          <w:rFonts w:ascii="Arial" w:hAnsi="Arial" w:cs="Arial"/>
        </w:rPr>
        <w:t xml:space="preserve"> – </w:t>
      </w:r>
      <w:r w:rsidR="00542139" w:rsidRPr="00B14A51">
        <w:rPr>
          <w:rFonts w:ascii="Arial" w:hAnsi="Arial" w:cs="Arial"/>
        </w:rPr>
        <w:t>Visualização das temperaturas medidas das temperaturas medidas pelos termopares (calibrada), valores calculados e a diferença percentual entre elas;</w:t>
      </w:r>
    </w:p>
    <w:p w:rsidR="00866DCA" w:rsidRPr="00B14A51" w:rsidRDefault="00866DCA" w:rsidP="00137A82">
      <w:pPr>
        <w:spacing w:after="0" w:line="360" w:lineRule="auto"/>
        <w:jc w:val="both"/>
        <w:rPr>
          <w:rFonts w:ascii="Arial" w:hAnsi="Arial" w:cs="Arial"/>
        </w:rPr>
      </w:pPr>
      <w:r w:rsidRPr="00B14A51">
        <w:rPr>
          <w:rFonts w:ascii="Arial" w:hAnsi="Arial" w:cs="Arial"/>
        </w:rPr>
        <w:t>7 - Ferramenta usada para escolher o tipo de gravação e o local que o arquivo com os resultados será salvo.</w:t>
      </w:r>
    </w:p>
    <w:p w:rsidR="00EE4568" w:rsidRPr="00B14A51" w:rsidRDefault="00EE4568" w:rsidP="004F0940">
      <w:pPr>
        <w:spacing w:line="360" w:lineRule="auto"/>
        <w:jc w:val="both"/>
        <w:rPr>
          <w:rFonts w:ascii="Arial" w:hAnsi="Arial" w:cs="Arial"/>
        </w:rPr>
      </w:pPr>
    </w:p>
    <w:p w:rsidR="00340CFC" w:rsidRDefault="002403F4" w:rsidP="00C7777B">
      <w:pPr>
        <w:spacing w:after="0" w:line="360" w:lineRule="auto"/>
        <w:jc w:val="both"/>
        <w:outlineLvl w:val="1"/>
        <w:rPr>
          <w:rFonts w:ascii="Arial" w:hAnsi="Arial" w:cs="Arial"/>
          <w:b/>
          <w:color w:val="000000" w:themeColor="text1"/>
          <w:sz w:val="28"/>
          <w:szCs w:val="28"/>
        </w:rPr>
      </w:pPr>
      <w:bookmarkStart w:id="47" w:name="_Toc355302246"/>
      <w:r w:rsidRPr="00FA0FC6">
        <w:rPr>
          <w:rFonts w:ascii="Arial" w:hAnsi="Arial" w:cs="Arial"/>
          <w:b/>
          <w:color w:val="000000" w:themeColor="text1"/>
          <w:sz w:val="28"/>
          <w:szCs w:val="28"/>
        </w:rPr>
        <w:t>3.6</w:t>
      </w:r>
      <w:r w:rsidR="008E2A83" w:rsidRPr="00FA0FC6">
        <w:rPr>
          <w:rFonts w:ascii="Arial" w:hAnsi="Arial" w:cs="Arial"/>
          <w:b/>
          <w:color w:val="000000" w:themeColor="text1"/>
          <w:sz w:val="28"/>
          <w:szCs w:val="28"/>
        </w:rPr>
        <w:t xml:space="preserve"> </w:t>
      </w:r>
      <w:r w:rsidR="00EE4568" w:rsidRPr="00FA0FC6">
        <w:rPr>
          <w:rFonts w:ascii="Arial" w:hAnsi="Arial" w:cs="Arial"/>
          <w:b/>
          <w:color w:val="000000" w:themeColor="text1"/>
          <w:sz w:val="28"/>
          <w:szCs w:val="28"/>
        </w:rPr>
        <w:t>Processo</w:t>
      </w:r>
      <w:bookmarkEnd w:id="47"/>
    </w:p>
    <w:p w:rsidR="00C7777B" w:rsidRPr="00C7777B" w:rsidRDefault="00C7777B" w:rsidP="00C7777B">
      <w:pPr>
        <w:spacing w:after="0" w:line="360" w:lineRule="auto"/>
        <w:jc w:val="both"/>
        <w:outlineLvl w:val="1"/>
        <w:rPr>
          <w:rFonts w:ascii="Arial" w:hAnsi="Arial" w:cs="Arial"/>
          <w:b/>
          <w:color w:val="000000" w:themeColor="text1"/>
          <w:sz w:val="28"/>
          <w:szCs w:val="28"/>
        </w:rPr>
      </w:pPr>
    </w:p>
    <w:p w:rsidR="00EE4568" w:rsidRDefault="00EE4568" w:rsidP="00C7777B">
      <w:pPr>
        <w:pStyle w:val="PargrafodaLista"/>
        <w:spacing w:after="0" w:line="360" w:lineRule="auto"/>
        <w:ind w:left="0" w:firstLine="709"/>
        <w:jc w:val="both"/>
        <w:rPr>
          <w:rFonts w:ascii="Arial" w:hAnsi="Arial" w:cs="Arial"/>
          <w:color w:val="000000" w:themeColor="text1"/>
        </w:rPr>
      </w:pPr>
      <w:r w:rsidRPr="00B14A51">
        <w:rPr>
          <w:rFonts w:ascii="Arial" w:hAnsi="Arial" w:cs="Arial"/>
          <w:color w:val="000000" w:themeColor="text1"/>
        </w:rPr>
        <w:t>O processo da experiência da aleta se resume a utilizar as temperaturas calibradas obtidas na calibração como dados de entrada no “Formula Node” e a gravação que são feitas da mesma forma realizada na calibração, para todos os outros experimentos também. Então nesse explicaremos só os cálculos utilizados.</w:t>
      </w:r>
    </w:p>
    <w:p w:rsidR="006368A1" w:rsidRPr="00B14A51" w:rsidRDefault="006368A1" w:rsidP="006368A1">
      <w:pPr>
        <w:pStyle w:val="PargrafodaLista"/>
        <w:spacing w:line="360" w:lineRule="auto"/>
        <w:ind w:left="0" w:right="709" w:firstLine="709"/>
        <w:jc w:val="both"/>
        <w:rPr>
          <w:rFonts w:ascii="Arial" w:hAnsi="Arial" w:cs="Arial"/>
          <w:color w:val="000000" w:themeColor="text1"/>
        </w:rPr>
      </w:pPr>
    </w:p>
    <w:p w:rsidR="006B04AD" w:rsidRDefault="00EE4568" w:rsidP="00C7777B">
      <w:pPr>
        <w:pStyle w:val="PargrafodaLista"/>
        <w:keepNext/>
        <w:spacing w:line="240" w:lineRule="auto"/>
      </w:pPr>
      <w:r w:rsidRPr="00B14A51">
        <w:rPr>
          <w:rFonts w:ascii="Arial" w:hAnsi="Arial" w:cs="Arial"/>
          <w:noProof/>
          <w:color w:val="000000" w:themeColor="text1"/>
        </w:rPr>
        <w:drawing>
          <wp:inline distT="0" distB="0" distL="0" distR="0" wp14:anchorId="54495DBB" wp14:editId="1D9D9F69">
            <wp:extent cx="5398477" cy="2825261"/>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510" r="-4" b="4440"/>
                    <a:stretch/>
                  </pic:blipFill>
                  <pic:spPr bwMode="auto">
                    <a:xfrm>
                      <a:off x="0" y="0"/>
                      <a:ext cx="5398477" cy="2825261"/>
                    </a:xfrm>
                    <a:prstGeom prst="rect">
                      <a:avLst/>
                    </a:prstGeom>
                    <a:noFill/>
                    <a:ln>
                      <a:noFill/>
                    </a:ln>
                    <a:extLst>
                      <a:ext uri="{53640926-AAD7-44D8-BBD7-CCE9431645EC}">
                        <a14:shadowObscured xmlns:a14="http://schemas.microsoft.com/office/drawing/2010/main"/>
                      </a:ext>
                    </a:extLst>
                  </pic:spPr>
                </pic:pic>
              </a:graphicData>
            </a:graphic>
          </wp:inline>
        </w:drawing>
      </w:r>
    </w:p>
    <w:p w:rsidR="00EE4568" w:rsidRDefault="006B04AD" w:rsidP="00C7777B">
      <w:pPr>
        <w:pStyle w:val="Legenda"/>
        <w:jc w:val="center"/>
        <w:rPr>
          <w:rFonts w:ascii="Arial" w:hAnsi="Arial" w:cs="Arial"/>
          <w:b w:val="0"/>
          <w:color w:val="auto"/>
          <w:sz w:val="20"/>
        </w:rPr>
      </w:pPr>
      <w:bookmarkStart w:id="48" w:name="_Toc355302195"/>
      <w:r w:rsidRPr="006B04AD">
        <w:rPr>
          <w:rFonts w:ascii="Arial" w:hAnsi="Arial" w:cs="Arial"/>
          <w:b w:val="0"/>
          <w:color w:val="auto"/>
          <w:sz w:val="20"/>
        </w:rPr>
        <w:t xml:space="preserve">Figura </w:t>
      </w:r>
      <w:r w:rsidRPr="006B04AD">
        <w:rPr>
          <w:rFonts w:ascii="Arial" w:hAnsi="Arial" w:cs="Arial"/>
          <w:b w:val="0"/>
          <w:color w:val="auto"/>
          <w:sz w:val="20"/>
        </w:rPr>
        <w:fldChar w:fldCharType="begin"/>
      </w:r>
      <w:r w:rsidRPr="006B04AD">
        <w:rPr>
          <w:rFonts w:ascii="Arial" w:hAnsi="Arial" w:cs="Arial"/>
          <w:b w:val="0"/>
          <w:color w:val="auto"/>
          <w:sz w:val="20"/>
        </w:rPr>
        <w:instrText xml:space="preserve"> SEQ Figura \* ARABIC </w:instrText>
      </w:r>
      <w:r w:rsidRPr="006B04AD">
        <w:rPr>
          <w:rFonts w:ascii="Arial" w:hAnsi="Arial" w:cs="Arial"/>
          <w:b w:val="0"/>
          <w:color w:val="auto"/>
          <w:sz w:val="20"/>
        </w:rPr>
        <w:fldChar w:fldCharType="separate"/>
      </w:r>
      <w:r w:rsidR="00BB20E6">
        <w:rPr>
          <w:rFonts w:ascii="Arial" w:hAnsi="Arial" w:cs="Arial"/>
          <w:b w:val="0"/>
          <w:noProof/>
          <w:color w:val="auto"/>
          <w:sz w:val="20"/>
        </w:rPr>
        <w:t>18</w:t>
      </w:r>
      <w:r w:rsidRPr="006B04AD">
        <w:rPr>
          <w:rFonts w:ascii="Arial" w:hAnsi="Arial" w:cs="Arial"/>
          <w:b w:val="0"/>
          <w:color w:val="auto"/>
          <w:sz w:val="20"/>
        </w:rPr>
        <w:fldChar w:fldCharType="end"/>
      </w:r>
      <w:r w:rsidRPr="006B04AD">
        <w:rPr>
          <w:rFonts w:ascii="Arial" w:hAnsi="Arial" w:cs="Arial"/>
          <w:b w:val="0"/>
          <w:color w:val="auto"/>
          <w:sz w:val="20"/>
        </w:rPr>
        <w:t xml:space="preserve"> - Formula Node para experimento aleta</w:t>
      </w:r>
      <w:bookmarkEnd w:id="48"/>
    </w:p>
    <w:p w:rsidR="005911C3" w:rsidRPr="005911C3" w:rsidRDefault="005911C3" w:rsidP="005911C3"/>
    <w:p w:rsidR="00EE4568" w:rsidRPr="00FA0FC6" w:rsidRDefault="002403F4" w:rsidP="00950595">
      <w:pPr>
        <w:pStyle w:val="Ttulo3"/>
        <w:rPr>
          <w:rFonts w:ascii="Arial" w:hAnsi="Arial" w:cs="Arial"/>
          <w:b w:val="0"/>
          <w:color w:val="auto"/>
          <w:sz w:val="28"/>
          <w:szCs w:val="28"/>
        </w:rPr>
      </w:pPr>
      <w:bookmarkStart w:id="49" w:name="_Toc355302247"/>
      <w:r w:rsidRPr="00FA0FC6">
        <w:rPr>
          <w:rFonts w:ascii="Arial" w:hAnsi="Arial" w:cs="Arial"/>
          <w:color w:val="auto"/>
          <w:sz w:val="28"/>
          <w:szCs w:val="28"/>
        </w:rPr>
        <w:t>3.6</w:t>
      </w:r>
      <w:r w:rsidR="003016CD">
        <w:rPr>
          <w:rFonts w:ascii="Arial" w:hAnsi="Arial" w:cs="Arial"/>
          <w:color w:val="auto"/>
          <w:sz w:val="28"/>
          <w:szCs w:val="28"/>
        </w:rPr>
        <w:t>.1</w:t>
      </w:r>
      <w:r w:rsidR="00EE4568" w:rsidRPr="00FA0FC6">
        <w:rPr>
          <w:rFonts w:ascii="Arial" w:hAnsi="Arial" w:cs="Arial"/>
          <w:color w:val="auto"/>
          <w:sz w:val="28"/>
          <w:szCs w:val="28"/>
        </w:rPr>
        <w:t xml:space="preserve"> Propriedades </w:t>
      </w:r>
      <w:r w:rsidR="0049581B" w:rsidRPr="00FA0FC6">
        <w:rPr>
          <w:rFonts w:ascii="Arial" w:hAnsi="Arial" w:cs="Arial"/>
          <w:color w:val="auto"/>
          <w:sz w:val="28"/>
          <w:szCs w:val="28"/>
        </w:rPr>
        <w:t>termo físicas</w:t>
      </w:r>
      <w:bookmarkEnd w:id="49"/>
    </w:p>
    <w:p w:rsidR="00340CFC" w:rsidRPr="008E2A83" w:rsidRDefault="00340CFC" w:rsidP="004F0940">
      <w:pPr>
        <w:spacing w:line="360" w:lineRule="auto"/>
        <w:jc w:val="both"/>
        <w:rPr>
          <w:rFonts w:ascii="Arial" w:hAnsi="Arial" w:cs="Arial"/>
          <w:b/>
          <w:color w:val="000000" w:themeColor="text1"/>
          <w:sz w:val="28"/>
          <w:szCs w:val="28"/>
        </w:rPr>
      </w:pPr>
    </w:p>
    <w:p w:rsidR="00762EA0" w:rsidRDefault="00EE4568" w:rsidP="00137A82">
      <w:pPr>
        <w:pStyle w:val="PargrafodaLista"/>
        <w:spacing w:line="360" w:lineRule="auto"/>
        <w:ind w:left="0" w:firstLine="708"/>
        <w:jc w:val="both"/>
        <w:rPr>
          <w:rFonts w:ascii="Arial" w:hAnsi="Arial" w:cs="Arial"/>
          <w:color w:val="000000" w:themeColor="text1"/>
        </w:rPr>
      </w:pPr>
      <w:r w:rsidRPr="00B14A51">
        <w:rPr>
          <w:rFonts w:ascii="Arial" w:hAnsi="Arial" w:cs="Arial"/>
          <w:color w:val="000000" w:themeColor="text1"/>
        </w:rPr>
        <w:t>Abaixo é mostrada uma tabela com valores necessários para realização dos cálculos, esses valores estão salvos no programa, mas podem ser alterados, depe</w:t>
      </w:r>
      <w:r w:rsidR="00C42806">
        <w:rPr>
          <w:rFonts w:ascii="Arial" w:hAnsi="Arial" w:cs="Arial"/>
          <w:color w:val="000000" w:themeColor="text1"/>
        </w:rPr>
        <w:t>ndendo da temperatura ambiente.</w:t>
      </w:r>
    </w:p>
    <w:p w:rsidR="00762EA0" w:rsidRDefault="00762EA0" w:rsidP="00762EA0">
      <w:pPr>
        <w:pStyle w:val="PargrafodaLista"/>
        <w:spacing w:line="360" w:lineRule="auto"/>
        <w:ind w:left="0" w:firstLine="709"/>
        <w:jc w:val="both"/>
        <w:rPr>
          <w:rFonts w:ascii="Arial" w:hAnsi="Arial" w:cs="Arial"/>
          <w:color w:val="000000" w:themeColor="text1"/>
        </w:rPr>
      </w:pPr>
    </w:p>
    <w:p w:rsidR="004B6E4B" w:rsidRPr="00762EA0" w:rsidRDefault="004B6E4B" w:rsidP="00762EA0">
      <w:pPr>
        <w:pStyle w:val="PargrafodaLista"/>
        <w:spacing w:line="360" w:lineRule="auto"/>
        <w:ind w:left="0" w:firstLine="709"/>
        <w:jc w:val="both"/>
        <w:rPr>
          <w:rFonts w:ascii="Arial" w:hAnsi="Arial" w:cs="Arial"/>
          <w:color w:val="000000" w:themeColor="text1"/>
        </w:rPr>
      </w:pPr>
    </w:p>
    <w:p w:rsidR="008178E1" w:rsidRPr="008178E1" w:rsidRDefault="008178E1" w:rsidP="008178E1">
      <w:pPr>
        <w:pStyle w:val="Legenda"/>
        <w:keepNext/>
        <w:jc w:val="center"/>
        <w:rPr>
          <w:rFonts w:ascii="Arial" w:hAnsi="Arial" w:cs="Arial"/>
          <w:b w:val="0"/>
          <w:color w:val="auto"/>
          <w:sz w:val="20"/>
        </w:rPr>
      </w:pPr>
      <w:bookmarkStart w:id="50" w:name="_Toc355302217"/>
      <w:r w:rsidRPr="008178E1">
        <w:rPr>
          <w:rFonts w:ascii="Arial" w:hAnsi="Arial" w:cs="Arial"/>
          <w:b w:val="0"/>
          <w:color w:val="auto"/>
          <w:sz w:val="20"/>
        </w:rPr>
        <w:t xml:space="preserve">Tabela </w:t>
      </w:r>
      <w:r w:rsidRPr="008178E1">
        <w:rPr>
          <w:rFonts w:ascii="Arial" w:hAnsi="Arial" w:cs="Arial"/>
          <w:b w:val="0"/>
          <w:color w:val="auto"/>
          <w:sz w:val="20"/>
        </w:rPr>
        <w:fldChar w:fldCharType="begin"/>
      </w:r>
      <w:r w:rsidRPr="008178E1">
        <w:rPr>
          <w:rFonts w:ascii="Arial" w:hAnsi="Arial" w:cs="Arial"/>
          <w:b w:val="0"/>
          <w:color w:val="auto"/>
          <w:sz w:val="20"/>
        </w:rPr>
        <w:instrText xml:space="preserve"> SEQ Tabela \* ARABIC </w:instrText>
      </w:r>
      <w:r w:rsidRPr="008178E1">
        <w:rPr>
          <w:rFonts w:ascii="Arial" w:hAnsi="Arial" w:cs="Arial"/>
          <w:b w:val="0"/>
          <w:color w:val="auto"/>
          <w:sz w:val="20"/>
        </w:rPr>
        <w:fldChar w:fldCharType="separate"/>
      </w:r>
      <w:r w:rsidR="00793F59">
        <w:rPr>
          <w:rFonts w:ascii="Arial" w:hAnsi="Arial" w:cs="Arial"/>
          <w:b w:val="0"/>
          <w:noProof/>
          <w:color w:val="auto"/>
          <w:sz w:val="20"/>
        </w:rPr>
        <w:t>1</w:t>
      </w:r>
      <w:r w:rsidRPr="008178E1">
        <w:rPr>
          <w:rFonts w:ascii="Arial" w:hAnsi="Arial" w:cs="Arial"/>
          <w:b w:val="0"/>
          <w:color w:val="auto"/>
          <w:sz w:val="20"/>
        </w:rPr>
        <w:fldChar w:fldCharType="end"/>
      </w:r>
      <w:r w:rsidRPr="008178E1">
        <w:rPr>
          <w:rFonts w:ascii="Arial" w:hAnsi="Arial" w:cs="Arial"/>
          <w:b w:val="0"/>
          <w:color w:val="auto"/>
          <w:sz w:val="20"/>
        </w:rPr>
        <w:t xml:space="preserve"> - Propriedade do ar e da aleta</w:t>
      </w:r>
      <w:bookmarkEnd w:id="50"/>
    </w:p>
    <w:tbl>
      <w:tblPr>
        <w:tblW w:w="9181" w:type="dxa"/>
        <w:tblInd w:w="-100" w:type="dxa"/>
        <w:tblLayout w:type="fixed"/>
        <w:tblCellMar>
          <w:left w:w="0" w:type="dxa"/>
          <w:right w:w="0" w:type="dxa"/>
        </w:tblCellMar>
        <w:tblLook w:val="0000" w:firstRow="0" w:lastRow="0" w:firstColumn="0" w:lastColumn="0" w:noHBand="0" w:noVBand="0"/>
      </w:tblPr>
      <w:tblGrid>
        <w:gridCol w:w="1811"/>
        <w:gridCol w:w="1843"/>
        <w:gridCol w:w="851"/>
        <w:gridCol w:w="2074"/>
        <w:gridCol w:w="1458"/>
        <w:gridCol w:w="1144"/>
      </w:tblGrid>
      <w:tr w:rsidR="00EE4568" w:rsidRPr="00B14A51" w:rsidTr="00137A82">
        <w:trPr>
          <w:trHeight w:val="270"/>
        </w:trPr>
        <w:tc>
          <w:tcPr>
            <w:tcW w:w="4505" w:type="dxa"/>
            <w:gridSpan w:val="3"/>
            <w:tcBorders>
              <w:top w:val="single" w:sz="8" w:space="0" w:color="auto"/>
              <w:left w:val="single" w:sz="8" w:space="0" w:color="auto"/>
              <w:bottom w:val="single" w:sz="8" w:space="0" w:color="auto"/>
              <w:right w:val="single" w:sz="8" w:space="0" w:color="000000"/>
            </w:tcBorders>
            <w:noWrap/>
            <w:vAlign w:val="bottom"/>
          </w:tcPr>
          <w:p w:rsidR="00EE4568" w:rsidRPr="00B14A51" w:rsidRDefault="00EE4568" w:rsidP="004F0940">
            <w:pPr>
              <w:spacing w:line="360" w:lineRule="auto"/>
              <w:jc w:val="center"/>
              <w:rPr>
                <w:rFonts w:ascii="Arial" w:eastAsia="Arial Unicode MS" w:hAnsi="Arial" w:cs="Arial"/>
                <w:i/>
                <w:iCs/>
              </w:rPr>
            </w:pPr>
            <w:r w:rsidRPr="00B14A51">
              <w:rPr>
                <w:rFonts w:ascii="Arial" w:hAnsi="Arial" w:cs="Arial"/>
                <w:i/>
                <w:iCs/>
              </w:rPr>
              <w:t>PROPRIEDADES DO AR AMBIENTE</w:t>
            </w:r>
          </w:p>
        </w:tc>
        <w:tc>
          <w:tcPr>
            <w:tcW w:w="4676" w:type="dxa"/>
            <w:gridSpan w:val="3"/>
            <w:tcBorders>
              <w:top w:val="single" w:sz="8" w:space="0" w:color="auto"/>
              <w:left w:val="nil"/>
              <w:bottom w:val="single" w:sz="8" w:space="0" w:color="auto"/>
              <w:right w:val="single" w:sz="8" w:space="0" w:color="000000"/>
            </w:tcBorders>
            <w:noWrap/>
            <w:vAlign w:val="bottom"/>
          </w:tcPr>
          <w:p w:rsidR="00EE4568" w:rsidRPr="00B14A51" w:rsidRDefault="00EE4568" w:rsidP="004F0940">
            <w:pPr>
              <w:spacing w:line="360" w:lineRule="auto"/>
              <w:jc w:val="center"/>
              <w:rPr>
                <w:rFonts w:ascii="Arial" w:eastAsia="Arial Unicode MS" w:hAnsi="Arial" w:cs="Arial"/>
                <w:i/>
                <w:iCs/>
                <w:lang w:val="es-ES_tradnl"/>
              </w:rPr>
            </w:pPr>
            <w:r w:rsidRPr="00B14A51">
              <w:rPr>
                <w:rFonts w:ascii="Arial" w:hAnsi="Arial" w:cs="Arial"/>
                <w:i/>
                <w:iCs/>
                <w:lang w:val="es-ES_tradnl"/>
              </w:rPr>
              <w:t>ALETA</w:t>
            </w:r>
          </w:p>
        </w:tc>
      </w:tr>
      <w:tr w:rsidR="00EE4568" w:rsidRPr="00B14A51" w:rsidTr="00137A82">
        <w:trPr>
          <w:trHeight w:val="255"/>
        </w:trPr>
        <w:tc>
          <w:tcPr>
            <w:tcW w:w="1811" w:type="dxa"/>
            <w:tcBorders>
              <w:top w:val="nil"/>
              <w:left w:val="single" w:sz="8" w:space="0" w:color="auto"/>
              <w:bottom w:val="nil"/>
              <w:right w:val="nil"/>
            </w:tcBorders>
            <w:noWrap/>
            <w:vAlign w:val="bottom"/>
          </w:tcPr>
          <w:p w:rsidR="00EE4568" w:rsidRPr="00B14A51" w:rsidRDefault="00EE4568" w:rsidP="004F0940">
            <w:pPr>
              <w:spacing w:line="360" w:lineRule="auto"/>
              <w:rPr>
                <w:rFonts w:ascii="Arial" w:eastAsia="Arial Unicode MS" w:hAnsi="Arial" w:cs="Arial"/>
                <w:lang w:val="es-ES_tradnl"/>
              </w:rPr>
            </w:pPr>
            <w:proofErr w:type="spellStart"/>
            <w:r w:rsidRPr="00B14A51">
              <w:rPr>
                <w:rFonts w:ascii="Arial" w:hAnsi="Arial" w:cs="Arial"/>
                <w:lang w:val="es-ES_tradnl"/>
              </w:rPr>
              <w:t>Tamb</w:t>
            </w:r>
            <w:proofErr w:type="spellEnd"/>
            <w:r w:rsidR="001510A6" w:rsidRPr="00AD2A24">
              <w:rPr>
                <w:rFonts w:ascii="Arial" w:hAnsi="Arial" w:cs="Arial"/>
                <w:lang w:val="es-ES_tradnl"/>
              </w:rPr>
              <w:t>(</w:t>
            </w:r>
            <w:r w:rsidR="001510A6" w:rsidRPr="00AD2A24">
              <w:rPr>
                <w:rFonts w:ascii="Arial" w:hAnsi="Arial" w:cs="Arial"/>
                <w:position w:val="-10"/>
              </w:rPr>
              <w:object w:dxaOrig="279" w:dyaOrig="340">
                <v:shape id="_x0000_i1033" type="#_x0000_t75" style="width:13.75pt;height:16.95pt" o:ole="">
                  <v:imagedata r:id="rId47" o:title=""/>
                </v:shape>
                <o:OLEObject Type="Embed" ProgID="Equation.3" ShapeID="_x0000_i1033" DrawAspect="Content" ObjectID="_1429045546" r:id="rId48"/>
              </w:object>
            </w:r>
            <w:r w:rsidR="001510A6">
              <w:t>)</w:t>
            </w:r>
          </w:p>
        </w:tc>
        <w:tc>
          <w:tcPr>
            <w:tcW w:w="1843" w:type="dxa"/>
            <w:tcBorders>
              <w:top w:val="nil"/>
              <w:left w:val="nil"/>
              <w:bottom w:val="nil"/>
              <w:right w:val="nil"/>
            </w:tcBorders>
            <w:noWrap/>
            <w:vAlign w:val="bottom"/>
          </w:tcPr>
          <w:p w:rsidR="00EE4568" w:rsidRPr="00B14A51" w:rsidRDefault="00EE4568" w:rsidP="004F0940">
            <w:pPr>
              <w:spacing w:line="360" w:lineRule="auto"/>
              <w:rPr>
                <w:rFonts w:ascii="Arial" w:eastAsia="Arial Unicode MS" w:hAnsi="Arial" w:cs="Arial"/>
                <w:lang w:val="es-ES_tradnl"/>
              </w:rPr>
            </w:pPr>
            <w:r w:rsidRPr="00B14A51">
              <w:rPr>
                <w:rFonts w:ascii="Arial" w:hAnsi="Arial" w:cs="Arial"/>
                <w:lang w:val="es-ES_tradnl"/>
              </w:rPr>
              <w:t xml:space="preserve">  296</w:t>
            </w:r>
          </w:p>
        </w:tc>
        <w:tc>
          <w:tcPr>
            <w:tcW w:w="851" w:type="dxa"/>
            <w:tcBorders>
              <w:top w:val="nil"/>
              <w:left w:val="nil"/>
              <w:bottom w:val="nil"/>
              <w:right w:val="single" w:sz="8" w:space="0" w:color="auto"/>
            </w:tcBorders>
            <w:noWrap/>
            <w:vAlign w:val="bottom"/>
          </w:tcPr>
          <w:p w:rsidR="00EE4568" w:rsidRPr="00B14A51" w:rsidRDefault="00EE4568" w:rsidP="004F0940">
            <w:pPr>
              <w:spacing w:line="360" w:lineRule="auto"/>
              <w:rPr>
                <w:rFonts w:ascii="Arial" w:eastAsia="Arial Unicode MS" w:hAnsi="Arial" w:cs="Arial"/>
                <w:lang w:val="es-ES_tradnl"/>
              </w:rPr>
            </w:pPr>
            <w:r w:rsidRPr="00B14A51">
              <w:rPr>
                <w:rFonts w:ascii="Arial" w:hAnsi="Arial" w:cs="Arial"/>
                <w:lang w:val="es-ES_tradnl"/>
              </w:rPr>
              <w:t>K</w:t>
            </w:r>
          </w:p>
        </w:tc>
        <w:tc>
          <w:tcPr>
            <w:tcW w:w="2074" w:type="dxa"/>
            <w:tcBorders>
              <w:top w:val="nil"/>
              <w:left w:val="nil"/>
              <w:bottom w:val="nil"/>
              <w:right w:val="nil"/>
            </w:tcBorders>
            <w:noWrap/>
            <w:vAlign w:val="bottom"/>
          </w:tcPr>
          <w:p w:rsidR="00EE4568" w:rsidRPr="00B14A51" w:rsidRDefault="00EE4568" w:rsidP="004F0940">
            <w:pPr>
              <w:spacing w:line="360" w:lineRule="auto"/>
              <w:rPr>
                <w:rFonts w:ascii="Arial" w:eastAsia="Arial Unicode MS" w:hAnsi="Arial" w:cs="Arial"/>
              </w:rPr>
            </w:pPr>
            <w:r w:rsidRPr="00B14A51">
              <w:rPr>
                <w:rFonts w:ascii="Arial" w:hAnsi="Arial" w:cs="Arial"/>
                <w:lang w:val="es-ES_tradnl"/>
              </w:rPr>
              <w:t xml:space="preserve"> </w:t>
            </w:r>
            <w:r w:rsidRPr="00B14A51">
              <w:rPr>
                <w:rFonts w:ascii="Arial" w:hAnsi="Arial" w:cs="Arial"/>
              </w:rPr>
              <w:t>Comprimento c</w:t>
            </w:r>
          </w:p>
        </w:tc>
        <w:tc>
          <w:tcPr>
            <w:tcW w:w="1458" w:type="dxa"/>
            <w:tcBorders>
              <w:top w:val="nil"/>
              <w:left w:val="nil"/>
              <w:bottom w:val="nil"/>
              <w:right w:val="nil"/>
            </w:tcBorders>
            <w:noWrap/>
            <w:vAlign w:val="bottom"/>
          </w:tcPr>
          <w:p w:rsidR="00EE4568" w:rsidRPr="00B14A51" w:rsidRDefault="00EE4568" w:rsidP="004F0940">
            <w:pPr>
              <w:spacing w:line="360" w:lineRule="auto"/>
              <w:jc w:val="both"/>
              <w:rPr>
                <w:rFonts w:ascii="Arial" w:eastAsia="Arial Unicode MS" w:hAnsi="Arial" w:cs="Arial"/>
              </w:rPr>
            </w:pPr>
            <w:r w:rsidRPr="00B14A51">
              <w:rPr>
                <w:rFonts w:ascii="Arial" w:hAnsi="Arial" w:cs="Arial"/>
              </w:rPr>
              <w:t xml:space="preserve">  0,155</w:t>
            </w:r>
          </w:p>
        </w:tc>
        <w:tc>
          <w:tcPr>
            <w:tcW w:w="1144" w:type="dxa"/>
            <w:tcBorders>
              <w:top w:val="nil"/>
              <w:left w:val="nil"/>
              <w:bottom w:val="nil"/>
              <w:right w:val="single" w:sz="8" w:space="0" w:color="auto"/>
            </w:tcBorders>
            <w:noWrap/>
            <w:vAlign w:val="bottom"/>
          </w:tcPr>
          <w:p w:rsidR="00EE4568" w:rsidRPr="00B14A51" w:rsidRDefault="00EE4568" w:rsidP="004F0940">
            <w:pPr>
              <w:spacing w:line="360" w:lineRule="auto"/>
              <w:jc w:val="both"/>
              <w:rPr>
                <w:rFonts w:ascii="Arial" w:eastAsia="Arial Unicode MS" w:hAnsi="Arial" w:cs="Arial"/>
              </w:rPr>
            </w:pPr>
            <w:r w:rsidRPr="00B14A51">
              <w:rPr>
                <w:rFonts w:ascii="Arial" w:hAnsi="Arial" w:cs="Arial"/>
              </w:rPr>
              <w:t>m</w:t>
            </w:r>
          </w:p>
        </w:tc>
      </w:tr>
      <w:tr w:rsidR="00EE4568" w:rsidRPr="00B14A51" w:rsidTr="00137A82">
        <w:trPr>
          <w:trHeight w:val="255"/>
        </w:trPr>
        <w:tc>
          <w:tcPr>
            <w:tcW w:w="1811" w:type="dxa"/>
            <w:tcBorders>
              <w:top w:val="nil"/>
              <w:left w:val="single" w:sz="8" w:space="0" w:color="auto"/>
              <w:bottom w:val="nil"/>
              <w:right w:val="nil"/>
            </w:tcBorders>
            <w:noWrap/>
            <w:vAlign w:val="bottom"/>
          </w:tcPr>
          <w:p w:rsidR="00137A82" w:rsidRPr="00137A82" w:rsidRDefault="00746F9C" w:rsidP="00137A82">
            <w:pPr>
              <w:pStyle w:val="Ttulo3"/>
              <w:shd w:val="clear" w:color="auto" w:fill="FFFFFF"/>
              <w:spacing w:before="0"/>
              <w:rPr>
                <w:rFonts w:ascii="Arial" w:hAnsi="Arial" w:cs="Arial"/>
                <w:b w:val="0"/>
                <w:bCs w:val="0"/>
                <w:color w:val="000000" w:themeColor="text1"/>
              </w:rPr>
            </w:pPr>
            <w:hyperlink r:id="rId49" w:history="1">
              <w:bookmarkStart w:id="51" w:name="_Toc355284519"/>
              <w:bookmarkStart w:id="52" w:name="_Toc355302248"/>
              <w:r w:rsidR="00137A82" w:rsidRPr="00137A82">
                <w:rPr>
                  <w:rStyle w:val="nfase"/>
                  <w:rFonts w:ascii="Arial" w:hAnsi="Arial" w:cs="Arial"/>
                  <w:b w:val="0"/>
                  <w:i w:val="0"/>
                  <w:iCs w:val="0"/>
                  <w:color w:val="000000" w:themeColor="text1"/>
                </w:rPr>
                <w:t>Número</w:t>
              </w:r>
              <w:r w:rsidR="00137A82" w:rsidRPr="00137A82">
                <w:rPr>
                  <w:rStyle w:val="apple-converted-space"/>
                  <w:rFonts w:ascii="Arial" w:hAnsi="Arial" w:cs="Arial"/>
                  <w:b w:val="0"/>
                  <w:bCs w:val="0"/>
                  <w:color w:val="000000" w:themeColor="text1"/>
                </w:rPr>
                <w:t> </w:t>
              </w:r>
              <w:r w:rsidR="00137A82" w:rsidRPr="00137A82">
                <w:rPr>
                  <w:rStyle w:val="Hyperlink"/>
                  <w:rFonts w:ascii="Arial" w:hAnsi="Arial" w:cs="Arial"/>
                  <w:b w:val="0"/>
                  <w:bCs w:val="0"/>
                  <w:color w:val="000000" w:themeColor="text1"/>
                  <w:u w:val="none"/>
                </w:rPr>
                <w:t>de</w:t>
              </w:r>
              <w:bookmarkEnd w:id="51"/>
              <w:bookmarkEnd w:id="52"/>
            </w:hyperlink>
          </w:p>
          <w:p w:rsidR="00EE4568" w:rsidRPr="00B14A51" w:rsidRDefault="00137A82" w:rsidP="004F0940">
            <w:pPr>
              <w:spacing w:line="360" w:lineRule="auto"/>
              <w:rPr>
                <w:rFonts w:ascii="Arial" w:eastAsia="Arial Unicode MS" w:hAnsi="Arial" w:cs="Arial"/>
              </w:rPr>
            </w:pPr>
            <w:proofErr w:type="spellStart"/>
            <w:proofErr w:type="gramStart"/>
            <w:r w:rsidRPr="00137A82">
              <w:rPr>
                <w:rFonts w:ascii="Arial" w:eastAsia="Arial Unicode MS" w:hAnsi="Arial" w:cs="Arial"/>
              </w:rPr>
              <w:t>Prandtl</w:t>
            </w:r>
            <w:proofErr w:type="spellEnd"/>
            <w:r>
              <w:rPr>
                <w:rFonts w:ascii="Arial" w:eastAsia="Arial Unicode MS" w:hAnsi="Arial" w:cs="Arial"/>
              </w:rPr>
              <w:t>(</w:t>
            </w:r>
            <w:proofErr w:type="spellStart"/>
            <w:proofErr w:type="gramEnd"/>
            <w:r>
              <w:rPr>
                <w:rFonts w:ascii="Arial" w:eastAsia="Arial Unicode MS" w:hAnsi="Arial" w:cs="Arial"/>
              </w:rPr>
              <w:t>Pr</w:t>
            </w:r>
            <w:proofErr w:type="spellEnd"/>
            <w:r>
              <w:rPr>
                <w:rFonts w:ascii="Arial" w:eastAsia="Arial Unicode MS" w:hAnsi="Arial" w:cs="Arial"/>
              </w:rPr>
              <w:t>)</w:t>
            </w:r>
          </w:p>
        </w:tc>
        <w:tc>
          <w:tcPr>
            <w:tcW w:w="1843" w:type="dxa"/>
            <w:tcBorders>
              <w:top w:val="nil"/>
              <w:left w:val="nil"/>
              <w:bottom w:val="nil"/>
              <w:right w:val="nil"/>
            </w:tcBorders>
            <w:noWrap/>
            <w:vAlign w:val="bottom"/>
          </w:tcPr>
          <w:p w:rsidR="00EE4568" w:rsidRPr="00B14A51" w:rsidRDefault="00EE4568" w:rsidP="004F0940">
            <w:pPr>
              <w:spacing w:line="360" w:lineRule="auto"/>
              <w:rPr>
                <w:rFonts w:ascii="Arial" w:eastAsia="Arial Unicode MS" w:hAnsi="Arial" w:cs="Arial"/>
              </w:rPr>
            </w:pPr>
            <w:r w:rsidRPr="00B14A51">
              <w:rPr>
                <w:rFonts w:ascii="Arial" w:hAnsi="Arial" w:cs="Arial"/>
              </w:rPr>
              <w:t xml:space="preserve">  0,707</w:t>
            </w:r>
          </w:p>
        </w:tc>
        <w:tc>
          <w:tcPr>
            <w:tcW w:w="851" w:type="dxa"/>
            <w:tcBorders>
              <w:top w:val="nil"/>
              <w:left w:val="nil"/>
              <w:bottom w:val="nil"/>
              <w:right w:val="single" w:sz="8" w:space="0" w:color="auto"/>
            </w:tcBorders>
            <w:noWrap/>
            <w:vAlign w:val="bottom"/>
          </w:tcPr>
          <w:p w:rsidR="00EE4568" w:rsidRPr="00B14A51" w:rsidRDefault="00EE4568" w:rsidP="004F0940">
            <w:pPr>
              <w:spacing w:line="360" w:lineRule="auto"/>
              <w:rPr>
                <w:rFonts w:ascii="Arial" w:eastAsia="Arial Unicode MS" w:hAnsi="Arial" w:cs="Arial"/>
              </w:rPr>
            </w:pPr>
          </w:p>
        </w:tc>
        <w:tc>
          <w:tcPr>
            <w:tcW w:w="2074" w:type="dxa"/>
            <w:tcBorders>
              <w:top w:val="nil"/>
              <w:left w:val="nil"/>
              <w:bottom w:val="nil"/>
              <w:right w:val="nil"/>
            </w:tcBorders>
            <w:noWrap/>
            <w:vAlign w:val="bottom"/>
          </w:tcPr>
          <w:p w:rsidR="00EE4568" w:rsidRPr="00B14A51" w:rsidRDefault="00EE4568" w:rsidP="004F0940">
            <w:pPr>
              <w:spacing w:line="360" w:lineRule="auto"/>
              <w:rPr>
                <w:rFonts w:ascii="Arial" w:eastAsia="Arial Unicode MS" w:hAnsi="Arial" w:cs="Arial"/>
              </w:rPr>
            </w:pPr>
            <w:r w:rsidRPr="00B14A51">
              <w:rPr>
                <w:rFonts w:ascii="Arial" w:hAnsi="Arial" w:cs="Arial"/>
              </w:rPr>
              <w:t xml:space="preserve"> Largura w</w:t>
            </w:r>
          </w:p>
        </w:tc>
        <w:tc>
          <w:tcPr>
            <w:tcW w:w="1458" w:type="dxa"/>
            <w:tcBorders>
              <w:top w:val="nil"/>
              <w:left w:val="nil"/>
              <w:bottom w:val="nil"/>
              <w:right w:val="nil"/>
            </w:tcBorders>
            <w:noWrap/>
            <w:vAlign w:val="bottom"/>
          </w:tcPr>
          <w:p w:rsidR="00EE4568" w:rsidRPr="00B14A51" w:rsidRDefault="00EE4568" w:rsidP="004F0940">
            <w:pPr>
              <w:spacing w:line="360" w:lineRule="auto"/>
              <w:jc w:val="both"/>
              <w:rPr>
                <w:rFonts w:ascii="Arial" w:eastAsia="Arial Unicode MS" w:hAnsi="Arial" w:cs="Arial"/>
              </w:rPr>
            </w:pPr>
            <w:r w:rsidRPr="00B14A51">
              <w:rPr>
                <w:rFonts w:ascii="Arial" w:hAnsi="Arial" w:cs="Arial"/>
              </w:rPr>
              <w:t xml:space="preserve">  0,102</w:t>
            </w:r>
          </w:p>
        </w:tc>
        <w:tc>
          <w:tcPr>
            <w:tcW w:w="1144" w:type="dxa"/>
            <w:tcBorders>
              <w:top w:val="nil"/>
              <w:left w:val="nil"/>
              <w:bottom w:val="nil"/>
              <w:right w:val="single" w:sz="8" w:space="0" w:color="auto"/>
            </w:tcBorders>
            <w:noWrap/>
            <w:vAlign w:val="bottom"/>
          </w:tcPr>
          <w:p w:rsidR="00EE4568" w:rsidRPr="00B14A51" w:rsidRDefault="00EE4568" w:rsidP="004F0940">
            <w:pPr>
              <w:spacing w:line="360" w:lineRule="auto"/>
              <w:jc w:val="both"/>
              <w:rPr>
                <w:rFonts w:ascii="Arial" w:eastAsia="Arial Unicode MS" w:hAnsi="Arial" w:cs="Arial"/>
              </w:rPr>
            </w:pPr>
            <w:r w:rsidRPr="00B14A51">
              <w:rPr>
                <w:rFonts w:ascii="Arial" w:hAnsi="Arial" w:cs="Arial"/>
              </w:rPr>
              <w:t>m</w:t>
            </w:r>
          </w:p>
        </w:tc>
      </w:tr>
      <w:tr w:rsidR="00EE4568" w:rsidRPr="00B14A51" w:rsidTr="00137A82">
        <w:trPr>
          <w:trHeight w:val="255"/>
        </w:trPr>
        <w:tc>
          <w:tcPr>
            <w:tcW w:w="1811" w:type="dxa"/>
            <w:tcBorders>
              <w:top w:val="nil"/>
              <w:left w:val="single" w:sz="8" w:space="0" w:color="auto"/>
              <w:bottom w:val="nil"/>
              <w:right w:val="nil"/>
            </w:tcBorders>
            <w:noWrap/>
            <w:vAlign w:val="bottom"/>
          </w:tcPr>
          <w:p w:rsidR="00EE4568" w:rsidRPr="00B14A51" w:rsidRDefault="00EE4568" w:rsidP="004F0940">
            <w:pPr>
              <w:spacing w:line="360" w:lineRule="auto"/>
              <w:rPr>
                <w:rFonts w:ascii="Arial" w:eastAsia="Arial Unicode MS" w:hAnsi="Arial" w:cs="Arial"/>
              </w:rPr>
            </w:pPr>
            <w:r w:rsidRPr="00B14A51">
              <w:rPr>
                <w:rFonts w:ascii="Arial" w:hAnsi="Arial" w:cs="Arial"/>
              </w:rPr>
              <w:t>Viscosidade cinemática</w:t>
            </w:r>
          </w:p>
        </w:tc>
        <w:tc>
          <w:tcPr>
            <w:tcW w:w="1843" w:type="dxa"/>
            <w:tcBorders>
              <w:top w:val="nil"/>
              <w:left w:val="nil"/>
              <w:bottom w:val="nil"/>
              <w:right w:val="nil"/>
            </w:tcBorders>
            <w:noWrap/>
            <w:vAlign w:val="bottom"/>
          </w:tcPr>
          <w:p w:rsidR="00EE4568" w:rsidRPr="00B14A51" w:rsidRDefault="00EE4568" w:rsidP="004F0940">
            <w:pPr>
              <w:spacing w:line="360" w:lineRule="auto"/>
              <w:rPr>
                <w:rFonts w:ascii="Arial" w:eastAsia="Arial Unicode MS" w:hAnsi="Arial" w:cs="Arial"/>
              </w:rPr>
            </w:pPr>
            <w:r w:rsidRPr="00B14A51">
              <w:rPr>
                <w:rFonts w:ascii="Arial" w:hAnsi="Arial" w:cs="Arial"/>
              </w:rPr>
              <w:t xml:space="preserve">  </w:t>
            </w:r>
            <w:r w:rsidRPr="00B14A51">
              <w:rPr>
                <w:rFonts w:ascii="Arial" w:hAnsi="Arial" w:cs="Arial"/>
                <w:lang w:val="en-US"/>
              </w:rPr>
              <w:t>0,00001589</w:t>
            </w:r>
          </w:p>
        </w:tc>
        <w:tc>
          <w:tcPr>
            <w:tcW w:w="851" w:type="dxa"/>
            <w:tcBorders>
              <w:top w:val="nil"/>
              <w:left w:val="nil"/>
              <w:bottom w:val="nil"/>
              <w:right w:val="single" w:sz="8" w:space="0" w:color="auto"/>
            </w:tcBorders>
            <w:noWrap/>
            <w:vAlign w:val="bottom"/>
          </w:tcPr>
          <w:p w:rsidR="00EE4568" w:rsidRPr="00B14A51" w:rsidRDefault="00EE4568" w:rsidP="004F0940">
            <w:pPr>
              <w:spacing w:line="360" w:lineRule="auto"/>
              <w:rPr>
                <w:rFonts w:ascii="Arial" w:eastAsia="Arial Unicode MS" w:hAnsi="Arial" w:cs="Arial"/>
              </w:rPr>
            </w:pPr>
            <w:r w:rsidRPr="00B14A51">
              <w:rPr>
                <w:rFonts w:ascii="Arial" w:hAnsi="Arial" w:cs="Arial"/>
                <w:lang w:val="en-US"/>
              </w:rPr>
              <w:t>m²/s</w:t>
            </w:r>
          </w:p>
        </w:tc>
        <w:tc>
          <w:tcPr>
            <w:tcW w:w="2074" w:type="dxa"/>
            <w:tcBorders>
              <w:top w:val="nil"/>
              <w:left w:val="nil"/>
              <w:bottom w:val="nil"/>
              <w:right w:val="nil"/>
            </w:tcBorders>
            <w:noWrap/>
            <w:vAlign w:val="bottom"/>
          </w:tcPr>
          <w:p w:rsidR="00EE4568" w:rsidRPr="00B14A51" w:rsidRDefault="00EE4568" w:rsidP="004F0940">
            <w:pPr>
              <w:spacing w:line="360" w:lineRule="auto"/>
              <w:rPr>
                <w:rFonts w:ascii="Arial" w:eastAsia="Arial Unicode MS" w:hAnsi="Arial" w:cs="Arial"/>
              </w:rPr>
            </w:pPr>
            <w:r w:rsidRPr="00B14A51">
              <w:rPr>
                <w:rFonts w:ascii="Arial" w:hAnsi="Arial" w:cs="Arial"/>
              </w:rPr>
              <w:t xml:space="preserve"> Espessura t</w:t>
            </w:r>
          </w:p>
        </w:tc>
        <w:tc>
          <w:tcPr>
            <w:tcW w:w="1458" w:type="dxa"/>
            <w:tcBorders>
              <w:top w:val="nil"/>
              <w:left w:val="nil"/>
              <w:bottom w:val="nil"/>
              <w:right w:val="nil"/>
            </w:tcBorders>
            <w:noWrap/>
            <w:vAlign w:val="bottom"/>
          </w:tcPr>
          <w:p w:rsidR="00EE4568" w:rsidRPr="00B14A51" w:rsidRDefault="00EE4568" w:rsidP="004F0940">
            <w:pPr>
              <w:spacing w:line="360" w:lineRule="auto"/>
              <w:jc w:val="both"/>
              <w:rPr>
                <w:rFonts w:ascii="Arial" w:eastAsia="Arial Unicode MS" w:hAnsi="Arial" w:cs="Arial"/>
              </w:rPr>
            </w:pPr>
            <w:r w:rsidRPr="00B14A51">
              <w:rPr>
                <w:rFonts w:ascii="Arial" w:hAnsi="Arial" w:cs="Arial"/>
              </w:rPr>
              <w:t xml:space="preserve">  0,003</w:t>
            </w:r>
          </w:p>
        </w:tc>
        <w:tc>
          <w:tcPr>
            <w:tcW w:w="1144" w:type="dxa"/>
            <w:tcBorders>
              <w:top w:val="nil"/>
              <w:left w:val="nil"/>
              <w:bottom w:val="nil"/>
              <w:right w:val="single" w:sz="8" w:space="0" w:color="auto"/>
            </w:tcBorders>
            <w:noWrap/>
            <w:vAlign w:val="bottom"/>
          </w:tcPr>
          <w:p w:rsidR="00EE4568" w:rsidRPr="00B14A51" w:rsidRDefault="00EE4568" w:rsidP="004F0940">
            <w:pPr>
              <w:spacing w:line="360" w:lineRule="auto"/>
              <w:jc w:val="both"/>
              <w:rPr>
                <w:rFonts w:ascii="Arial" w:eastAsia="Arial Unicode MS" w:hAnsi="Arial" w:cs="Arial"/>
              </w:rPr>
            </w:pPr>
            <w:r w:rsidRPr="00B14A51">
              <w:rPr>
                <w:rFonts w:ascii="Arial" w:hAnsi="Arial" w:cs="Arial"/>
              </w:rPr>
              <w:t>m</w:t>
            </w:r>
          </w:p>
        </w:tc>
      </w:tr>
      <w:tr w:rsidR="00EE4568" w:rsidRPr="00B14A51" w:rsidTr="00137A82">
        <w:trPr>
          <w:trHeight w:val="255"/>
        </w:trPr>
        <w:tc>
          <w:tcPr>
            <w:tcW w:w="1811" w:type="dxa"/>
            <w:tcBorders>
              <w:top w:val="nil"/>
              <w:left w:val="single" w:sz="8" w:space="0" w:color="auto"/>
              <w:bottom w:val="nil"/>
              <w:right w:val="nil"/>
            </w:tcBorders>
            <w:noWrap/>
            <w:vAlign w:val="bottom"/>
          </w:tcPr>
          <w:p w:rsidR="00EE4568" w:rsidRPr="00557066" w:rsidRDefault="00137A82" w:rsidP="00137A82">
            <w:pPr>
              <w:spacing w:after="0" w:line="360" w:lineRule="auto"/>
              <w:rPr>
                <w:rFonts w:ascii="Arial" w:hAnsi="Arial" w:cs="Arial"/>
              </w:rPr>
            </w:pPr>
            <w:r w:rsidRPr="00557066">
              <w:rPr>
                <w:rFonts w:ascii="Arial" w:hAnsi="Arial" w:cs="Arial"/>
              </w:rPr>
              <w:t>Coeficiente</w:t>
            </w:r>
          </w:p>
          <w:p w:rsidR="00137A82" w:rsidRPr="00557066" w:rsidRDefault="00137A82" w:rsidP="00137A82">
            <w:pPr>
              <w:spacing w:after="0" w:line="360" w:lineRule="auto"/>
              <w:rPr>
                <w:rFonts w:ascii="Arial" w:hAnsi="Arial" w:cs="Arial"/>
              </w:rPr>
            </w:pPr>
            <w:r w:rsidRPr="00557066">
              <w:rPr>
                <w:rFonts w:ascii="Arial" w:hAnsi="Arial" w:cs="Arial"/>
              </w:rPr>
              <w:t>Condutividade Térmica do ar(K)</w:t>
            </w:r>
          </w:p>
          <w:p w:rsidR="00137A82" w:rsidRPr="00557066" w:rsidRDefault="00137A82" w:rsidP="00137A82">
            <w:pPr>
              <w:spacing w:after="0" w:line="360" w:lineRule="auto"/>
              <w:rPr>
                <w:rFonts w:ascii="Arial" w:hAnsi="Arial" w:cs="Arial"/>
              </w:rPr>
            </w:pPr>
          </w:p>
        </w:tc>
        <w:tc>
          <w:tcPr>
            <w:tcW w:w="1843" w:type="dxa"/>
            <w:tcBorders>
              <w:top w:val="nil"/>
              <w:left w:val="nil"/>
              <w:bottom w:val="nil"/>
              <w:right w:val="nil"/>
            </w:tcBorders>
            <w:noWrap/>
            <w:vAlign w:val="bottom"/>
          </w:tcPr>
          <w:p w:rsidR="00137A82" w:rsidRDefault="00EE4568" w:rsidP="004F0940">
            <w:pPr>
              <w:spacing w:line="360" w:lineRule="auto"/>
              <w:rPr>
                <w:rFonts w:ascii="Arial" w:hAnsi="Arial" w:cs="Arial"/>
              </w:rPr>
            </w:pPr>
            <w:r w:rsidRPr="00557066">
              <w:rPr>
                <w:rFonts w:ascii="Arial" w:hAnsi="Arial" w:cs="Arial"/>
              </w:rPr>
              <w:t xml:space="preserve">  </w:t>
            </w:r>
            <w:r w:rsidRPr="00B14A51">
              <w:rPr>
                <w:rFonts w:ascii="Arial" w:hAnsi="Arial" w:cs="Arial"/>
              </w:rPr>
              <w:t>0,0263</w:t>
            </w:r>
          </w:p>
          <w:p w:rsidR="00137A82" w:rsidRPr="00137A82" w:rsidRDefault="00137A82" w:rsidP="004F0940">
            <w:pPr>
              <w:spacing w:line="360" w:lineRule="auto"/>
              <w:rPr>
                <w:rFonts w:ascii="Arial" w:hAnsi="Arial" w:cs="Arial"/>
              </w:rPr>
            </w:pPr>
          </w:p>
        </w:tc>
        <w:tc>
          <w:tcPr>
            <w:tcW w:w="851" w:type="dxa"/>
            <w:tcBorders>
              <w:top w:val="nil"/>
              <w:left w:val="nil"/>
              <w:bottom w:val="nil"/>
              <w:right w:val="single" w:sz="8" w:space="0" w:color="auto"/>
            </w:tcBorders>
            <w:noWrap/>
            <w:vAlign w:val="bottom"/>
          </w:tcPr>
          <w:p w:rsidR="00EE4568" w:rsidRDefault="00EE4568" w:rsidP="004F0940">
            <w:pPr>
              <w:spacing w:line="360" w:lineRule="auto"/>
              <w:rPr>
                <w:rFonts w:ascii="Arial" w:hAnsi="Arial" w:cs="Arial"/>
              </w:rPr>
            </w:pPr>
            <w:r w:rsidRPr="00B14A51">
              <w:rPr>
                <w:rFonts w:ascii="Arial" w:hAnsi="Arial" w:cs="Arial"/>
              </w:rPr>
              <w:t>W/</w:t>
            </w:r>
            <w:proofErr w:type="spellStart"/>
            <w:proofErr w:type="gramStart"/>
            <w:r w:rsidRPr="00B14A51">
              <w:rPr>
                <w:rFonts w:ascii="Arial" w:hAnsi="Arial" w:cs="Arial"/>
              </w:rPr>
              <w:t>mK</w:t>
            </w:r>
            <w:proofErr w:type="spellEnd"/>
            <w:proofErr w:type="gramEnd"/>
          </w:p>
          <w:p w:rsidR="00137A82" w:rsidRPr="00B14A51" w:rsidRDefault="00137A82" w:rsidP="004F0940">
            <w:pPr>
              <w:spacing w:line="360" w:lineRule="auto"/>
              <w:rPr>
                <w:rFonts w:ascii="Arial" w:eastAsia="Arial Unicode MS" w:hAnsi="Arial" w:cs="Arial"/>
              </w:rPr>
            </w:pPr>
          </w:p>
        </w:tc>
        <w:tc>
          <w:tcPr>
            <w:tcW w:w="2074" w:type="dxa"/>
            <w:tcBorders>
              <w:top w:val="nil"/>
              <w:left w:val="nil"/>
              <w:bottom w:val="nil"/>
              <w:right w:val="nil"/>
            </w:tcBorders>
            <w:noWrap/>
            <w:vAlign w:val="bottom"/>
          </w:tcPr>
          <w:p w:rsidR="00EE4568" w:rsidRPr="00B14A51" w:rsidRDefault="00EE4568" w:rsidP="004F0940">
            <w:pPr>
              <w:spacing w:line="360" w:lineRule="auto"/>
              <w:rPr>
                <w:rFonts w:ascii="Arial" w:eastAsia="Arial Unicode MS" w:hAnsi="Arial" w:cs="Arial"/>
              </w:rPr>
            </w:pPr>
            <w:r w:rsidRPr="00B14A51">
              <w:rPr>
                <w:rFonts w:ascii="Arial" w:hAnsi="Arial" w:cs="Arial"/>
              </w:rPr>
              <w:t xml:space="preserve"> L</w:t>
            </w:r>
          </w:p>
        </w:tc>
        <w:tc>
          <w:tcPr>
            <w:tcW w:w="1458" w:type="dxa"/>
            <w:tcBorders>
              <w:top w:val="nil"/>
              <w:left w:val="nil"/>
              <w:bottom w:val="nil"/>
              <w:right w:val="nil"/>
            </w:tcBorders>
            <w:noWrap/>
            <w:vAlign w:val="bottom"/>
          </w:tcPr>
          <w:p w:rsidR="00EE4568" w:rsidRPr="00B14A51" w:rsidRDefault="00EE4568" w:rsidP="004F0940">
            <w:pPr>
              <w:spacing w:line="360" w:lineRule="auto"/>
              <w:jc w:val="both"/>
              <w:rPr>
                <w:rFonts w:ascii="Arial" w:eastAsia="Arial Unicode MS" w:hAnsi="Arial" w:cs="Arial"/>
              </w:rPr>
            </w:pPr>
            <w:r w:rsidRPr="00B14A51">
              <w:rPr>
                <w:rFonts w:ascii="Arial" w:hAnsi="Arial" w:cs="Arial"/>
              </w:rPr>
              <w:t xml:space="preserve">  0,155</w:t>
            </w:r>
          </w:p>
        </w:tc>
        <w:tc>
          <w:tcPr>
            <w:tcW w:w="1144" w:type="dxa"/>
            <w:tcBorders>
              <w:top w:val="nil"/>
              <w:left w:val="nil"/>
              <w:bottom w:val="nil"/>
              <w:right w:val="single" w:sz="8" w:space="0" w:color="auto"/>
            </w:tcBorders>
            <w:noWrap/>
            <w:vAlign w:val="bottom"/>
          </w:tcPr>
          <w:p w:rsidR="00EE4568" w:rsidRPr="00B14A51" w:rsidRDefault="00EE4568" w:rsidP="004F0940">
            <w:pPr>
              <w:spacing w:line="360" w:lineRule="auto"/>
              <w:jc w:val="both"/>
              <w:rPr>
                <w:rFonts w:ascii="Arial" w:eastAsia="Arial Unicode MS" w:hAnsi="Arial" w:cs="Arial"/>
              </w:rPr>
            </w:pPr>
            <w:r w:rsidRPr="00B14A51">
              <w:rPr>
                <w:rFonts w:ascii="Arial" w:hAnsi="Arial" w:cs="Arial"/>
              </w:rPr>
              <w:t>m</w:t>
            </w:r>
          </w:p>
        </w:tc>
      </w:tr>
      <w:tr w:rsidR="00EE4568" w:rsidRPr="00B14A51" w:rsidTr="00137A82">
        <w:trPr>
          <w:trHeight w:val="270"/>
        </w:trPr>
        <w:tc>
          <w:tcPr>
            <w:tcW w:w="1811" w:type="dxa"/>
            <w:tcBorders>
              <w:top w:val="nil"/>
              <w:left w:val="single" w:sz="8" w:space="0" w:color="auto"/>
              <w:bottom w:val="nil"/>
              <w:right w:val="nil"/>
            </w:tcBorders>
            <w:noWrap/>
            <w:vAlign w:val="bottom"/>
          </w:tcPr>
          <w:p w:rsidR="00EE4568" w:rsidRPr="00B14A51" w:rsidRDefault="00EE4568" w:rsidP="004F0940">
            <w:pPr>
              <w:spacing w:line="360" w:lineRule="auto"/>
              <w:rPr>
                <w:rFonts w:ascii="Arial" w:eastAsia="Arial Unicode MS" w:hAnsi="Arial" w:cs="Arial"/>
              </w:rPr>
            </w:pPr>
            <w:r w:rsidRPr="00B14A51">
              <w:rPr>
                <w:rFonts w:ascii="Arial" w:hAnsi="Arial" w:cs="Arial"/>
              </w:rPr>
              <w:t xml:space="preserve"> Alfa</w:t>
            </w:r>
          </w:p>
        </w:tc>
        <w:tc>
          <w:tcPr>
            <w:tcW w:w="1843" w:type="dxa"/>
            <w:tcBorders>
              <w:top w:val="nil"/>
              <w:left w:val="nil"/>
              <w:bottom w:val="nil"/>
              <w:right w:val="nil"/>
            </w:tcBorders>
            <w:noWrap/>
            <w:vAlign w:val="bottom"/>
          </w:tcPr>
          <w:p w:rsidR="00EE4568" w:rsidRPr="00B14A51" w:rsidRDefault="00EE4568" w:rsidP="004F0940">
            <w:pPr>
              <w:spacing w:line="360" w:lineRule="auto"/>
              <w:rPr>
                <w:rFonts w:ascii="Arial" w:eastAsia="Arial Unicode MS" w:hAnsi="Arial" w:cs="Arial"/>
              </w:rPr>
            </w:pPr>
            <w:r w:rsidRPr="00B14A51">
              <w:rPr>
                <w:rFonts w:ascii="Arial" w:hAnsi="Arial" w:cs="Arial"/>
              </w:rPr>
              <w:t xml:space="preserve">  0,0000225</w:t>
            </w:r>
          </w:p>
        </w:tc>
        <w:tc>
          <w:tcPr>
            <w:tcW w:w="851" w:type="dxa"/>
            <w:tcBorders>
              <w:top w:val="nil"/>
              <w:left w:val="nil"/>
              <w:bottom w:val="nil"/>
              <w:right w:val="single" w:sz="8" w:space="0" w:color="auto"/>
            </w:tcBorders>
            <w:noWrap/>
            <w:vAlign w:val="bottom"/>
          </w:tcPr>
          <w:p w:rsidR="00EE4568" w:rsidRPr="00B14A51" w:rsidRDefault="00EE4568" w:rsidP="004F0940">
            <w:pPr>
              <w:spacing w:line="360" w:lineRule="auto"/>
              <w:rPr>
                <w:rFonts w:ascii="Arial" w:eastAsia="Arial Unicode MS" w:hAnsi="Arial" w:cs="Arial"/>
              </w:rPr>
            </w:pPr>
            <w:proofErr w:type="gramStart"/>
            <w:r w:rsidRPr="00B14A51">
              <w:rPr>
                <w:rFonts w:ascii="Arial" w:hAnsi="Arial" w:cs="Arial"/>
              </w:rPr>
              <w:t>m²</w:t>
            </w:r>
            <w:proofErr w:type="gramEnd"/>
            <w:r w:rsidRPr="00B14A51">
              <w:rPr>
                <w:rFonts w:ascii="Arial" w:hAnsi="Arial" w:cs="Arial"/>
              </w:rPr>
              <w:t>/s</w:t>
            </w:r>
          </w:p>
        </w:tc>
        <w:tc>
          <w:tcPr>
            <w:tcW w:w="2074" w:type="dxa"/>
            <w:tcBorders>
              <w:top w:val="nil"/>
              <w:left w:val="nil"/>
              <w:bottom w:val="single" w:sz="8" w:space="0" w:color="auto"/>
              <w:right w:val="nil"/>
            </w:tcBorders>
            <w:noWrap/>
            <w:vAlign w:val="bottom"/>
          </w:tcPr>
          <w:p w:rsidR="00EE4568" w:rsidRPr="00B14A51" w:rsidRDefault="00EE4568" w:rsidP="004F0940">
            <w:pPr>
              <w:spacing w:line="360" w:lineRule="auto"/>
              <w:rPr>
                <w:rFonts w:ascii="Arial" w:eastAsia="Arial Unicode MS" w:hAnsi="Arial" w:cs="Arial"/>
              </w:rPr>
            </w:pPr>
            <w:r w:rsidRPr="00B14A51">
              <w:rPr>
                <w:rFonts w:ascii="Arial" w:hAnsi="Arial" w:cs="Arial"/>
              </w:rPr>
              <w:t xml:space="preserve"> K alumínio</w:t>
            </w:r>
          </w:p>
        </w:tc>
        <w:tc>
          <w:tcPr>
            <w:tcW w:w="1458" w:type="dxa"/>
            <w:tcBorders>
              <w:top w:val="nil"/>
              <w:left w:val="nil"/>
              <w:bottom w:val="single" w:sz="8" w:space="0" w:color="auto"/>
              <w:right w:val="nil"/>
            </w:tcBorders>
            <w:noWrap/>
            <w:vAlign w:val="bottom"/>
          </w:tcPr>
          <w:p w:rsidR="00EE4568" w:rsidRPr="00B14A51" w:rsidRDefault="00EE4568" w:rsidP="004F0940">
            <w:pPr>
              <w:spacing w:line="360" w:lineRule="auto"/>
              <w:jc w:val="both"/>
              <w:rPr>
                <w:rFonts w:ascii="Arial" w:eastAsia="Arial Unicode MS" w:hAnsi="Arial" w:cs="Arial"/>
              </w:rPr>
            </w:pPr>
            <w:r w:rsidRPr="00B14A51">
              <w:rPr>
                <w:rFonts w:ascii="Arial" w:hAnsi="Arial" w:cs="Arial"/>
              </w:rPr>
              <w:t xml:space="preserve">  239,3925</w:t>
            </w:r>
          </w:p>
        </w:tc>
        <w:tc>
          <w:tcPr>
            <w:tcW w:w="1144" w:type="dxa"/>
            <w:tcBorders>
              <w:top w:val="nil"/>
              <w:left w:val="nil"/>
              <w:bottom w:val="single" w:sz="8" w:space="0" w:color="auto"/>
              <w:right w:val="single" w:sz="8" w:space="0" w:color="auto"/>
            </w:tcBorders>
            <w:noWrap/>
            <w:vAlign w:val="bottom"/>
          </w:tcPr>
          <w:p w:rsidR="00EE4568" w:rsidRPr="00B14A51" w:rsidRDefault="00EE4568" w:rsidP="004F0940">
            <w:pPr>
              <w:spacing w:line="360" w:lineRule="auto"/>
              <w:jc w:val="both"/>
              <w:rPr>
                <w:rFonts w:ascii="Arial" w:eastAsia="Arial Unicode MS" w:hAnsi="Arial" w:cs="Arial"/>
              </w:rPr>
            </w:pPr>
            <w:r w:rsidRPr="00B14A51">
              <w:rPr>
                <w:rFonts w:ascii="Arial" w:hAnsi="Arial" w:cs="Arial"/>
              </w:rPr>
              <w:t>W/</w:t>
            </w:r>
            <w:proofErr w:type="spellStart"/>
            <w:proofErr w:type="gramStart"/>
            <w:r w:rsidRPr="00B14A51">
              <w:rPr>
                <w:rFonts w:ascii="Arial" w:hAnsi="Arial" w:cs="Arial"/>
              </w:rPr>
              <w:t>mK</w:t>
            </w:r>
            <w:proofErr w:type="spellEnd"/>
            <w:proofErr w:type="gramEnd"/>
          </w:p>
        </w:tc>
      </w:tr>
      <w:tr w:rsidR="00EE4568" w:rsidRPr="00B14A51" w:rsidTr="00137A82">
        <w:trPr>
          <w:trHeight w:val="270"/>
        </w:trPr>
        <w:tc>
          <w:tcPr>
            <w:tcW w:w="1811" w:type="dxa"/>
            <w:tcBorders>
              <w:top w:val="nil"/>
              <w:left w:val="single" w:sz="8" w:space="0" w:color="auto"/>
              <w:bottom w:val="single" w:sz="8" w:space="0" w:color="auto"/>
              <w:right w:val="nil"/>
            </w:tcBorders>
            <w:noWrap/>
            <w:vAlign w:val="bottom"/>
          </w:tcPr>
          <w:p w:rsidR="00EE4568" w:rsidRPr="00B14A51" w:rsidRDefault="00EE4568" w:rsidP="004F0940">
            <w:pPr>
              <w:spacing w:line="360" w:lineRule="auto"/>
              <w:rPr>
                <w:rFonts w:ascii="Arial" w:eastAsia="Arial Unicode MS" w:hAnsi="Arial" w:cs="Arial"/>
              </w:rPr>
            </w:pPr>
            <w:r w:rsidRPr="00B14A51">
              <w:rPr>
                <w:rFonts w:ascii="Arial" w:hAnsi="Arial" w:cs="Arial"/>
                <w:lang w:val="en-US"/>
              </w:rPr>
              <w:t xml:space="preserve"> Beta</w:t>
            </w:r>
          </w:p>
        </w:tc>
        <w:tc>
          <w:tcPr>
            <w:tcW w:w="1843" w:type="dxa"/>
            <w:tcBorders>
              <w:top w:val="nil"/>
              <w:left w:val="nil"/>
              <w:bottom w:val="single" w:sz="8" w:space="0" w:color="auto"/>
              <w:right w:val="nil"/>
            </w:tcBorders>
            <w:noWrap/>
            <w:vAlign w:val="bottom"/>
          </w:tcPr>
          <w:p w:rsidR="00EE4568" w:rsidRPr="00B14A51" w:rsidRDefault="004B6E4B" w:rsidP="004F0940">
            <w:pPr>
              <w:spacing w:line="360" w:lineRule="auto"/>
              <w:rPr>
                <w:rFonts w:ascii="Arial" w:eastAsia="Arial Unicode MS" w:hAnsi="Arial" w:cs="Arial"/>
                <w:lang w:val="en-US"/>
              </w:rPr>
            </w:pPr>
            <w:r>
              <w:rPr>
                <w:rFonts w:ascii="Arial" w:hAnsi="Arial" w:cs="Arial"/>
                <w:lang w:val="en-US"/>
              </w:rPr>
              <w:t xml:space="preserve">  0,00333333</w:t>
            </w:r>
          </w:p>
        </w:tc>
        <w:tc>
          <w:tcPr>
            <w:tcW w:w="851" w:type="dxa"/>
            <w:tcBorders>
              <w:top w:val="nil"/>
              <w:left w:val="nil"/>
              <w:bottom w:val="single" w:sz="8" w:space="0" w:color="auto"/>
              <w:right w:val="single" w:sz="8" w:space="0" w:color="auto"/>
            </w:tcBorders>
            <w:noWrap/>
            <w:vAlign w:val="bottom"/>
          </w:tcPr>
          <w:p w:rsidR="00EE4568" w:rsidRPr="00B14A51" w:rsidRDefault="00EE4568" w:rsidP="004F0940">
            <w:pPr>
              <w:spacing w:line="360" w:lineRule="auto"/>
              <w:rPr>
                <w:rFonts w:ascii="Arial" w:eastAsia="Arial Unicode MS" w:hAnsi="Arial" w:cs="Arial"/>
                <w:lang w:val="en-US"/>
              </w:rPr>
            </w:pPr>
            <w:r w:rsidRPr="00B14A51">
              <w:rPr>
                <w:rFonts w:ascii="Arial" w:hAnsi="Arial" w:cs="Arial"/>
                <w:lang w:val="en-US"/>
              </w:rPr>
              <w:t>1/K</w:t>
            </w:r>
          </w:p>
        </w:tc>
        <w:tc>
          <w:tcPr>
            <w:tcW w:w="2074" w:type="dxa"/>
            <w:tcBorders>
              <w:top w:val="nil"/>
              <w:left w:val="nil"/>
              <w:bottom w:val="single" w:sz="8" w:space="0" w:color="auto"/>
              <w:right w:val="nil"/>
            </w:tcBorders>
            <w:noWrap/>
            <w:vAlign w:val="bottom"/>
          </w:tcPr>
          <w:p w:rsidR="00EE4568" w:rsidRPr="00B14A51" w:rsidRDefault="00EE4568" w:rsidP="004F0940">
            <w:pPr>
              <w:spacing w:line="360" w:lineRule="auto"/>
              <w:rPr>
                <w:rFonts w:ascii="Arial" w:eastAsia="Arial Unicode MS" w:hAnsi="Arial" w:cs="Arial"/>
                <w:lang w:val="en-US"/>
              </w:rPr>
            </w:pPr>
            <w:r w:rsidRPr="00B14A51">
              <w:rPr>
                <w:rFonts w:ascii="Arial" w:hAnsi="Arial" w:cs="Arial"/>
                <w:lang w:val="en-US"/>
              </w:rPr>
              <w:t xml:space="preserve"> g</w:t>
            </w:r>
          </w:p>
        </w:tc>
        <w:tc>
          <w:tcPr>
            <w:tcW w:w="1458" w:type="dxa"/>
            <w:tcBorders>
              <w:top w:val="nil"/>
              <w:left w:val="nil"/>
              <w:bottom w:val="single" w:sz="8" w:space="0" w:color="auto"/>
              <w:right w:val="nil"/>
            </w:tcBorders>
            <w:noWrap/>
            <w:vAlign w:val="bottom"/>
          </w:tcPr>
          <w:p w:rsidR="00EE4568" w:rsidRPr="00B14A51" w:rsidRDefault="00EE4568" w:rsidP="004F0940">
            <w:pPr>
              <w:spacing w:line="360" w:lineRule="auto"/>
              <w:jc w:val="both"/>
              <w:rPr>
                <w:rFonts w:ascii="Arial" w:eastAsia="Arial Unicode MS" w:hAnsi="Arial" w:cs="Arial"/>
                <w:lang w:val="en-US"/>
              </w:rPr>
            </w:pPr>
            <w:r w:rsidRPr="00B14A51">
              <w:rPr>
                <w:rFonts w:ascii="Arial" w:hAnsi="Arial" w:cs="Arial"/>
                <w:lang w:val="en-US"/>
              </w:rPr>
              <w:t xml:space="preserve">  9,81</w:t>
            </w:r>
          </w:p>
        </w:tc>
        <w:tc>
          <w:tcPr>
            <w:tcW w:w="1144" w:type="dxa"/>
            <w:tcBorders>
              <w:top w:val="nil"/>
              <w:left w:val="nil"/>
              <w:bottom w:val="single" w:sz="8" w:space="0" w:color="auto"/>
              <w:right w:val="single" w:sz="8" w:space="0" w:color="auto"/>
            </w:tcBorders>
            <w:noWrap/>
            <w:vAlign w:val="bottom"/>
          </w:tcPr>
          <w:p w:rsidR="00EE4568" w:rsidRPr="00B14A51" w:rsidRDefault="00EE4568" w:rsidP="004F0940">
            <w:pPr>
              <w:spacing w:line="360" w:lineRule="auto"/>
              <w:jc w:val="both"/>
              <w:rPr>
                <w:rFonts w:ascii="Arial" w:eastAsia="Arial Unicode MS" w:hAnsi="Arial" w:cs="Arial"/>
                <w:lang w:val="en-US"/>
              </w:rPr>
            </w:pPr>
            <w:r w:rsidRPr="00B14A51">
              <w:rPr>
                <w:rFonts w:ascii="Arial" w:hAnsi="Arial" w:cs="Arial"/>
                <w:lang w:val="en-US"/>
              </w:rPr>
              <w:t>m/s²</w:t>
            </w:r>
          </w:p>
        </w:tc>
      </w:tr>
    </w:tbl>
    <w:p w:rsidR="00EE4568" w:rsidRDefault="00EE4568" w:rsidP="00C7777B">
      <w:pPr>
        <w:spacing w:after="120" w:line="360" w:lineRule="auto"/>
        <w:rPr>
          <w:rFonts w:ascii="Arial" w:hAnsi="Arial" w:cs="Arial"/>
          <w:b/>
          <w:color w:val="000000" w:themeColor="text1"/>
        </w:rPr>
      </w:pPr>
    </w:p>
    <w:p w:rsidR="00EE4568" w:rsidRPr="00FA0FC6" w:rsidRDefault="002403F4" w:rsidP="00C7777B">
      <w:pPr>
        <w:spacing w:after="0" w:line="360" w:lineRule="auto"/>
        <w:outlineLvl w:val="2"/>
        <w:rPr>
          <w:rFonts w:ascii="Arial" w:hAnsi="Arial" w:cs="Arial"/>
          <w:b/>
          <w:color w:val="000000" w:themeColor="text1"/>
          <w:sz w:val="28"/>
          <w:szCs w:val="28"/>
        </w:rPr>
      </w:pPr>
      <w:bookmarkStart w:id="53" w:name="_Toc355302249"/>
      <w:r w:rsidRPr="00FA0FC6">
        <w:rPr>
          <w:rFonts w:ascii="Arial" w:hAnsi="Arial" w:cs="Arial"/>
          <w:b/>
          <w:color w:val="000000" w:themeColor="text1"/>
          <w:sz w:val="28"/>
          <w:szCs w:val="28"/>
        </w:rPr>
        <w:t>3.6</w:t>
      </w:r>
      <w:r w:rsidR="008E2A83" w:rsidRPr="00FA0FC6">
        <w:rPr>
          <w:rFonts w:ascii="Arial" w:hAnsi="Arial" w:cs="Arial"/>
          <w:b/>
          <w:color w:val="000000" w:themeColor="text1"/>
          <w:sz w:val="28"/>
          <w:szCs w:val="28"/>
        </w:rPr>
        <w:t>.2</w:t>
      </w:r>
      <w:r w:rsidR="00137A82" w:rsidRPr="00FA0FC6">
        <w:rPr>
          <w:rFonts w:ascii="Arial" w:hAnsi="Arial" w:cs="Arial"/>
          <w:b/>
          <w:color w:val="000000" w:themeColor="text1"/>
          <w:sz w:val="28"/>
          <w:szCs w:val="28"/>
        </w:rPr>
        <w:t xml:space="preserve"> </w:t>
      </w:r>
      <w:r w:rsidR="00EE4568" w:rsidRPr="00FA0FC6">
        <w:rPr>
          <w:rFonts w:ascii="Arial" w:hAnsi="Arial" w:cs="Arial"/>
          <w:b/>
          <w:color w:val="000000" w:themeColor="text1"/>
          <w:sz w:val="28"/>
          <w:szCs w:val="28"/>
        </w:rPr>
        <w:t>Cálculos</w:t>
      </w:r>
      <w:bookmarkEnd w:id="53"/>
    </w:p>
    <w:p w:rsidR="00EE4568" w:rsidRPr="00137A82" w:rsidRDefault="00EE4568" w:rsidP="00C7777B">
      <w:pPr>
        <w:spacing w:after="0" w:line="360" w:lineRule="auto"/>
        <w:rPr>
          <w:rFonts w:ascii="Arial" w:hAnsi="Arial" w:cs="Arial"/>
          <w:b/>
          <w:color w:val="000000" w:themeColor="text1"/>
        </w:rPr>
      </w:pPr>
    </w:p>
    <w:p w:rsidR="00EE4568" w:rsidRPr="00B14A51" w:rsidRDefault="00EE4568" w:rsidP="00C7777B">
      <w:pPr>
        <w:pStyle w:val="PargrafodaLista"/>
        <w:spacing w:after="0" w:line="360" w:lineRule="auto"/>
        <w:ind w:left="0" w:firstLine="708"/>
        <w:jc w:val="both"/>
        <w:rPr>
          <w:rFonts w:ascii="Arial" w:hAnsi="Arial" w:cs="Arial"/>
          <w:color w:val="000000" w:themeColor="text1"/>
        </w:rPr>
      </w:pPr>
      <w:r w:rsidRPr="00B14A51">
        <w:rPr>
          <w:rFonts w:ascii="Arial" w:hAnsi="Arial" w:cs="Arial"/>
          <w:color w:val="000000" w:themeColor="text1"/>
        </w:rPr>
        <w:t>Para o cálculo do perfil de temperaturas</w:t>
      </w:r>
      <w:r w:rsidR="006368A1">
        <w:rPr>
          <w:rFonts w:ascii="Arial" w:hAnsi="Arial" w:cs="Arial"/>
          <w:color w:val="000000" w:themeColor="text1"/>
        </w:rPr>
        <w:t xml:space="preserve"> teórico na aleta, é necessário </w:t>
      </w:r>
      <w:r w:rsidRPr="00B14A51">
        <w:rPr>
          <w:rFonts w:ascii="Arial" w:hAnsi="Arial" w:cs="Arial"/>
          <w:color w:val="000000" w:themeColor="text1"/>
        </w:rPr>
        <w:t>primeiro calcular o coeficiente médio de convecção (</w:t>
      </w:r>
      <w:r w:rsidR="00FA0FC6" w:rsidRPr="00B14A51">
        <w:rPr>
          <w:rFonts w:ascii="Arial" w:hAnsi="Arial" w:cs="Arial"/>
          <w:position w:val="-6"/>
        </w:rPr>
        <w:object w:dxaOrig="200" w:dyaOrig="440">
          <v:shape id="_x0000_i1034" type="#_x0000_t75" style="width:11.65pt;height:21.2pt" o:ole="">
            <v:imagedata r:id="rId50" o:title=""/>
          </v:shape>
          <o:OLEObject Type="Embed" ProgID="Equation.3" ShapeID="_x0000_i1034" DrawAspect="Content" ObjectID="_1429045547" r:id="rId51"/>
        </w:object>
      </w:r>
      <w:r w:rsidRPr="00B14A51">
        <w:rPr>
          <w:rFonts w:ascii="Arial" w:hAnsi="Arial" w:cs="Arial"/>
          <w:color w:val="000000" w:themeColor="text1"/>
        </w:rPr>
        <w:t>) e, para isso, deve-se seguir os passos e realizar as considerações abaixo:</w:t>
      </w:r>
    </w:p>
    <w:p w:rsidR="00EE4568" w:rsidRPr="00B14A51" w:rsidRDefault="00EE4568" w:rsidP="00FA0FC6">
      <w:pPr>
        <w:pStyle w:val="PargrafodaLista"/>
        <w:spacing w:line="360" w:lineRule="auto"/>
        <w:ind w:left="0" w:firstLine="709"/>
        <w:jc w:val="both"/>
        <w:rPr>
          <w:rFonts w:ascii="Arial" w:hAnsi="Arial" w:cs="Arial"/>
          <w:color w:val="000000" w:themeColor="text1"/>
        </w:rPr>
      </w:pPr>
      <w:r w:rsidRPr="00B14A51">
        <w:rPr>
          <w:rFonts w:ascii="Arial" w:hAnsi="Arial" w:cs="Arial"/>
          <w:color w:val="000000" w:themeColor="text1"/>
        </w:rPr>
        <w:t>Considerações:</w:t>
      </w:r>
    </w:p>
    <w:p w:rsidR="00EE4568" w:rsidRPr="00C7777B" w:rsidRDefault="00EE4568" w:rsidP="00C7777B">
      <w:pPr>
        <w:pStyle w:val="PargrafodaLista"/>
        <w:numPr>
          <w:ilvl w:val="0"/>
          <w:numId w:val="36"/>
        </w:numPr>
        <w:spacing w:line="360" w:lineRule="auto"/>
        <w:ind w:left="360"/>
        <w:jc w:val="both"/>
        <w:rPr>
          <w:rFonts w:ascii="Arial" w:hAnsi="Arial" w:cs="Arial"/>
          <w:color w:val="000000" w:themeColor="text1"/>
        </w:rPr>
      </w:pPr>
      <w:r w:rsidRPr="00C7777B">
        <w:rPr>
          <w:rFonts w:ascii="Arial" w:hAnsi="Arial" w:cs="Arial"/>
          <w:color w:val="000000" w:themeColor="text1"/>
        </w:rPr>
        <w:t>A troca de calor nas laterais e na ponta da aleta é desprezível;</w:t>
      </w:r>
    </w:p>
    <w:p w:rsidR="00EE4568" w:rsidRPr="00C7777B" w:rsidRDefault="00EE4568" w:rsidP="00C7777B">
      <w:pPr>
        <w:pStyle w:val="PargrafodaLista"/>
        <w:numPr>
          <w:ilvl w:val="0"/>
          <w:numId w:val="36"/>
        </w:numPr>
        <w:spacing w:line="360" w:lineRule="auto"/>
        <w:ind w:left="360"/>
        <w:jc w:val="both"/>
        <w:rPr>
          <w:rFonts w:ascii="Arial" w:hAnsi="Arial" w:cs="Arial"/>
          <w:color w:val="000000" w:themeColor="text1"/>
        </w:rPr>
      </w:pPr>
      <w:r w:rsidRPr="00C7777B">
        <w:rPr>
          <w:rFonts w:ascii="Arial" w:hAnsi="Arial" w:cs="Arial"/>
          <w:color w:val="000000" w:themeColor="text1"/>
        </w:rPr>
        <w:t>Convecção livre nas superfícies superior e inferior;</w:t>
      </w:r>
    </w:p>
    <w:p w:rsidR="00EE4568" w:rsidRPr="00C7777B" w:rsidRDefault="00EE4568" w:rsidP="00C7777B">
      <w:pPr>
        <w:pStyle w:val="PargrafodaLista"/>
        <w:numPr>
          <w:ilvl w:val="0"/>
          <w:numId w:val="36"/>
        </w:numPr>
        <w:spacing w:line="360" w:lineRule="auto"/>
        <w:ind w:left="360"/>
        <w:jc w:val="both"/>
        <w:rPr>
          <w:rFonts w:ascii="Arial" w:hAnsi="Arial" w:cs="Arial"/>
          <w:color w:val="000000" w:themeColor="text1"/>
        </w:rPr>
      </w:pPr>
      <w:r w:rsidRPr="00C7777B">
        <w:rPr>
          <w:rFonts w:ascii="Arial" w:hAnsi="Arial" w:cs="Arial"/>
          <w:color w:val="000000" w:themeColor="text1"/>
        </w:rPr>
        <w:t>Superfície superior aquecida;</w:t>
      </w:r>
    </w:p>
    <w:p w:rsidR="00EE4568" w:rsidRPr="00C7777B" w:rsidRDefault="00EE4568" w:rsidP="00C7777B">
      <w:pPr>
        <w:pStyle w:val="PargrafodaLista"/>
        <w:numPr>
          <w:ilvl w:val="0"/>
          <w:numId w:val="36"/>
        </w:numPr>
        <w:spacing w:line="360" w:lineRule="auto"/>
        <w:ind w:left="360"/>
        <w:jc w:val="both"/>
        <w:rPr>
          <w:rFonts w:ascii="Arial" w:hAnsi="Arial" w:cs="Arial"/>
          <w:color w:val="000000" w:themeColor="text1"/>
        </w:rPr>
      </w:pPr>
      <w:r w:rsidRPr="00C7777B">
        <w:rPr>
          <w:rFonts w:ascii="Arial" w:hAnsi="Arial" w:cs="Arial"/>
          <w:color w:val="000000" w:themeColor="text1"/>
        </w:rPr>
        <w:t>Superfície inferior aquecida.</w:t>
      </w:r>
    </w:p>
    <w:p w:rsidR="00137A82" w:rsidRDefault="00EE4568" w:rsidP="00137A82">
      <w:pPr>
        <w:spacing w:line="360" w:lineRule="auto"/>
        <w:ind w:firstLine="708"/>
        <w:jc w:val="both"/>
        <w:rPr>
          <w:rFonts w:ascii="Arial" w:hAnsi="Arial" w:cs="Arial"/>
          <w:bCs/>
        </w:rPr>
      </w:pPr>
      <w:r w:rsidRPr="00B14A51">
        <w:rPr>
          <w:rFonts w:ascii="Arial" w:hAnsi="Arial" w:cs="Arial"/>
          <w:bCs/>
        </w:rPr>
        <w:t xml:space="preserve">A fórmula a ser utilizada para o cálculo de </w:t>
      </w:r>
      <w:r w:rsidRPr="00B14A51">
        <w:rPr>
          <w:rFonts w:ascii="Arial" w:hAnsi="Arial" w:cs="Arial"/>
          <w:position w:val="-6"/>
        </w:rPr>
        <w:object w:dxaOrig="200" w:dyaOrig="440">
          <v:shape id="_x0000_i1035" type="#_x0000_t75" style="width:11.65pt;height:21.2pt" o:ole="">
            <v:imagedata r:id="rId50" o:title=""/>
          </v:shape>
          <o:OLEObject Type="Embed" ProgID="Equation.3" ShapeID="_x0000_i1035" DrawAspect="Content" ObjectID="_1429045548" r:id="rId52"/>
        </w:object>
      </w:r>
      <w:r w:rsidR="006D2599">
        <w:rPr>
          <w:rFonts w:ascii="Arial" w:hAnsi="Arial" w:cs="Arial"/>
          <w:bCs/>
        </w:rPr>
        <w:t xml:space="preserve"> é a equação 6.57 [1</w:t>
      </w:r>
      <w:proofErr w:type="gramStart"/>
      <w:r w:rsidR="006D2599">
        <w:rPr>
          <w:rFonts w:ascii="Arial" w:hAnsi="Arial" w:cs="Arial"/>
          <w:bCs/>
        </w:rPr>
        <w:t>]</w:t>
      </w:r>
      <w:r w:rsidRPr="00B14A51">
        <w:rPr>
          <w:rFonts w:ascii="Arial" w:hAnsi="Arial" w:cs="Arial"/>
          <w:bCs/>
        </w:rPr>
        <w:t xml:space="preserve"> ,</w:t>
      </w:r>
      <w:proofErr w:type="gramEnd"/>
      <w:r w:rsidRPr="00B14A51">
        <w:rPr>
          <w:rFonts w:ascii="Arial" w:hAnsi="Arial" w:cs="Arial"/>
          <w:bCs/>
        </w:rPr>
        <w:t>mostrada abaixo:</w:t>
      </w:r>
    </w:p>
    <w:p w:rsidR="00137A82" w:rsidRDefault="00AD2A24" w:rsidP="00AD2A24">
      <w:pPr>
        <w:spacing w:line="360" w:lineRule="auto"/>
        <w:ind w:firstLine="708"/>
        <w:jc w:val="right"/>
        <w:rPr>
          <w:rFonts w:ascii="Arial" w:hAnsi="Arial" w:cs="Arial"/>
          <w:bCs/>
        </w:rPr>
      </w:pPr>
      <w:r w:rsidRPr="00AD2A24">
        <w:rPr>
          <w:rFonts w:ascii="Arial" w:hAnsi="Arial" w:cs="Arial"/>
          <w:bCs/>
          <w:position w:val="-24"/>
          <w:sz w:val="28"/>
          <w:szCs w:val="28"/>
        </w:rPr>
        <w:object w:dxaOrig="1020" w:dyaOrig="780">
          <v:shape id="_x0000_i1036" type="#_x0000_t75" style="width:51.9pt;height:38.1pt" o:ole="">
            <v:imagedata r:id="rId53" o:title=""/>
          </v:shape>
          <o:OLEObject Type="Embed" ProgID="Equation.3" ShapeID="_x0000_i1036" DrawAspect="Content" ObjectID="_1429045549" r:id="rId54"/>
        </w:object>
      </w:r>
      <w:r>
        <w:rPr>
          <w:rFonts w:ascii="Arial" w:hAnsi="Arial" w:cs="Arial"/>
          <w:bCs/>
          <w:position w:val="-24"/>
        </w:rPr>
        <w:t xml:space="preserve">                                                    (3.1)</w:t>
      </w:r>
    </w:p>
    <w:p w:rsidR="00EE4568" w:rsidRPr="00B14A51" w:rsidRDefault="00EE4568" w:rsidP="00137A82">
      <w:pPr>
        <w:spacing w:line="360" w:lineRule="auto"/>
        <w:jc w:val="both"/>
        <w:rPr>
          <w:rFonts w:ascii="Arial" w:hAnsi="Arial" w:cs="Arial"/>
          <w:bCs/>
        </w:rPr>
      </w:pPr>
      <w:proofErr w:type="gramStart"/>
      <w:r w:rsidRPr="00B14A51">
        <w:rPr>
          <w:rFonts w:ascii="Arial" w:hAnsi="Arial" w:cs="Arial"/>
          <w:bCs/>
        </w:rPr>
        <w:t>onde</w:t>
      </w:r>
      <w:proofErr w:type="gramEnd"/>
      <w:r w:rsidRPr="00B14A51">
        <w:rPr>
          <w:rFonts w:ascii="Arial" w:hAnsi="Arial" w:cs="Arial"/>
          <w:bCs/>
        </w:rPr>
        <w:t xml:space="preserve"> </w:t>
      </w:r>
      <w:r w:rsidRPr="00B14A51">
        <w:rPr>
          <w:rFonts w:ascii="Arial" w:hAnsi="Arial" w:cs="Arial"/>
          <w:bCs/>
          <w:position w:val="-6"/>
        </w:rPr>
        <w:object w:dxaOrig="380" w:dyaOrig="260">
          <v:shape id="_x0000_i1037" type="#_x0000_t75" style="width:19.05pt;height:11.65pt" o:ole="">
            <v:imagedata r:id="rId55" o:title=""/>
          </v:shape>
          <o:OLEObject Type="Embed" ProgID="Equation.3" ShapeID="_x0000_i1037" DrawAspect="Content" ObjectID="_1429045550" r:id="rId56"/>
        </w:object>
      </w:r>
      <w:r w:rsidR="00137A82">
        <w:rPr>
          <w:rFonts w:ascii="Arial" w:hAnsi="Arial" w:cs="Arial"/>
          <w:bCs/>
          <w:position w:val="-6"/>
        </w:rPr>
        <w:t xml:space="preserve"> </w:t>
      </w:r>
      <w:r w:rsidRPr="00B14A51">
        <w:rPr>
          <w:rFonts w:ascii="Arial" w:hAnsi="Arial" w:cs="Arial"/>
          <w:bCs/>
        </w:rPr>
        <w:t xml:space="preserve">é o número de </w:t>
      </w:r>
      <w:proofErr w:type="spellStart"/>
      <w:r w:rsidRPr="00B14A51">
        <w:rPr>
          <w:rFonts w:ascii="Arial" w:hAnsi="Arial" w:cs="Arial"/>
          <w:bCs/>
        </w:rPr>
        <w:t>Nusselt</w:t>
      </w:r>
      <w:proofErr w:type="spellEnd"/>
      <w:r w:rsidRPr="00B14A51">
        <w:rPr>
          <w:rFonts w:ascii="Arial" w:hAnsi="Arial" w:cs="Arial"/>
          <w:bCs/>
        </w:rPr>
        <w:t>, L é o comprimento característico da aleta e k é o coeficiente de condutividade térmica do ar.</w:t>
      </w:r>
    </w:p>
    <w:p w:rsidR="00EE4568" w:rsidRPr="00B14A51" w:rsidRDefault="00EE4568" w:rsidP="006D2599">
      <w:pPr>
        <w:spacing w:line="360" w:lineRule="auto"/>
        <w:ind w:right="709" w:firstLine="709"/>
        <w:jc w:val="both"/>
        <w:rPr>
          <w:rFonts w:ascii="Arial" w:hAnsi="Arial" w:cs="Arial"/>
          <w:bCs/>
        </w:rPr>
      </w:pPr>
      <w:r w:rsidRPr="00B14A51">
        <w:rPr>
          <w:rFonts w:ascii="Arial" w:hAnsi="Arial" w:cs="Arial"/>
          <w:bCs/>
        </w:rPr>
        <w:t xml:space="preserve">O número de </w:t>
      </w:r>
      <w:proofErr w:type="spellStart"/>
      <w:r w:rsidRPr="00B14A51">
        <w:rPr>
          <w:rFonts w:ascii="Arial" w:hAnsi="Arial" w:cs="Arial"/>
          <w:bCs/>
        </w:rPr>
        <w:t>Nusselt</w:t>
      </w:r>
      <w:proofErr w:type="spellEnd"/>
      <w:r w:rsidRPr="00B14A51">
        <w:rPr>
          <w:rFonts w:ascii="Arial" w:hAnsi="Arial" w:cs="Arial"/>
          <w:bCs/>
        </w:rPr>
        <w:t xml:space="preserve"> para o caso de convecção livre em torno de uma superfície plana obedece a uma relação empírica elaborada, que é a seguinte:</w:t>
      </w:r>
    </w:p>
    <w:p w:rsidR="00EE4568" w:rsidRPr="00B14A51" w:rsidRDefault="00557066" w:rsidP="00AD2A24">
      <w:pPr>
        <w:spacing w:line="360" w:lineRule="auto"/>
        <w:jc w:val="right"/>
        <w:rPr>
          <w:rFonts w:ascii="Arial" w:hAnsi="Arial" w:cs="Arial"/>
          <w:bCs/>
        </w:rPr>
      </w:pPr>
      <w:r w:rsidRPr="003016CD">
        <w:rPr>
          <w:rFonts w:ascii="Arial" w:hAnsi="Arial" w:cs="Arial"/>
          <w:sz w:val="26"/>
          <w:szCs w:val="26"/>
        </w:rPr>
        <w:t xml:space="preserve">   </w:t>
      </w:r>
      <m:oMath>
        <m:r>
          <w:rPr>
            <w:rFonts w:ascii="Cambria Math" w:hAnsi="Cambria Math" w:cs="Arial"/>
            <w:sz w:val="26"/>
            <w:szCs w:val="26"/>
          </w:rPr>
          <m:t>Nu=0,15×Ral</m:t>
        </m:r>
      </m:oMath>
      <w:r>
        <w:rPr>
          <w:rFonts w:ascii="Arial" w:hAnsi="Arial" w:cs="Arial"/>
        </w:rPr>
        <w:t xml:space="preserve">           </w:t>
      </w:r>
      <w:r w:rsidR="00AD2A24">
        <w:rPr>
          <w:rFonts w:ascii="Arial" w:hAnsi="Arial" w:cs="Arial"/>
        </w:rPr>
        <w:t xml:space="preserve">  </w:t>
      </w:r>
      <w:r>
        <w:rPr>
          <w:rFonts w:ascii="Arial" w:hAnsi="Arial" w:cs="Arial"/>
        </w:rPr>
        <w:t xml:space="preserve">           </w:t>
      </w:r>
      <w:r w:rsidR="00AD2A24">
        <w:rPr>
          <w:rFonts w:ascii="Arial" w:hAnsi="Arial" w:cs="Arial"/>
        </w:rPr>
        <w:t xml:space="preserve">                      (3.2</w:t>
      </w:r>
      <w:r>
        <w:rPr>
          <w:rFonts w:ascii="Arial" w:hAnsi="Arial" w:cs="Arial"/>
        </w:rPr>
        <w:t>)</w:t>
      </w:r>
    </w:p>
    <w:p w:rsidR="00EE4568" w:rsidRPr="003016CD" w:rsidRDefault="006D2599" w:rsidP="004F0940">
      <w:pPr>
        <w:spacing w:line="360" w:lineRule="auto"/>
        <w:jc w:val="both"/>
        <w:rPr>
          <w:rFonts w:ascii="Arial" w:hAnsi="Arial" w:cs="Arial"/>
          <w:bCs/>
          <w:sz w:val="28"/>
          <w:szCs w:val="28"/>
        </w:rPr>
      </w:pPr>
      <w:r>
        <w:rPr>
          <w:rFonts w:ascii="Arial" w:hAnsi="Arial" w:cs="Arial"/>
          <w:bCs/>
        </w:rPr>
        <w:t xml:space="preserve">           </w:t>
      </w:r>
      <w:r w:rsidR="00EE4568" w:rsidRPr="00B14A51">
        <w:rPr>
          <w:rFonts w:ascii="Arial" w:hAnsi="Arial" w:cs="Arial"/>
          <w:bCs/>
        </w:rPr>
        <w:t>Dadas às considerações, as fórmulas a serem usadas nesse cálculo são mostradas abaixo (</w:t>
      </w:r>
      <w:r w:rsidR="00EE4568" w:rsidRPr="00B14A51">
        <w:rPr>
          <w:rFonts w:ascii="Arial" w:hAnsi="Arial" w:cs="Arial"/>
          <w:bCs/>
        </w:rPr>
        <w:object w:dxaOrig="440" w:dyaOrig="279">
          <v:shape id="_x0000_i1038" type="#_x0000_t75" style="width:21.2pt;height:14.8pt" o:ole="">
            <v:imagedata r:id="rId57" o:title=""/>
          </v:shape>
          <o:OLEObject Type="Embed" ProgID="Equation.3" ShapeID="_x0000_i1038" DrawAspect="Content" ObjectID="_1429045551" r:id="rId58"/>
        </w:object>
      </w:r>
      <w:r w:rsidR="00205A1D">
        <w:rPr>
          <w:rFonts w:ascii="Arial" w:hAnsi="Arial" w:cs="Arial"/>
          <w:bCs/>
        </w:rPr>
        <w:t xml:space="preserve">é o número de Rayleigh). O </w:t>
      </w:r>
      <w:r w:rsidR="00EE4568" w:rsidRPr="00B14A51">
        <w:rPr>
          <w:rFonts w:ascii="Arial" w:hAnsi="Arial" w:cs="Arial"/>
          <w:bCs/>
        </w:rPr>
        <w:t>número de Rayleigh é calculado com a equação 9.25 [1]:</w:t>
      </w:r>
    </w:p>
    <w:p w:rsidR="00205A1D" w:rsidRDefault="001510A6" w:rsidP="00AD2A24">
      <w:pPr>
        <w:spacing w:line="360" w:lineRule="auto"/>
        <w:jc w:val="right"/>
        <w:rPr>
          <w:rFonts w:ascii="Arial" w:hAnsi="Arial" w:cs="Arial"/>
          <w:bCs/>
        </w:rPr>
      </w:pPr>
      <w:r w:rsidRPr="003016CD">
        <w:rPr>
          <w:rFonts w:ascii="Arial" w:hAnsi="Arial" w:cs="Arial"/>
          <w:bCs/>
          <w:position w:val="-24"/>
          <w:sz w:val="28"/>
          <w:szCs w:val="28"/>
        </w:rPr>
        <w:object w:dxaOrig="2299" w:dyaOrig="680">
          <v:shape id="_x0000_i1039" type="#_x0000_t75" style="width:114.35pt;height:36pt" o:ole="">
            <v:imagedata r:id="rId59" o:title=""/>
          </v:shape>
          <o:OLEObject Type="Embed" ProgID="Equation.3" ShapeID="_x0000_i1039" DrawAspect="Content" ObjectID="_1429045552" r:id="rId60"/>
        </w:object>
      </w:r>
      <w:r w:rsidR="00AD2A24" w:rsidRPr="003016CD">
        <w:rPr>
          <w:rFonts w:ascii="Arial" w:hAnsi="Arial" w:cs="Arial"/>
          <w:bCs/>
          <w:position w:val="-24"/>
          <w:sz w:val="28"/>
          <w:szCs w:val="28"/>
        </w:rPr>
        <w:t xml:space="preserve">      </w:t>
      </w:r>
      <w:r w:rsidR="00AD2A24">
        <w:rPr>
          <w:rFonts w:ascii="Arial" w:hAnsi="Arial" w:cs="Arial"/>
          <w:bCs/>
          <w:position w:val="-24"/>
        </w:rPr>
        <w:t xml:space="preserve">                                    </w:t>
      </w:r>
      <w:r w:rsidR="00205A1D" w:rsidRPr="00205A1D">
        <w:t xml:space="preserve"> </w:t>
      </w:r>
      <w:r w:rsidR="00AD2A24">
        <w:rPr>
          <w:rFonts w:ascii="Arial" w:hAnsi="Arial" w:cs="Arial"/>
        </w:rPr>
        <w:t>(3.3)</w:t>
      </w:r>
    </w:p>
    <w:p w:rsidR="00EE4568" w:rsidRPr="00B14A51" w:rsidRDefault="00EE4568" w:rsidP="00C7777B">
      <w:pPr>
        <w:spacing w:line="360" w:lineRule="auto"/>
        <w:jc w:val="both"/>
        <w:rPr>
          <w:rFonts w:ascii="Arial" w:hAnsi="Arial" w:cs="Arial"/>
          <w:bCs/>
        </w:rPr>
      </w:pPr>
      <w:proofErr w:type="gramStart"/>
      <w:r w:rsidRPr="00B14A51">
        <w:rPr>
          <w:rFonts w:ascii="Arial" w:hAnsi="Arial" w:cs="Arial"/>
          <w:bCs/>
        </w:rPr>
        <w:t>onde</w:t>
      </w:r>
      <w:proofErr w:type="gramEnd"/>
      <w:r w:rsidRPr="00B14A51">
        <w:rPr>
          <w:rFonts w:ascii="Arial" w:hAnsi="Arial" w:cs="Arial"/>
          <w:bCs/>
        </w:rPr>
        <w:t xml:space="preserve"> g é a aceleração da gravidade, </w:t>
      </w:r>
      <w:r w:rsidRPr="00B14A51">
        <w:rPr>
          <w:rFonts w:ascii="Arial" w:hAnsi="Arial" w:cs="Arial"/>
          <w:bCs/>
        </w:rPr>
        <w:object w:dxaOrig="240" w:dyaOrig="320">
          <v:shape id="_x0000_i1040" type="#_x0000_t75" style="width:11.65pt;height:15.9pt" o:ole="">
            <v:imagedata r:id="rId61" o:title=""/>
          </v:shape>
          <o:OLEObject Type="Embed" ProgID="Equation.3" ShapeID="_x0000_i1040" DrawAspect="Content" ObjectID="_1429045553" r:id="rId62"/>
        </w:object>
      </w:r>
      <w:r w:rsidRPr="00B14A51">
        <w:rPr>
          <w:rFonts w:ascii="Arial" w:hAnsi="Arial" w:cs="Arial"/>
          <w:bCs/>
        </w:rPr>
        <w:t xml:space="preserve"> é o coeficiente de expansão, </w:t>
      </w:r>
      <w:r w:rsidRPr="00B14A51">
        <w:rPr>
          <w:rFonts w:ascii="Arial" w:hAnsi="Arial" w:cs="Arial"/>
          <w:bCs/>
        </w:rPr>
        <w:object w:dxaOrig="200" w:dyaOrig="220">
          <v:shape id="_x0000_i1041" type="#_x0000_t75" style="width:11.65pt;height:11.65pt" o:ole="">
            <v:imagedata r:id="rId63" o:title=""/>
          </v:shape>
          <o:OLEObject Type="Embed" ProgID="Equation.3" ShapeID="_x0000_i1041" DrawAspect="Content" ObjectID="_1429045554" r:id="rId64"/>
        </w:object>
      </w:r>
      <w:r w:rsidRPr="00B14A51">
        <w:rPr>
          <w:rFonts w:ascii="Arial" w:hAnsi="Arial" w:cs="Arial"/>
          <w:bCs/>
        </w:rPr>
        <w:t xml:space="preserve"> é viscosidade cinemática do ar.</w:t>
      </w:r>
    </w:p>
    <w:p w:rsidR="00EE4568" w:rsidRPr="00B14A51" w:rsidRDefault="00EE4568" w:rsidP="00C7777B">
      <w:pPr>
        <w:spacing w:line="360" w:lineRule="auto"/>
        <w:ind w:firstLine="708"/>
        <w:jc w:val="both"/>
        <w:rPr>
          <w:rFonts w:ascii="Arial" w:hAnsi="Arial" w:cs="Arial"/>
          <w:bCs/>
        </w:rPr>
      </w:pPr>
      <w:r w:rsidRPr="00B14A51">
        <w:rPr>
          <w:rFonts w:ascii="Arial" w:hAnsi="Arial" w:cs="Arial"/>
          <w:bCs/>
        </w:rPr>
        <w:t>O coeficiente de expansão é calculado pela expressão abaixo (Eq. 9.4 [1]):</w:t>
      </w:r>
    </w:p>
    <w:p w:rsidR="00205A1D" w:rsidRDefault="00EE4568" w:rsidP="00AD2A24">
      <w:pPr>
        <w:spacing w:line="360" w:lineRule="auto"/>
        <w:jc w:val="right"/>
        <w:rPr>
          <w:rFonts w:ascii="Arial" w:hAnsi="Arial" w:cs="Arial"/>
          <w:bCs/>
        </w:rPr>
      </w:pPr>
      <m:oMath>
        <m:r>
          <w:rPr>
            <w:rFonts w:ascii="Cambria Math" w:hAnsi="Cambria Math" w:cs="Arial"/>
            <w:sz w:val="26"/>
            <w:szCs w:val="26"/>
          </w:rPr>
          <m:t>β=-</m:t>
        </m:r>
        <m:f>
          <m:fPr>
            <m:ctrlPr>
              <w:rPr>
                <w:rFonts w:ascii="Cambria Math" w:eastAsiaTheme="minorHAnsi" w:hAnsi="Cambria Math" w:cs="Arial"/>
                <w:bCs/>
                <w:i/>
                <w:sz w:val="26"/>
                <w:szCs w:val="26"/>
                <w:lang w:eastAsia="en-US"/>
              </w:rPr>
            </m:ctrlPr>
          </m:fPr>
          <m:num>
            <m:r>
              <w:rPr>
                <w:rFonts w:ascii="Cambria Math" w:hAnsi="Cambria Math" w:cs="Arial"/>
                <w:sz w:val="26"/>
                <w:szCs w:val="26"/>
              </w:rPr>
              <m:t>1</m:t>
            </m:r>
          </m:num>
          <m:den>
            <m:r>
              <w:rPr>
                <w:rFonts w:ascii="Cambria Math" w:hAnsi="Cambria Math" w:cs="Arial"/>
                <w:sz w:val="26"/>
                <w:szCs w:val="26"/>
              </w:rPr>
              <m:t>ρ</m:t>
            </m:r>
          </m:den>
        </m:f>
        <m:d>
          <m:dPr>
            <m:ctrlPr>
              <w:rPr>
                <w:rFonts w:ascii="Cambria Math" w:eastAsiaTheme="minorHAnsi" w:hAnsi="Cambria Math" w:cs="Arial"/>
                <w:bCs/>
                <w:i/>
                <w:sz w:val="26"/>
                <w:szCs w:val="26"/>
                <w:lang w:eastAsia="en-US"/>
              </w:rPr>
            </m:ctrlPr>
          </m:dPr>
          <m:e>
            <m:f>
              <m:fPr>
                <m:ctrlPr>
                  <w:rPr>
                    <w:rFonts w:ascii="Cambria Math" w:eastAsiaTheme="minorHAnsi" w:hAnsi="Cambria Math" w:cs="Arial"/>
                    <w:bCs/>
                    <w:i/>
                    <w:sz w:val="26"/>
                    <w:szCs w:val="26"/>
                    <w:lang w:eastAsia="en-US"/>
                  </w:rPr>
                </m:ctrlPr>
              </m:fPr>
              <m:num>
                <m:r>
                  <w:rPr>
                    <w:rFonts w:ascii="Cambria Math" w:hAnsi="Cambria Math" w:cs="Arial"/>
                    <w:sz w:val="26"/>
                    <w:szCs w:val="26"/>
                  </w:rPr>
                  <m:t>∂ρ</m:t>
                </m:r>
              </m:num>
              <m:den>
                <m:r>
                  <w:rPr>
                    <w:rFonts w:ascii="Cambria Math" w:hAnsi="Cambria Math" w:cs="Arial"/>
                    <w:sz w:val="26"/>
                    <w:szCs w:val="26"/>
                  </w:rPr>
                  <m:t>∂T</m:t>
                </m:r>
              </m:den>
            </m:f>
          </m:e>
        </m:d>
      </m:oMath>
      <w:r w:rsidR="00AD2A24">
        <w:rPr>
          <w:rFonts w:ascii="Arial" w:hAnsi="Arial" w:cs="Arial"/>
          <w:bCs/>
          <w:lang w:eastAsia="en-US"/>
        </w:rPr>
        <w:t xml:space="preserve">                                                  </w:t>
      </w:r>
      <w:r w:rsidR="00AD2A24">
        <w:rPr>
          <w:rFonts w:ascii="Arial" w:hAnsi="Arial" w:cs="Arial"/>
        </w:rPr>
        <w:t>(3.4)</w:t>
      </w:r>
    </w:p>
    <w:p w:rsidR="00C7777B" w:rsidRDefault="00EE4568" w:rsidP="004F0940">
      <w:pPr>
        <w:spacing w:line="360" w:lineRule="auto"/>
        <w:jc w:val="both"/>
        <w:rPr>
          <w:rFonts w:ascii="Arial" w:hAnsi="Arial" w:cs="Arial"/>
          <w:bCs/>
        </w:rPr>
      </w:pPr>
      <w:proofErr w:type="gramStart"/>
      <w:r w:rsidRPr="00B14A51">
        <w:rPr>
          <w:rFonts w:ascii="Arial" w:hAnsi="Arial" w:cs="Arial"/>
          <w:bCs/>
        </w:rPr>
        <w:t>onde</w:t>
      </w:r>
      <w:proofErr w:type="gramEnd"/>
      <w:r w:rsidRPr="00B14A51">
        <w:rPr>
          <w:rFonts w:ascii="Arial" w:hAnsi="Arial" w:cs="Arial"/>
          <w:bCs/>
        </w:rPr>
        <w:t xml:space="preserve"> </w:t>
      </w:r>
      <w:r w:rsidRPr="00B14A51">
        <w:rPr>
          <w:rFonts w:ascii="Arial" w:hAnsi="Arial" w:cs="Arial"/>
          <w:bCs/>
        </w:rPr>
        <w:object w:dxaOrig="240" w:dyaOrig="260">
          <v:shape id="_x0000_i1042" type="#_x0000_t75" style="width:11.65pt;height:11.65pt" o:ole="">
            <v:imagedata r:id="rId65" o:title=""/>
          </v:shape>
          <o:OLEObject Type="Embed" ProgID="Equation.3" ShapeID="_x0000_i1042" DrawAspect="Content" ObjectID="_1429045555" r:id="rId66"/>
        </w:object>
      </w:r>
      <w:r w:rsidRPr="00B14A51">
        <w:rPr>
          <w:rFonts w:ascii="Arial" w:hAnsi="Arial" w:cs="Arial"/>
          <w:bCs/>
        </w:rPr>
        <w:t xml:space="preserve"> é a densidade do ar.</w:t>
      </w:r>
    </w:p>
    <w:p w:rsidR="00EE4568" w:rsidRPr="00B14A51" w:rsidRDefault="00EE4568" w:rsidP="00C7777B">
      <w:pPr>
        <w:spacing w:line="360" w:lineRule="auto"/>
        <w:ind w:firstLine="708"/>
        <w:jc w:val="both"/>
        <w:rPr>
          <w:rFonts w:ascii="Arial" w:hAnsi="Arial" w:cs="Arial"/>
          <w:bCs/>
        </w:rPr>
      </w:pPr>
      <w:r w:rsidRPr="00B14A51">
        <w:rPr>
          <w:rFonts w:ascii="Arial" w:hAnsi="Arial" w:cs="Arial"/>
          <w:bCs/>
        </w:rPr>
        <w:t>Este coeficiente, para gases perfeitos, pode ser expresso somente como:</w:t>
      </w:r>
    </w:p>
    <w:p w:rsidR="0049581B" w:rsidRDefault="00EE4568" w:rsidP="003016CD">
      <w:pPr>
        <w:spacing w:line="360" w:lineRule="auto"/>
        <w:jc w:val="right"/>
        <w:rPr>
          <w:rFonts w:ascii="Arial" w:hAnsi="Arial" w:cs="Arial"/>
          <w:bCs/>
        </w:rPr>
      </w:pPr>
      <m:oMath>
        <m:r>
          <w:rPr>
            <w:rFonts w:ascii="Cambria Math" w:hAnsi="Cambria Math" w:cs="Arial"/>
            <w:sz w:val="28"/>
            <w:szCs w:val="28"/>
          </w:rPr>
          <m:t>β=</m:t>
        </m:r>
        <m:f>
          <m:fPr>
            <m:ctrlPr>
              <w:rPr>
                <w:rFonts w:ascii="Cambria Math" w:eastAsiaTheme="minorHAnsi" w:hAnsi="Cambria Math" w:cs="Arial"/>
                <w:bCs/>
                <w:i/>
                <w:sz w:val="28"/>
                <w:szCs w:val="28"/>
                <w:lang w:eastAsia="en-US"/>
              </w:rPr>
            </m:ctrlPr>
          </m:fPr>
          <m:num>
            <m:r>
              <w:rPr>
                <w:rFonts w:ascii="Cambria Math" w:hAnsi="Cambria Math" w:cs="Arial"/>
                <w:sz w:val="28"/>
                <w:szCs w:val="28"/>
              </w:rPr>
              <m:t>1</m:t>
            </m:r>
          </m:num>
          <m:den>
            <m:sSub>
              <m:sSubPr>
                <m:ctrlPr>
                  <w:rPr>
                    <w:rFonts w:ascii="Cambria Math" w:eastAsiaTheme="minorHAnsi" w:hAnsi="Cambria Math" w:cs="Arial"/>
                    <w:bCs/>
                    <w:i/>
                    <w:sz w:val="28"/>
                    <w:szCs w:val="28"/>
                    <w:lang w:eastAsia="en-US"/>
                  </w:rPr>
                </m:ctrlPr>
              </m:sSubPr>
              <m:e>
                <m:r>
                  <w:rPr>
                    <w:rFonts w:ascii="Cambria Math" w:hAnsi="Cambria Math" w:cs="Arial"/>
                    <w:sz w:val="28"/>
                    <w:szCs w:val="28"/>
                  </w:rPr>
                  <m:t>T</m:t>
                </m:r>
              </m:e>
              <m:sub>
                <m:r>
                  <w:rPr>
                    <w:rFonts w:ascii="Cambria Math" w:hAnsi="Cambria Math" w:cs="Arial"/>
                    <w:sz w:val="28"/>
                    <w:szCs w:val="28"/>
                  </w:rPr>
                  <m:t>amb</m:t>
                </m:r>
              </m:sub>
            </m:sSub>
          </m:den>
        </m:f>
      </m:oMath>
      <w:r w:rsidR="003016CD">
        <w:rPr>
          <w:rFonts w:ascii="Arial" w:hAnsi="Arial" w:cs="Arial"/>
          <w:bCs/>
          <w:lang w:eastAsia="en-US"/>
        </w:rPr>
        <w:t xml:space="preserve">                                                    </w:t>
      </w:r>
      <w:r w:rsidR="003016CD">
        <w:rPr>
          <w:rFonts w:ascii="Arial" w:hAnsi="Arial" w:cs="Arial"/>
        </w:rPr>
        <w:t>(3.5)</w:t>
      </w:r>
    </w:p>
    <w:p w:rsidR="00EE4568" w:rsidRPr="00B14A51" w:rsidRDefault="00EE4568" w:rsidP="0049581B">
      <w:pPr>
        <w:spacing w:line="360" w:lineRule="auto"/>
        <w:ind w:firstLine="708"/>
        <w:jc w:val="both"/>
        <w:rPr>
          <w:rFonts w:ascii="Arial" w:hAnsi="Arial" w:cs="Arial"/>
          <w:bCs/>
        </w:rPr>
      </w:pPr>
      <w:r w:rsidRPr="00B14A51">
        <w:rPr>
          <w:rFonts w:ascii="Arial" w:hAnsi="Arial" w:cs="Arial"/>
          <w:bCs/>
        </w:rPr>
        <w:t>E o comprimento característico é definido pela equação 9.29 [1]:</w:t>
      </w:r>
    </w:p>
    <w:p w:rsidR="00205A1D" w:rsidRDefault="00EE4568" w:rsidP="003016CD">
      <w:pPr>
        <w:spacing w:line="360" w:lineRule="auto"/>
        <w:ind w:left="720"/>
        <w:jc w:val="right"/>
        <w:rPr>
          <w:rFonts w:ascii="Arial" w:hAnsi="Arial" w:cs="Arial"/>
          <w:bCs/>
        </w:rPr>
      </w:pPr>
      <w:r w:rsidRPr="00B14A51">
        <w:rPr>
          <w:rFonts w:ascii="Arial" w:hAnsi="Arial" w:cs="Arial"/>
          <w:bCs/>
        </w:rPr>
        <w:object w:dxaOrig="780" w:dyaOrig="639">
          <v:shape id="_x0000_i1043" type="#_x0000_t75" style="width:38.1pt;height:31.75pt" o:ole="">
            <v:imagedata r:id="rId67" o:title=""/>
          </v:shape>
          <o:OLEObject Type="Embed" ProgID="Equation.3" ShapeID="_x0000_i1043" DrawAspect="Content" ObjectID="_1429045556" r:id="rId68"/>
        </w:object>
      </w:r>
      <w:r w:rsidR="003016CD">
        <w:rPr>
          <w:rFonts w:ascii="Arial" w:hAnsi="Arial" w:cs="Arial"/>
          <w:bCs/>
        </w:rPr>
        <w:t xml:space="preserve">                                                         </w:t>
      </w:r>
      <w:r w:rsidR="003016CD">
        <w:rPr>
          <w:rFonts w:ascii="Arial" w:hAnsi="Arial" w:cs="Arial"/>
        </w:rPr>
        <w:t>(3.6)</w:t>
      </w:r>
    </w:p>
    <w:p w:rsidR="00EE4568" w:rsidRPr="00B14A51" w:rsidRDefault="00EE4568" w:rsidP="0049581B">
      <w:pPr>
        <w:spacing w:line="360" w:lineRule="auto"/>
        <w:jc w:val="both"/>
        <w:rPr>
          <w:rFonts w:ascii="Arial" w:hAnsi="Arial" w:cs="Arial"/>
          <w:bCs/>
        </w:rPr>
      </w:pPr>
      <w:proofErr w:type="gramStart"/>
      <w:r w:rsidRPr="00B14A51">
        <w:rPr>
          <w:rFonts w:ascii="Arial" w:hAnsi="Arial" w:cs="Arial"/>
          <w:bCs/>
        </w:rPr>
        <w:t>onde</w:t>
      </w:r>
      <w:proofErr w:type="gramEnd"/>
      <w:r w:rsidRPr="00B14A51">
        <w:rPr>
          <w:rFonts w:ascii="Arial" w:hAnsi="Arial" w:cs="Arial"/>
          <w:bCs/>
        </w:rPr>
        <w:t xml:space="preserve"> </w:t>
      </w:r>
      <w:r w:rsidR="00205A1D" w:rsidRPr="00205A1D">
        <w:rPr>
          <w:rFonts w:ascii="Arial" w:hAnsi="Arial" w:cs="Arial"/>
          <w:bCs/>
          <w:position w:val="-12"/>
        </w:rPr>
        <w:object w:dxaOrig="300" w:dyaOrig="360">
          <v:shape id="_x0000_i1044" type="#_x0000_t75" style="width:14.8pt;height:18pt" o:ole="">
            <v:imagedata r:id="rId69" o:title=""/>
          </v:shape>
          <o:OLEObject Type="Embed" ProgID="Equation.3" ShapeID="_x0000_i1044" DrawAspect="Content" ObjectID="_1429045557" r:id="rId70"/>
        </w:object>
      </w:r>
      <w:r w:rsidRPr="00B14A51">
        <w:rPr>
          <w:rFonts w:ascii="Arial" w:hAnsi="Arial" w:cs="Arial"/>
          <w:bCs/>
        </w:rPr>
        <w:t xml:space="preserve"> é a área da superfície da aleta e </w:t>
      </w:r>
      <w:r w:rsidRPr="00B14A51">
        <w:rPr>
          <w:rFonts w:ascii="Arial" w:hAnsi="Arial" w:cs="Arial"/>
          <w:bCs/>
        </w:rPr>
        <w:object w:dxaOrig="240" w:dyaOrig="260">
          <v:shape id="_x0000_i1045" type="#_x0000_t75" style="width:11.65pt;height:11.65pt" o:ole="">
            <v:imagedata r:id="rId71" o:title=""/>
          </v:shape>
          <o:OLEObject Type="Embed" ProgID="Equation.3" ShapeID="_x0000_i1045" DrawAspect="Content" ObjectID="_1429045558" r:id="rId72"/>
        </w:object>
      </w:r>
      <w:r w:rsidRPr="00B14A51">
        <w:rPr>
          <w:rFonts w:ascii="Arial" w:hAnsi="Arial" w:cs="Arial"/>
          <w:bCs/>
        </w:rPr>
        <w:t xml:space="preserve"> é o seu perímetro.</w:t>
      </w:r>
    </w:p>
    <w:p w:rsidR="003F1CC9" w:rsidRPr="00B14A51" w:rsidRDefault="003F1CC9" w:rsidP="00D62F5F">
      <w:pPr>
        <w:spacing w:line="360" w:lineRule="auto"/>
        <w:ind w:firstLine="708"/>
        <w:jc w:val="both"/>
        <w:rPr>
          <w:rFonts w:ascii="Arial" w:hAnsi="Arial" w:cs="Arial"/>
        </w:rPr>
      </w:pPr>
      <w:r w:rsidRPr="00B14A51">
        <w:rPr>
          <w:rFonts w:ascii="Arial" w:hAnsi="Arial" w:cs="Arial"/>
        </w:rPr>
        <w:lastRenderedPageBreak/>
        <w:t>Considerando a hipótese de haver transferência de calor por convecção na extremidade da aleta, usa-</w:t>
      </w:r>
      <w:r w:rsidR="0081505A" w:rsidRPr="00B14A51">
        <w:rPr>
          <w:rFonts w:ascii="Arial" w:hAnsi="Arial" w:cs="Arial"/>
        </w:rPr>
        <w:t>se a equação 3.70[1],</w:t>
      </w:r>
    </w:p>
    <w:p w:rsidR="003F1CC9" w:rsidRPr="00B14A51" w:rsidRDefault="003F1CC9" w:rsidP="004F0940">
      <w:pPr>
        <w:spacing w:line="360" w:lineRule="auto"/>
        <w:ind w:left="720"/>
        <w:jc w:val="both"/>
        <w:rPr>
          <w:rFonts w:ascii="Arial" w:hAnsi="Arial" w:cs="Arial"/>
        </w:rPr>
      </w:pPr>
    </w:p>
    <w:p w:rsidR="00EE4568" w:rsidRPr="00B14A51" w:rsidRDefault="00EE4568" w:rsidP="003016CD">
      <w:pPr>
        <w:spacing w:line="360" w:lineRule="auto"/>
        <w:ind w:left="720"/>
        <w:jc w:val="right"/>
        <w:rPr>
          <w:rFonts w:ascii="Arial" w:hAnsi="Arial" w:cs="Arial"/>
        </w:rPr>
      </w:pPr>
      <w:r w:rsidRPr="00B14A51">
        <w:rPr>
          <w:rFonts w:ascii="Arial" w:hAnsi="Arial" w:cs="Arial"/>
          <w:noProof/>
          <w:position w:val="-10"/>
        </w:rPr>
        <w:drawing>
          <wp:inline distT="0" distB="0" distL="0" distR="0" wp14:anchorId="42F935C4" wp14:editId="6D908A00">
            <wp:extent cx="106680" cy="15113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6680" cy="151130"/>
                    </a:xfrm>
                    <a:prstGeom prst="rect">
                      <a:avLst/>
                    </a:prstGeom>
                    <a:noFill/>
                    <a:ln>
                      <a:noFill/>
                    </a:ln>
                  </pic:spPr>
                </pic:pic>
              </a:graphicData>
            </a:graphic>
          </wp:inline>
        </w:drawing>
      </w:r>
      <w:r w:rsidRPr="00B14A51">
        <w:rPr>
          <w:rFonts w:ascii="Arial" w:hAnsi="Arial" w:cs="Arial"/>
          <w:noProof/>
          <w:position w:val="-40"/>
        </w:rPr>
        <w:drawing>
          <wp:inline distT="0" distB="0" distL="0" distR="0" wp14:anchorId="5D0B0E1F" wp14:editId="0C29994D">
            <wp:extent cx="2600960" cy="586105"/>
            <wp:effectExtent l="0" t="0" r="0" b="444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00960" cy="586105"/>
                    </a:xfrm>
                    <a:prstGeom prst="rect">
                      <a:avLst/>
                    </a:prstGeom>
                    <a:noFill/>
                    <a:ln>
                      <a:noFill/>
                    </a:ln>
                  </pic:spPr>
                </pic:pic>
              </a:graphicData>
            </a:graphic>
          </wp:inline>
        </w:drawing>
      </w:r>
      <w:r w:rsidR="003016CD">
        <w:rPr>
          <w:rFonts w:ascii="Arial" w:hAnsi="Arial" w:cs="Arial"/>
        </w:rPr>
        <w:t xml:space="preserve">                                (3.7)</w:t>
      </w:r>
    </w:p>
    <w:p w:rsidR="00EE4568" w:rsidRPr="00B14A51" w:rsidRDefault="00EE4568" w:rsidP="0049581B">
      <w:pPr>
        <w:spacing w:line="360" w:lineRule="auto"/>
        <w:jc w:val="both"/>
        <w:rPr>
          <w:rFonts w:ascii="Arial" w:hAnsi="Arial" w:cs="Arial"/>
        </w:rPr>
      </w:pPr>
      <w:r w:rsidRPr="00B14A51">
        <w:rPr>
          <w:rFonts w:ascii="Arial" w:hAnsi="Arial" w:cs="Arial"/>
        </w:rPr>
        <w:t>Onde:</w:t>
      </w:r>
    </w:p>
    <w:p w:rsidR="00EE4568" w:rsidRPr="00B14A51" w:rsidRDefault="00EE4568" w:rsidP="0049581B">
      <w:pPr>
        <w:spacing w:line="360" w:lineRule="auto"/>
        <w:jc w:val="both"/>
        <w:rPr>
          <w:rFonts w:ascii="Arial" w:hAnsi="Arial" w:cs="Arial"/>
        </w:rPr>
      </w:pPr>
      <w:r w:rsidRPr="00B14A51">
        <w:rPr>
          <w:rFonts w:ascii="Arial" w:hAnsi="Arial" w:cs="Arial"/>
          <w:noProof/>
          <w:position w:val="-6"/>
        </w:rPr>
        <w:drawing>
          <wp:inline distT="0" distB="0" distL="0" distR="0" wp14:anchorId="32EAD0E0" wp14:editId="755BFA29">
            <wp:extent cx="727710" cy="1778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7710" cy="177800"/>
                    </a:xfrm>
                    <a:prstGeom prst="rect">
                      <a:avLst/>
                    </a:prstGeom>
                    <a:noFill/>
                    <a:ln>
                      <a:noFill/>
                    </a:ln>
                  </pic:spPr>
                </pic:pic>
              </a:graphicData>
            </a:graphic>
          </wp:inline>
        </w:drawing>
      </w:r>
      <w:r w:rsidRPr="00B14A51">
        <w:rPr>
          <w:rFonts w:ascii="Arial" w:hAnsi="Arial" w:cs="Arial"/>
        </w:rPr>
        <w:t xml:space="preserve"> (Excesso de temperatura</w:t>
      </w:r>
      <w:proofErr w:type="gramStart"/>
      <w:r w:rsidRPr="00B14A51">
        <w:rPr>
          <w:rFonts w:ascii="Arial" w:hAnsi="Arial" w:cs="Arial"/>
        </w:rPr>
        <w:t>)</w:t>
      </w:r>
      <w:proofErr w:type="gramEnd"/>
      <w:r w:rsidRPr="00B14A51">
        <w:rPr>
          <w:rFonts w:ascii="Arial" w:hAnsi="Arial" w:cs="Arial"/>
        </w:rPr>
        <w:tab/>
      </w:r>
      <w:r w:rsidRPr="00B14A51">
        <w:rPr>
          <w:rFonts w:ascii="Arial" w:hAnsi="Arial" w:cs="Arial"/>
        </w:rPr>
        <w:tab/>
      </w:r>
      <w:r w:rsidRPr="00B14A51">
        <w:rPr>
          <w:rFonts w:ascii="Arial" w:hAnsi="Arial" w:cs="Arial"/>
        </w:rPr>
        <w:tab/>
      </w:r>
      <w:r w:rsidRPr="00B14A51">
        <w:rPr>
          <w:rFonts w:ascii="Arial" w:hAnsi="Arial" w:cs="Arial"/>
        </w:rPr>
        <w:tab/>
      </w:r>
      <w:r w:rsidRPr="00B14A51">
        <w:rPr>
          <w:rFonts w:ascii="Arial" w:hAnsi="Arial" w:cs="Arial"/>
        </w:rPr>
        <w:tab/>
      </w:r>
    </w:p>
    <w:p w:rsidR="00EE4568" w:rsidRPr="00B14A51" w:rsidRDefault="00EE4568" w:rsidP="0049581B">
      <w:pPr>
        <w:spacing w:line="360" w:lineRule="auto"/>
        <w:jc w:val="both"/>
        <w:rPr>
          <w:rFonts w:ascii="Arial" w:hAnsi="Arial" w:cs="Arial"/>
        </w:rPr>
      </w:pPr>
      <w:r w:rsidRPr="00B14A51">
        <w:rPr>
          <w:rFonts w:ascii="Arial" w:hAnsi="Arial" w:cs="Arial"/>
          <w:noProof/>
          <w:position w:val="-12"/>
        </w:rPr>
        <w:drawing>
          <wp:inline distT="0" distB="0" distL="0" distR="0" wp14:anchorId="64990076" wp14:editId="5CB39B96">
            <wp:extent cx="1144905" cy="23050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44905" cy="230505"/>
                    </a:xfrm>
                    <a:prstGeom prst="rect">
                      <a:avLst/>
                    </a:prstGeom>
                    <a:noFill/>
                    <a:ln>
                      <a:noFill/>
                    </a:ln>
                  </pic:spPr>
                </pic:pic>
              </a:graphicData>
            </a:graphic>
          </wp:inline>
        </w:drawing>
      </w:r>
      <w:r w:rsidRPr="00B14A51">
        <w:rPr>
          <w:rFonts w:ascii="Arial" w:hAnsi="Arial" w:cs="Arial"/>
        </w:rPr>
        <w:t xml:space="preserve">  (Temperatura na base da aleta</w:t>
      </w:r>
      <w:proofErr w:type="gramStart"/>
      <w:r w:rsidRPr="00B14A51">
        <w:rPr>
          <w:rFonts w:ascii="Arial" w:hAnsi="Arial" w:cs="Arial"/>
        </w:rPr>
        <w:t>)</w:t>
      </w:r>
      <w:proofErr w:type="gramEnd"/>
      <w:r w:rsidRPr="00B14A51">
        <w:rPr>
          <w:rFonts w:ascii="Arial" w:hAnsi="Arial" w:cs="Arial"/>
        </w:rPr>
        <w:tab/>
      </w:r>
      <w:r w:rsidRPr="00B14A51">
        <w:rPr>
          <w:rFonts w:ascii="Arial" w:hAnsi="Arial" w:cs="Arial"/>
        </w:rPr>
        <w:tab/>
      </w:r>
      <w:r w:rsidRPr="00B14A51">
        <w:rPr>
          <w:rFonts w:ascii="Arial" w:hAnsi="Arial" w:cs="Arial"/>
        </w:rPr>
        <w:tab/>
      </w:r>
    </w:p>
    <w:p w:rsidR="003016CD" w:rsidRDefault="00EE4568" w:rsidP="003016CD">
      <w:pPr>
        <w:spacing w:line="360" w:lineRule="auto"/>
        <w:jc w:val="right"/>
        <w:rPr>
          <w:rFonts w:ascii="Arial" w:hAnsi="Arial" w:cs="Arial"/>
        </w:rPr>
      </w:pPr>
      <w:r w:rsidRPr="00B14A51">
        <w:rPr>
          <w:rFonts w:ascii="Arial" w:hAnsi="Arial" w:cs="Arial"/>
          <w:noProof/>
          <w:position w:val="-30"/>
        </w:rPr>
        <w:drawing>
          <wp:inline distT="0" distB="0" distL="0" distR="0" wp14:anchorId="7164B8D5" wp14:editId="4013C06F">
            <wp:extent cx="736600" cy="434975"/>
            <wp:effectExtent l="0" t="0" r="6350" b="317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36600" cy="434975"/>
                    </a:xfrm>
                    <a:prstGeom prst="rect">
                      <a:avLst/>
                    </a:prstGeom>
                    <a:noFill/>
                    <a:ln>
                      <a:noFill/>
                    </a:ln>
                  </pic:spPr>
                </pic:pic>
              </a:graphicData>
            </a:graphic>
          </wp:inline>
        </w:drawing>
      </w:r>
      <w:r w:rsidRPr="00B14A51">
        <w:rPr>
          <w:rFonts w:ascii="Arial" w:hAnsi="Arial" w:cs="Arial"/>
        </w:rPr>
        <w:tab/>
        <w:t xml:space="preserve">  </w:t>
      </w:r>
      <w:r w:rsidR="003016CD">
        <w:rPr>
          <w:rFonts w:ascii="Arial" w:hAnsi="Arial" w:cs="Arial"/>
        </w:rPr>
        <w:t xml:space="preserve">                                                  (3.8)</w:t>
      </w:r>
    </w:p>
    <w:p w:rsidR="00E67CA0" w:rsidRPr="00B14A51" w:rsidRDefault="00E67CA0" w:rsidP="00D62F5F">
      <w:pPr>
        <w:spacing w:line="360" w:lineRule="auto"/>
        <w:ind w:firstLine="708"/>
        <w:jc w:val="both"/>
        <w:rPr>
          <w:rFonts w:ascii="Arial" w:hAnsi="Arial" w:cs="Arial"/>
        </w:rPr>
      </w:pPr>
      <w:r w:rsidRPr="00B14A51">
        <w:rPr>
          <w:rFonts w:ascii="Arial" w:hAnsi="Arial" w:cs="Arial"/>
          <w:bCs/>
        </w:rPr>
        <w:t>Aplicando a equação 3.81 [1], é possível determinar a efetividade da aleta:</w:t>
      </w:r>
    </w:p>
    <w:p w:rsidR="00512565" w:rsidRDefault="00512565" w:rsidP="003016CD">
      <w:pPr>
        <w:spacing w:line="360" w:lineRule="auto"/>
        <w:jc w:val="right"/>
        <w:rPr>
          <w:rFonts w:ascii="Arial" w:hAnsi="Arial" w:cs="Arial"/>
        </w:rPr>
      </w:pPr>
      <w:r w:rsidRPr="00CF263F">
        <w:rPr>
          <w:rFonts w:ascii="Arial" w:hAnsi="Arial" w:cs="Arial"/>
          <w:bCs/>
          <w:position w:val="-14"/>
        </w:rPr>
        <w:object w:dxaOrig="3140" w:dyaOrig="420">
          <v:shape id="_x0000_i1046" type="#_x0000_t75" style="width:156.7pt;height:20.1pt" o:ole="">
            <v:imagedata r:id="rId78" o:title=""/>
          </v:shape>
          <o:OLEObject Type="Embed" ProgID="Equation.3" ShapeID="_x0000_i1046" DrawAspect="Content" ObjectID="_1429045559" r:id="rId79"/>
        </w:object>
      </w:r>
      <w:r w:rsidR="003016CD">
        <w:rPr>
          <w:rFonts w:ascii="Arial" w:hAnsi="Arial" w:cs="Arial"/>
          <w:bCs/>
          <w:position w:val="-14"/>
        </w:rPr>
        <w:t xml:space="preserve">                                     </w:t>
      </w:r>
      <w:r w:rsidR="003016CD">
        <w:rPr>
          <w:rFonts w:ascii="Arial" w:hAnsi="Arial" w:cs="Arial"/>
        </w:rPr>
        <w:t>(3.9)</w:t>
      </w:r>
    </w:p>
    <w:p w:rsidR="00D62F5F" w:rsidRDefault="00E67CA0" w:rsidP="00D62F5F">
      <w:pPr>
        <w:spacing w:line="360" w:lineRule="auto"/>
        <w:jc w:val="right"/>
        <w:rPr>
          <w:rFonts w:ascii="Arial" w:hAnsi="Arial" w:cs="Arial"/>
        </w:rPr>
      </w:pPr>
      <w:r w:rsidRPr="00B14A51">
        <w:rPr>
          <w:rFonts w:ascii="Arial" w:hAnsi="Arial" w:cs="Arial"/>
          <w:position w:val="-30"/>
        </w:rPr>
        <w:object w:dxaOrig="1860" w:dyaOrig="680">
          <v:shape id="_x0000_i1047" type="#_x0000_t75" style="width:92.1pt;height:33.9pt" o:ole="">
            <v:imagedata r:id="rId80" o:title=""/>
          </v:shape>
          <o:OLEObject Type="Embed" ProgID="Equation.3" ShapeID="_x0000_i1047" DrawAspect="Content" ObjectID="_1429045560" r:id="rId81"/>
        </w:object>
      </w:r>
      <w:r w:rsidR="003016CD">
        <w:rPr>
          <w:rFonts w:ascii="Arial" w:hAnsi="Arial" w:cs="Arial"/>
          <w:position w:val="-30"/>
        </w:rPr>
        <w:t xml:space="preserve">                                            </w:t>
      </w:r>
      <w:r w:rsidR="003016CD">
        <w:rPr>
          <w:rFonts w:ascii="Arial" w:hAnsi="Arial" w:cs="Arial"/>
        </w:rPr>
        <w:t>(3.10)</w:t>
      </w:r>
    </w:p>
    <w:p w:rsidR="00E67CA0" w:rsidRPr="00B14A51" w:rsidRDefault="00E67CA0" w:rsidP="00D62F5F">
      <w:pPr>
        <w:spacing w:line="360" w:lineRule="auto"/>
        <w:ind w:firstLine="708"/>
        <w:rPr>
          <w:rFonts w:ascii="Arial" w:hAnsi="Arial" w:cs="Arial"/>
        </w:rPr>
      </w:pPr>
      <w:r w:rsidRPr="00B14A51">
        <w:rPr>
          <w:rFonts w:ascii="Arial" w:hAnsi="Arial" w:cs="Arial"/>
        </w:rPr>
        <w:t>Para o cálculo da eficiência da aleta, é utilizada a equação 3.86 [1]:</w:t>
      </w:r>
    </w:p>
    <w:p w:rsidR="00E67CA0" w:rsidRPr="00B14A51" w:rsidRDefault="00E67CA0" w:rsidP="003016CD">
      <w:pPr>
        <w:spacing w:line="360" w:lineRule="auto"/>
        <w:jc w:val="right"/>
        <w:rPr>
          <w:rFonts w:ascii="Arial" w:hAnsi="Arial" w:cs="Arial"/>
        </w:rPr>
      </w:pPr>
      <w:r w:rsidRPr="00B14A51">
        <w:rPr>
          <w:rFonts w:ascii="Arial" w:hAnsi="Arial" w:cs="Arial"/>
          <w:position w:val="-30"/>
        </w:rPr>
        <w:object w:dxaOrig="1760" w:dyaOrig="680">
          <v:shape id="_x0000_i1048" type="#_x0000_t75" style="width:87.9pt;height:33.9pt" o:ole="">
            <v:imagedata r:id="rId82" o:title=""/>
          </v:shape>
          <o:OLEObject Type="Embed" ProgID="Equation.3" ShapeID="_x0000_i1048" DrawAspect="Content" ObjectID="_1429045561" r:id="rId83"/>
        </w:object>
      </w:r>
      <w:r w:rsidR="003016CD">
        <w:rPr>
          <w:rFonts w:ascii="Arial" w:hAnsi="Arial" w:cs="Arial"/>
          <w:position w:val="-30"/>
        </w:rPr>
        <w:t xml:space="preserve">                                              </w:t>
      </w:r>
      <w:r w:rsidR="003016CD">
        <w:rPr>
          <w:rFonts w:ascii="Arial" w:hAnsi="Arial" w:cs="Arial"/>
        </w:rPr>
        <w:t>(3.11)</w:t>
      </w:r>
    </w:p>
    <w:p w:rsidR="00EE4568" w:rsidRPr="00B14A51" w:rsidRDefault="00BE5E60" w:rsidP="00D62F5F">
      <w:pPr>
        <w:spacing w:line="360" w:lineRule="auto"/>
        <w:ind w:firstLine="708"/>
        <w:jc w:val="both"/>
        <w:rPr>
          <w:rFonts w:ascii="Arial" w:hAnsi="Arial" w:cs="Arial"/>
        </w:rPr>
      </w:pPr>
      <w:r w:rsidRPr="00B14A51">
        <w:rPr>
          <w:rFonts w:ascii="Arial" w:hAnsi="Arial" w:cs="Arial"/>
        </w:rPr>
        <w:t xml:space="preserve">Ao final também é feito um cálculo para descobrir a diferença </w:t>
      </w:r>
      <w:r w:rsidR="0080498A" w:rsidRPr="00B14A51">
        <w:rPr>
          <w:rFonts w:ascii="Arial" w:hAnsi="Arial" w:cs="Arial"/>
        </w:rPr>
        <w:t>percentual (</w:t>
      </w:r>
      <w:r w:rsidRPr="00B14A51">
        <w:rPr>
          <w:rFonts w:ascii="Arial" w:hAnsi="Arial" w:cs="Arial"/>
        </w:rPr>
        <w:t>DP) entre a temperatura medida e a estimada.</w:t>
      </w:r>
    </w:p>
    <w:p w:rsidR="00BE5E60" w:rsidRPr="00B14A51" w:rsidRDefault="00BE5E60" w:rsidP="003016CD">
      <w:pPr>
        <w:spacing w:line="360" w:lineRule="auto"/>
        <w:ind w:left="180" w:firstLine="720"/>
        <w:jc w:val="right"/>
        <w:rPr>
          <w:rFonts w:ascii="Arial" w:hAnsi="Arial" w:cs="Arial"/>
        </w:rPr>
      </w:pPr>
      <m:oMath>
        <m:r>
          <w:rPr>
            <w:rFonts w:ascii="Cambria Math" w:hAnsi="Cambria Math" w:cs="Arial"/>
            <w:sz w:val="26"/>
            <w:szCs w:val="26"/>
          </w:rPr>
          <m:t>DP=</m:t>
        </m:r>
        <m:f>
          <m:fPr>
            <m:ctrlPr>
              <w:rPr>
                <w:rFonts w:ascii="Cambria Math" w:hAnsi="Cambria Math" w:cs="Arial"/>
                <w:i/>
                <w:sz w:val="26"/>
                <w:szCs w:val="26"/>
              </w:rPr>
            </m:ctrlPr>
          </m:fPr>
          <m:num>
            <m:r>
              <w:rPr>
                <w:rFonts w:ascii="Cambria Math" w:hAnsi="Cambria Math" w:cs="Arial"/>
                <w:sz w:val="26"/>
                <w:szCs w:val="26"/>
              </w:rPr>
              <m:t>θmed</m:t>
            </m:r>
          </m:num>
          <m:den>
            <m:r>
              <w:rPr>
                <w:rFonts w:ascii="Cambria Math" w:hAnsi="Cambria Math" w:cs="Arial"/>
                <w:sz w:val="26"/>
                <w:szCs w:val="26"/>
              </w:rPr>
              <m:t>θest</m:t>
            </m:r>
          </m:den>
        </m:f>
      </m:oMath>
      <w:r w:rsidR="003016CD">
        <w:rPr>
          <w:rFonts w:ascii="Arial" w:hAnsi="Arial" w:cs="Arial"/>
        </w:rPr>
        <w:t xml:space="preserve">                                                 (3.12)</w:t>
      </w:r>
    </w:p>
    <w:p w:rsidR="00787F85" w:rsidRPr="00FA0FC6" w:rsidRDefault="002403F4" w:rsidP="00950595">
      <w:pPr>
        <w:pStyle w:val="Ttulo2"/>
        <w:rPr>
          <w:rFonts w:ascii="Arial" w:hAnsi="Arial" w:cs="Arial"/>
          <w:b w:val="0"/>
          <w:color w:val="000000" w:themeColor="text1"/>
          <w:sz w:val="28"/>
          <w:szCs w:val="28"/>
        </w:rPr>
      </w:pPr>
      <w:bookmarkStart w:id="54" w:name="_Toc355302250"/>
      <w:r w:rsidRPr="00FA0FC6">
        <w:rPr>
          <w:rFonts w:ascii="Arial" w:hAnsi="Arial" w:cs="Arial"/>
          <w:color w:val="000000" w:themeColor="text1"/>
          <w:sz w:val="28"/>
          <w:szCs w:val="28"/>
        </w:rPr>
        <w:t>3.7</w:t>
      </w:r>
      <w:r w:rsidR="00512784" w:rsidRPr="00FA0FC6">
        <w:rPr>
          <w:rFonts w:ascii="Arial" w:hAnsi="Arial" w:cs="Arial"/>
          <w:color w:val="000000" w:themeColor="text1"/>
          <w:sz w:val="28"/>
          <w:szCs w:val="28"/>
        </w:rPr>
        <w:t xml:space="preserve"> </w:t>
      </w:r>
      <w:r w:rsidR="00787F85" w:rsidRPr="00FA0FC6">
        <w:rPr>
          <w:rFonts w:ascii="Arial" w:hAnsi="Arial" w:cs="Arial"/>
          <w:color w:val="000000" w:themeColor="text1"/>
          <w:sz w:val="28"/>
          <w:szCs w:val="28"/>
        </w:rPr>
        <w:t>Conclusão</w:t>
      </w:r>
      <w:bookmarkEnd w:id="54"/>
    </w:p>
    <w:p w:rsidR="00340CFC" w:rsidRPr="008E2A83" w:rsidRDefault="00340CFC" w:rsidP="004F0940">
      <w:pPr>
        <w:spacing w:line="360" w:lineRule="auto"/>
        <w:jc w:val="both"/>
        <w:rPr>
          <w:rFonts w:ascii="Arial" w:hAnsi="Arial" w:cs="Arial"/>
          <w:b/>
          <w:color w:val="000000" w:themeColor="text1"/>
          <w:sz w:val="28"/>
          <w:szCs w:val="28"/>
        </w:rPr>
      </w:pPr>
    </w:p>
    <w:p w:rsidR="00CD606C" w:rsidRPr="00B14A51" w:rsidRDefault="005B0642" w:rsidP="00D62F5F">
      <w:pPr>
        <w:spacing w:line="360" w:lineRule="auto"/>
        <w:ind w:firstLine="708"/>
        <w:jc w:val="both"/>
        <w:rPr>
          <w:rFonts w:ascii="Arial" w:hAnsi="Arial" w:cs="Arial"/>
        </w:rPr>
      </w:pPr>
      <w:r w:rsidRPr="00B14A51">
        <w:rPr>
          <w:rFonts w:ascii="Arial" w:hAnsi="Arial" w:cs="Arial"/>
        </w:rPr>
        <w:t>Utilizando as temperaturas c</w:t>
      </w:r>
      <w:r w:rsidR="00CD606C" w:rsidRPr="00B14A51">
        <w:rPr>
          <w:rFonts w:ascii="Arial" w:hAnsi="Arial" w:cs="Arial"/>
        </w:rPr>
        <w:t>alibradas (medidas no experimento de calibração) e as temperaturas calculadas (uti</w:t>
      </w:r>
      <w:r w:rsidRPr="00B14A51">
        <w:rPr>
          <w:rFonts w:ascii="Arial" w:hAnsi="Arial" w:cs="Arial"/>
        </w:rPr>
        <w:t>lizando as simplificações e hipó</w:t>
      </w:r>
      <w:r w:rsidR="00CD606C" w:rsidRPr="00B14A51">
        <w:rPr>
          <w:rFonts w:ascii="Arial" w:hAnsi="Arial" w:cs="Arial"/>
        </w:rPr>
        <w:t>teses</w:t>
      </w:r>
      <w:r w:rsidRPr="00B14A51">
        <w:rPr>
          <w:rFonts w:ascii="Arial" w:hAnsi="Arial" w:cs="Arial"/>
        </w:rPr>
        <w:t xml:space="preserve"> </w:t>
      </w:r>
      <w:r w:rsidRPr="00B14A51">
        <w:rPr>
          <w:rFonts w:ascii="Arial" w:hAnsi="Arial" w:cs="Arial"/>
        </w:rPr>
        <w:lastRenderedPageBreak/>
        <w:t>matemá</w:t>
      </w:r>
      <w:r w:rsidR="00937937" w:rsidRPr="00B14A51">
        <w:rPr>
          <w:rFonts w:ascii="Arial" w:hAnsi="Arial" w:cs="Arial"/>
        </w:rPr>
        <w:t>ticas</w:t>
      </w:r>
      <w:r w:rsidRPr="00B14A51">
        <w:rPr>
          <w:rFonts w:ascii="Arial" w:hAnsi="Arial" w:cs="Arial"/>
        </w:rPr>
        <w:t>) montamos um grá</w:t>
      </w:r>
      <w:r w:rsidR="004B6E4B">
        <w:rPr>
          <w:rFonts w:ascii="Arial" w:hAnsi="Arial" w:cs="Arial"/>
        </w:rPr>
        <w:t xml:space="preserve">fico </w:t>
      </w:r>
      <w:r w:rsidR="00CD606C" w:rsidRPr="00B14A51">
        <w:rPr>
          <w:rFonts w:ascii="Arial" w:hAnsi="Arial" w:cs="Arial"/>
        </w:rPr>
        <w:t>para visualizar a diferença percentual entre o valor medido e o estimado.</w:t>
      </w:r>
    </w:p>
    <w:p w:rsidR="0049581B" w:rsidRDefault="004B6E4B" w:rsidP="0049581B">
      <w:pPr>
        <w:spacing w:line="360" w:lineRule="auto"/>
        <w:rPr>
          <w:rFonts w:ascii="Arial" w:hAnsi="Arial" w:cs="Arial"/>
          <w:b/>
          <w:color w:val="000000" w:themeColor="text1"/>
        </w:rPr>
      </w:pPr>
      <w:r>
        <w:rPr>
          <w:rFonts w:ascii="Arial" w:hAnsi="Arial" w:cs="Arial"/>
        </w:rPr>
        <w:t>O objetivo do experimento foi alcançado, automatizamos a experiência da aleta, mas não conseguimos testar com o procedimento completo. O programa está rodando, adquirindo temperatura e obtendo os resultados, mas não são os resultados esperados, porque não executamos em conjunto com experimento do laboratório com temperaturas que deveriam ser.</w:t>
      </w:r>
    </w:p>
    <w:p w:rsidR="003016CD" w:rsidRDefault="0049581B" w:rsidP="0071579C">
      <w:pPr>
        <w:keepNext/>
        <w:spacing w:line="240" w:lineRule="auto"/>
      </w:pPr>
      <w:r w:rsidRPr="0049581B">
        <w:rPr>
          <w:rFonts w:ascii="Arial" w:hAnsi="Arial" w:cs="Arial"/>
          <w:noProof/>
        </w:rPr>
        <w:drawing>
          <wp:inline distT="0" distB="0" distL="0" distR="0" wp14:anchorId="6B9AD887" wp14:editId="2E71AC6E">
            <wp:extent cx="5612130" cy="2834640"/>
            <wp:effectExtent l="0" t="0" r="7620" b="3810"/>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rotWithShape="1">
                    <a:blip r:embed="rId84">
                      <a:extLst>
                        <a:ext uri="{28A0092B-C50C-407E-A947-70E740481C1C}">
                          <a14:useLocalDpi xmlns:a14="http://schemas.microsoft.com/office/drawing/2010/main" val="0"/>
                        </a:ext>
                      </a:extLst>
                    </a:blip>
                    <a:srcRect l="2887" t="16163" r="13282" b="12229"/>
                    <a:stretch/>
                  </pic:blipFill>
                  <pic:spPr bwMode="auto">
                    <a:xfrm>
                      <a:off x="0" y="0"/>
                      <a:ext cx="5612130" cy="2834640"/>
                    </a:xfrm>
                    <a:prstGeom prst="rect">
                      <a:avLst/>
                    </a:prstGeom>
                    <a:noFill/>
                    <a:ln>
                      <a:noFill/>
                    </a:ln>
                    <a:extLst/>
                  </pic:spPr>
                </pic:pic>
              </a:graphicData>
            </a:graphic>
          </wp:inline>
        </w:drawing>
      </w:r>
    </w:p>
    <w:p w:rsidR="00C42806" w:rsidRPr="003016CD" w:rsidRDefault="003016CD" w:rsidP="0071579C">
      <w:pPr>
        <w:pStyle w:val="Legenda"/>
        <w:jc w:val="center"/>
        <w:rPr>
          <w:rFonts w:ascii="Arial" w:hAnsi="Arial" w:cs="Arial"/>
          <w:b w:val="0"/>
          <w:color w:val="000000" w:themeColor="text1"/>
          <w:sz w:val="20"/>
          <w:szCs w:val="20"/>
        </w:rPr>
      </w:pPr>
      <w:bookmarkStart w:id="55" w:name="_Toc355302196"/>
      <w:r w:rsidRPr="003016CD">
        <w:rPr>
          <w:rFonts w:ascii="Arial" w:hAnsi="Arial" w:cs="Arial"/>
          <w:b w:val="0"/>
          <w:color w:val="000000" w:themeColor="text1"/>
          <w:sz w:val="20"/>
          <w:szCs w:val="20"/>
        </w:rPr>
        <w:t xml:space="preserve">Figura </w:t>
      </w:r>
      <w:r w:rsidRPr="003016CD">
        <w:rPr>
          <w:rFonts w:ascii="Arial" w:hAnsi="Arial" w:cs="Arial"/>
          <w:b w:val="0"/>
          <w:color w:val="000000" w:themeColor="text1"/>
          <w:sz w:val="20"/>
          <w:szCs w:val="20"/>
        </w:rPr>
        <w:fldChar w:fldCharType="begin"/>
      </w:r>
      <w:r w:rsidRPr="003016CD">
        <w:rPr>
          <w:rFonts w:ascii="Arial" w:hAnsi="Arial" w:cs="Arial"/>
          <w:b w:val="0"/>
          <w:color w:val="000000" w:themeColor="text1"/>
          <w:sz w:val="20"/>
          <w:szCs w:val="20"/>
        </w:rPr>
        <w:instrText xml:space="preserve"> SEQ Figura \* ARABIC </w:instrText>
      </w:r>
      <w:r w:rsidRPr="003016CD">
        <w:rPr>
          <w:rFonts w:ascii="Arial" w:hAnsi="Arial" w:cs="Arial"/>
          <w:b w:val="0"/>
          <w:color w:val="000000" w:themeColor="text1"/>
          <w:sz w:val="20"/>
          <w:szCs w:val="20"/>
        </w:rPr>
        <w:fldChar w:fldCharType="separate"/>
      </w:r>
      <w:r w:rsidR="00BB20E6">
        <w:rPr>
          <w:rFonts w:ascii="Arial" w:hAnsi="Arial" w:cs="Arial"/>
          <w:b w:val="0"/>
          <w:noProof/>
          <w:color w:val="000000" w:themeColor="text1"/>
          <w:sz w:val="20"/>
          <w:szCs w:val="20"/>
        </w:rPr>
        <w:t>19</w:t>
      </w:r>
      <w:r w:rsidRPr="003016CD">
        <w:rPr>
          <w:rFonts w:ascii="Arial" w:hAnsi="Arial" w:cs="Arial"/>
          <w:b w:val="0"/>
          <w:color w:val="000000" w:themeColor="text1"/>
          <w:sz w:val="20"/>
          <w:szCs w:val="20"/>
        </w:rPr>
        <w:fldChar w:fldCharType="end"/>
      </w:r>
      <w:r w:rsidRPr="003016CD">
        <w:rPr>
          <w:rFonts w:ascii="Arial" w:hAnsi="Arial" w:cs="Arial"/>
          <w:b w:val="0"/>
          <w:color w:val="000000" w:themeColor="text1"/>
          <w:sz w:val="20"/>
          <w:szCs w:val="20"/>
        </w:rPr>
        <w:t xml:space="preserve"> - Resultado do Experimento Aleta Plana</w:t>
      </w:r>
      <w:bookmarkEnd w:id="55"/>
    </w:p>
    <w:p w:rsidR="005911C3" w:rsidRDefault="005911C3" w:rsidP="00C42806"/>
    <w:p w:rsidR="0049581B" w:rsidRDefault="0049581B" w:rsidP="00C42806"/>
    <w:p w:rsidR="0049581B" w:rsidRDefault="0049581B" w:rsidP="00C42806"/>
    <w:p w:rsidR="0049581B" w:rsidRDefault="0049581B" w:rsidP="00C42806"/>
    <w:p w:rsidR="0049581B" w:rsidRDefault="0049581B" w:rsidP="00C42806"/>
    <w:p w:rsidR="0049581B" w:rsidRDefault="0049581B" w:rsidP="00C42806"/>
    <w:p w:rsidR="0049581B" w:rsidRDefault="0049581B" w:rsidP="00C42806"/>
    <w:p w:rsidR="00D62F5F" w:rsidRDefault="00D62F5F" w:rsidP="00C42806"/>
    <w:p w:rsidR="00D62F5F" w:rsidRDefault="00D62F5F" w:rsidP="00C42806"/>
    <w:p w:rsidR="00D62F5F" w:rsidRPr="00C42806" w:rsidRDefault="00D62F5F" w:rsidP="00C42806"/>
    <w:p w:rsidR="00DC7036" w:rsidRDefault="00DC7036" w:rsidP="00D62F5F">
      <w:pPr>
        <w:pStyle w:val="Ttulo1"/>
        <w:numPr>
          <w:ilvl w:val="0"/>
          <w:numId w:val="18"/>
        </w:numPr>
        <w:spacing w:before="600" w:after="240"/>
        <w:rPr>
          <w:rFonts w:ascii="Arial" w:hAnsi="Arial" w:cs="Arial"/>
          <w:color w:val="auto"/>
        </w:rPr>
      </w:pPr>
      <w:bookmarkStart w:id="56" w:name="_Toc355302251"/>
      <w:r w:rsidRPr="00FA0FC6">
        <w:rPr>
          <w:rFonts w:ascii="Arial" w:hAnsi="Arial" w:cs="Arial"/>
          <w:color w:val="auto"/>
        </w:rPr>
        <w:lastRenderedPageBreak/>
        <w:t>ISOLAMENTO TÉRMIC</w:t>
      </w:r>
      <w:r w:rsidR="008B1736">
        <w:rPr>
          <w:rFonts w:ascii="Arial" w:hAnsi="Arial" w:cs="Arial"/>
          <w:color w:val="auto"/>
        </w:rPr>
        <w:t>O</w:t>
      </w:r>
      <w:bookmarkEnd w:id="56"/>
    </w:p>
    <w:p w:rsidR="008B1736" w:rsidRPr="008B1736" w:rsidRDefault="008B1736" w:rsidP="00D62F5F">
      <w:pPr>
        <w:spacing w:after="240"/>
      </w:pPr>
    </w:p>
    <w:p w:rsidR="00DC7036" w:rsidRPr="00FA0FC6" w:rsidRDefault="003016CD" w:rsidP="00D62F5F">
      <w:pPr>
        <w:pStyle w:val="Ttulo2"/>
        <w:spacing w:after="200"/>
        <w:rPr>
          <w:rFonts w:ascii="Arial" w:hAnsi="Arial" w:cs="Arial"/>
          <w:b w:val="0"/>
          <w:color w:val="auto"/>
          <w:sz w:val="28"/>
          <w:szCs w:val="28"/>
        </w:rPr>
      </w:pPr>
      <w:bookmarkStart w:id="57" w:name="_Toc355302252"/>
      <w:r>
        <w:rPr>
          <w:rFonts w:ascii="Arial" w:hAnsi="Arial" w:cs="Arial"/>
          <w:color w:val="auto"/>
          <w:sz w:val="28"/>
          <w:szCs w:val="28"/>
        </w:rPr>
        <w:t>4.1</w:t>
      </w:r>
      <w:r w:rsidR="00DC7036" w:rsidRPr="00FA0FC6">
        <w:rPr>
          <w:rFonts w:ascii="Arial" w:hAnsi="Arial" w:cs="Arial"/>
          <w:color w:val="auto"/>
          <w:sz w:val="28"/>
          <w:szCs w:val="28"/>
        </w:rPr>
        <w:t xml:space="preserve"> Introdução</w:t>
      </w:r>
      <w:bookmarkEnd w:id="57"/>
    </w:p>
    <w:p w:rsidR="00340CFC" w:rsidRPr="008E2A83" w:rsidRDefault="00340CFC" w:rsidP="004F0940">
      <w:pPr>
        <w:spacing w:line="360" w:lineRule="auto"/>
        <w:jc w:val="both"/>
        <w:rPr>
          <w:rFonts w:ascii="Arial" w:hAnsi="Arial" w:cs="Arial"/>
          <w:b/>
          <w:sz w:val="28"/>
          <w:szCs w:val="28"/>
        </w:rPr>
      </w:pPr>
    </w:p>
    <w:p w:rsidR="00DC7036" w:rsidRPr="00B14A51" w:rsidRDefault="00DC7036" w:rsidP="003900A9">
      <w:pPr>
        <w:spacing w:line="360" w:lineRule="auto"/>
        <w:ind w:firstLine="709"/>
        <w:jc w:val="both"/>
        <w:rPr>
          <w:rFonts w:ascii="Arial" w:hAnsi="Arial" w:cs="Arial"/>
        </w:rPr>
      </w:pPr>
      <w:r w:rsidRPr="00B14A51">
        <w:rPr>
          <w:rFonts w:ascii="Arial" w:hAnsi="Arial" w:cs="Arial"/>
        </w:rPr>
        <w:t xml:space="preserve">O experimento reforça o estudo a acerca dos modos de transferência de calor e a influência dos isolantes térmicos nesses processos. Utiliza-se na experiência garrafas de </w:t>
      </w:r>
      <w:proofErr w:type="spellStart"/>
      <w:r w:rsidRPr="00B14A51">
        <w:rPr>
          <w:rFonts w:ascii="Arial" w:hAnsi="Arial" w:cs="Arial"/>
        </w:rPr>
        <w:t>Dewar</w:t>
      </w:r>
      <w:proofErr w:type="spellEnd"/>
      <w:r w:rsidRPr="00B14A51">
        <w:rPr>
          <w:rFonts w:ascii="Arial" w:hAnsi="Arial" w:cs="Arial"/>
        </w:rPr>
        <w:t xml:space="preserve"> (também conhecido como frasco de </w:t>
      </w:r>
      <w:proofErr w:type="spellStart"/>
      <w:r w:rsidRPr="00B14A51">
        <w:rPr>
          <w:rFonts w:ascii="Arial" w:hAnsi="Arial" w:cs="Arial"/>
        </w:rPr>
        <w:t>Dewar</w:t>
      </w:r>
      <w:proofErr w:type="spellEnd"/>
      <w:r w:rsidRPr="00B14A51">
        <w:rPr>
          <w:rFonts w:ascii="Arial" w:hAnsi="Arial" w:cs="Arial"/>
        </w:rPr>
        <w:t xml:space="preserve">, ou ainda vaso de </w:t>
      </w:r>
      <w:proofErr w:type="spellStart"/>
      <w:r w:rsidRPr="00B14A51">
        <w:rPr>
          <w:rFonts w:ascii="Arial" w:hAnsi="Arial" w:cs="Arial"/>
        </w:rPr>
        <w:t>Dewar</w:t>
      </w:r>
      <w:proofErr w:type="spellEnd"/>
      <w:r w:rsidRPr="00B14A51">
        <w:rPr>
          <w:rFonts w:ascii="Arial" w:hAnsi="Arial" w:cs="Arial"/>
        </w:rPr>
        <w:t xml:space="preserve">). </w:t>
      </w:r>
    </w:p>
    <w:p w:rsidR="00DC7036" w:rsidRPr="00B14A51" w:rsidRDefault="00DC7036" w:rsidP="003900A9">
      <w:pPr>
        <w:spacing w:line="360" w:lineRule="auto"/>
        <w:ind w:firstLine="709"/>
        <w:jc w:val="both"/>
        <w:rPr>
          <w:rFonts w:ascii="Arial" w:hAnsi="Arial" w:cs="Arial"/>
        </w:rPr>
      </w:pPr>
      <w:r w:rsidRPr="00B14A51">
        <w:rPr>
          <w:rFonts w:ascii="Arial" w:hAnsi="Arial" w:cs="Arial"/>
        </w:rPr>
        <w:t xml:space="preserve">Uma garrafa de </w:t>
      </w:r>
      <w:proofErr w:type="spellStart"/>
      <w:r w:rsidRPr="00B14A51">
        <w:rPr>
          <w:rFonts w:ascii="Arial" w:hAnsi="Arial" w:cs="Arial"/>
        </w:rPr>
        <w:t>Dewar</w:t>
      </w:r>
      <w:proofErr w:type="spellEnd"/>
      <w:r w:rsidRPr="00B14A51">
        <w:rPr>
          <w:rFonts w:ascii="Arial" w:hAnsi="Arial" w:cs="Arial"/>
        </w:rPr>
        <w:t xml:space="preserve"> é um objeto projetado para fornecer uma isolação térmica quase perfeita. Por exemplo, quando enchido com um líquido quente ou frio, este frasco não permitirá que o calor escape facilmente, e o líquido permanecerá quente ou frio respectivamente, por um longo tempo, muito mais do que em um recipiente comum. </w:t>
      </w:r>
    </w:p>
    <w:p w:rsidR="00DC7036" w:rsidRPr="00B14A51" w:rsidRDefault="00DC7036" w:rsidP="003900A9">
      <w:pPr>
        <w:spacing w:line="360" w:lineRule="auto"/>
        <w:ind w:firstLine="709"/>
        <w:jc w:val="both"/>
        <w:rPr>
          <w:rFonts w:ascii="Arial" w:hAnsi="Arial" w:cs="Arial"/>
        </w:rPr>
      </w:pPr>
      <w:r w:rsidRPr="00B14A51">
        <w:rPr>
          <w:rFonts w:ascii="Arial" w:hAnsi="Arial" w:cs="Arial"/>
        </w:rPr>
        <w:t xml:space="preserve">O frasco de </w:t>
      </w:r>
      <w:proofErr w:type="spellStart"/>
      <w:r w:rsidRPr="00B14A51">
        <w:rPr>
          <w:rFonts w:ascii="Arial" w:hAnsi="Arial" w:cs="Arial"/>
        </w:rPr>
        <w:t>Dewar</w:t>
      </w:r>
      <w:proofErr w:type="spellEnd"/>
      <w:r w:rsidRPr="00B14A51">
        <w:rPr>
          <w:rFonts w:ascii="Arial" w:hAnsi="Arial" w:cs="Arial"/>
        </w:rPr>
        <w:t xml:space="preserve"> geralmente é feito de vidro ou metal, e utiliza o princípio da dupla camada, ou seja, </w:t>
      </w:r>
      <w:proofErr w:type="gramStart"/>
      <w:r w:rsidRPr="00B14A51">
        <w:rPr>
          <w:rFonts w:ascii="Arial" w:hAnsi="Arial" w:cs="Arial"/>
        </w:rPr>
        <w:t>seria</w:t>
      </w:r>
      <w:proofErr w:type="gramEnd"/>
      <w:r w:rsidRPr="00B14A51">
        <w:rPr>
          <w:rFonts w:ascii="Arial" w:hAnsi="Arial" w:cs="Arial"/>
        </w:rPr>
        <w:t xml:space="preserve"> igual a uma garrafa menor dentro de outra maior, e estas duas seladas no mesmo gargalo. No espaço estreito entre elas existe algo próximo do vácuo, já que o ar é praticamente todo retirado, pois o vácuo impede a condução e a convecção do calor.</w:t>
      </w:r>
    </w:p>
    <w:p w:rsidR="00DC7036" w:rsidRPr="00B14A51" w:rsidRDefault="00DC7036" w:rsidP="003900A9">
      <w:pPr>
        <w:spacing w:line="360" w:lineRule="auto"/>
        <w:ind w:firstLine="709"/>
        <w:jc w:val="both"/>
        <w:rPr>
          <w:rFonts w:ascii="Arial" w:hAnsi="Arial" w:cs="Arial"/>
        </w:rPr>
      </w:pPr>
      <w:r w:rsidRPr="00B14A51">
        <w:rPr>
          <w:rFonts w:ascii="Arial" w:hAnsi="Arial" w:cs="Arial"/>
        </w:rPr>
        <w:t>A superfície interna do frasco externo e a superfície externa do frasco interno têm um revestimento reflexivo, geralmente metálico ou similar, para impedir que o calor seja transmitido através de radiação.</w:t>
      </w:r>
    </w:p>
    <w:p w:rsidR="00340CFC" w:rsidRDefault="00DC7036" w:rsidP="0049581B">
      <w:pPr>
        <w:spacing w:line="360" w:lineRule="auto"/>
        <w:ind w:firstLine="709"/>
        <w:jc w:val="both"/>
        <w:rPr>
          <w:rFonts w:ascii="Arial" w:hAnsi="Arial" w:cs="Arial"/>
        </w:rPr>
      </w:pPr>
      <w:r w:rsidRPr="00B14A51">
        <w:rPr>
          <w:rFonts w:ascii="Arial" w:hAnsi="Arial" w:cs="Arial"/>
        </w:rPr>
        <w:t xml:space="preserve">Na teoria e idealmente falando, um frasco de </w:t>
      </w:r>
      <w:proofErr w:type="spellStart"/>
      <w:r w:rsidRPr="00B14A51">
        <w:rPr>
          <w:rFonts w:ascii="Arial" w:hAnsi="Arial" w:cs="Arial"/>
        </w:rPr>
        <w:t>Dewar</w:t>
      </w:r>
      <w:proofErr w:type="spellEnd"/>
      <w:r w:rsidRPr="00B14A51">
        <w:rPr>
          <w:rFonts w:ascii="Arial" w:hAnsi="Arial" w:cs="Arial"/>
        </w:rPr>
        <w:t xml:space="preserve"> poderia manter um determinado líquido em uma temperatura qualquer para sempre, sem que houvesse alterações, mas na prática isso não ocorre, pois de uma forma ou de outra ocorre alguma troca de calor.</w:t>
      </w:r>
    </w:p>
    <w:p w:rsidR="0049581B" w:rsidRDefault="0049581B" w:rsidP="0049581B">
      <w:pPr>
        <w:spacing w:line="360" w:lineRule="auto"/>
        <w:ind w:firstLine="709"/>
        <w:jc w:val="both"/>
        <w:rPr>
          <w:rFonts w:ascii="Arial" w:hAnsi="Arial" w:cs="Arial"/>
        </w:rPr>
      </w:pPr>
    </w:p>
    <w:p w:rsidR="00557066" w:rsidRDefault="00557066" w:rsidP="0049581B">
      <w:pPr>
        <w:spacing w:line="360" w:lineRule="auto"/>
        <w:ind w:firstLine="709"/>
        <w:jc w:val="both"/>
        <w:rPr>
          <w:rFonts w:ascii="Arial" w:hAnsi="Arial" w:cs="Arial"/>
        </w:rPr>
      </w:pPr>
    </w:p>
    <w:p w:rsidR="00557066" w:rsidRPr="00B14A51" w:rsidRDefault="00557066" w:rsidP="0049581B">
      <w:pPr>
        <w:spacing w:line="360" w:lineRule="auto"/>
        <w:ind w:firstLine="709"/>
        <w:jc w:val="both"/>
        <w:rPr>
          <w:rFonts w:ascii="Arial" w:hAnsi="Arial" w:cs="Arial"/>
        </w:rPr>
      </w:pPr>
    </w:p>
    <w:p w:rsidR="00DC7036" w:rsidRPr="00FA0FC6" w:rsidRDefault="008E2A83" w:rsidP="008B1736">
      <w:pPr>
        <w:pStyle w:val="Ttulo2"/>
        <w:rPr>
          <w:rFonts w:ascii="Arial" w:hAnsi="Arial" w:cs="Arial"/>
          <w:b w:val="0"/>
          <w:sz w:val="28"/>
          <w:szCs w:val="28"/>
        </w:rPr>
      </w:pPr>
      <w:bookmarkStart w:id="58" w:name="_Toc355302253"/>
      <w:r w:rsidRPr="00FA0FC6">
        <w:rPr>
          <w:rFonts w:ascii="Arial" w:hAnsi="Arial" w:cs="Arial"/>
          <w:color w:val="auto"/>
          <w:sz w:val="28"/>
          <w:szCs w:val="28"/>
        </w:rPr>
        <w:lastRenderedPageBreak/>
        <w:t xml:space="preserve">4.2 </w:t>
      </w:r>
      <w:r w:rsidR="00DC7036" w:rsidRPr="00FA0FC6">
        <w:rPr>
          <w:rFonts w:ascii="Arial" w:hAnsi="Arial" w:cs="Arial"/>
          <w:color w:val="auto"/>
          <w:sz w:val="28"/>
          <w:szCs w:val="28"/>
        </w:rPr>
        <w:t>Objetivo</w:t>
      </w:r>
      <w:bookmarkEnd w:id="58"/>
    </w:p>
    <w:p w:rsidR="00340CFC" w:rsidRPr="008E2A83" w:rsidRDefault="00340CFC" w:rsidP="004F0940">
      <w:pPr>
        <w:spacing w:line="360" w:lineRule="auto"/>
        <w:jc w:val="both"/>
        <w:rPr>
          <w:rFonts w:ascii="Arial" w:hAnsi="Arial" w:cs="Arial"/>
          <w:b/>
          <w:sz w:val="28"/>
          <w:szCs w:val="28"/>
        </w:rPr>
      </w:pPr>
    </w:p>
    <w:p w:rsidR="00DC7036" w:rsidRDefault="00DC7036" w:rsidP="00D62F5F">
      <w:pPr>
        <w:spacing w:line="360" w:lineRule="auto"/>
        <w:ind w:firstLine="708"/>
        <w:jc w:val="both"/>
        <w:rPr>
          <w:rFonts w:ascii="Arial" w:hAnsi="Arial" w:cs="Arial"/>
        </w:rPr>
      </w:pPr>
      <w:r w:rsidRPr="00B14A51">
        <w:rPr>
          <w:rFonts w:ascii="Arial" w:hAnsi="Arial" w:cs="Arial"/>
        </w:rPr>
        <w:t xml:space="preserve">A experiência tem como objetivo avaliar o isolamento térmico de quatro garrafas de </w:t>
      </w:r>
      <w:proofErr w:type="spellStart"/>
      <w:r w:rsidRPr="00B14A51">
        <w:rPr>
          <w:rFonts w:ascii="Arial" w:hAnsi="Arial" w:cs="Arial"/>
        </w:rPr>
        <w:t>Dewar</w:t>
      </w:r>
      <w:proofErr w:type="spellEnd"/>
      <w:r w:rsidRPr="00B14A51">
        <w:rPr>
          <w:rFonts w:ascii="Arial" w:hAnsi="Arial" w:cs="Arial"/>
        </w:rPr>
        <w:t>, com características diferentes.</w:t>
      </w:r>
    </w:p>
    <w:p w:rsidR="00340CFC" w:rsidRPr="00B14A51" w:rsidRDefault="00340CFC" w:rsidP="003900A9">
      <w:pPr>
        <w:spacing w:line="360" w:lineRule="auto"/>
        <w:ind w:firstLine="709"/>
        <w:jc w:val="both"/>
        <w:rPr>
          <w:rFonts w:ascii="Arial" w:hAnsi="Arial" w:cs="Arial"/>
        </w:rPr>
      </w:pPr>
    </w:p>
    <w:p w:rsidR="00DC7036" w:rsidRPr="00FA0FC6" w:rsidRDefault="008E2A83" w:rsidP="008B1736">
      <w:pPr>
        <w:pStyle w:val="Ttulo2"/>
        <w:rPr>
          <w:rFonts w:ascii="Arial" w:hAnsi="Arial" w:cs="Arial"/>
          <w:b w:val="0"/>
          <w:color w:val="auto"/>
          <w:sz w:val="28"/>
          <w:szCs w:val="28"/>
        </w:rPr>
      </w:pPr>
      <w:bookmarkStart w:id="59" w:name="_Toc355302254"/>
      <w:r w:rsidRPr="00FA0FC6">
        <w:rPr>
          <w:rFonts w:ascii="Arial" w:hAnsi="Arial" w:cs="Arial"/>
          <w:color w:val="auto"/>
          <w:sz w:val="28"/>
          <w:szCs w:val="28"/>
        </w:rPr>
        <w:t xml:space="preserve">4.3 </w:t>
      </w:r>
      <w:r w:rsidR="00DC7036" w:rsidRPr="00FA0FC6">
        <w:rPr>
          <w:rFonts w:ascii="Arial" w:hAnsi="Arial" w:cs="Arial"/>
          <w:color w:val="auto"/>
          <w:sz w:val="28"/>
          <w:szCs w:val="28"/>
        </w:rPr>
        <w:t>Equipamentos</w:t>
      </w:r>
      <w:bookmarkEnd w:id="59"/>
    </w:p>
    <w:p w:rsidR="00DC7036" w:rsidRPr="00B14A51" w:rsidRDefault="00DC7036" w:rsidP="006D2599">
      <w:pPr>
        <w:spacing w:line="360" w:lineRule="auto"/>
        <w:ind w:right="709" w:firstLine="709"/>
        <w:jc w:val="both"/>
        <w:rPr>
          <w:rFonts w:ascii="Arial" w:hAnsi="Arial" w:cs="Arial"/>
        </w:rPr>
      </w:pPr>
    </w:p>
    <w:p w:rsidR="00DC7036" w:rsidRPr="00B14A51" w:rsidRDefault="00DC7036" w:rsidP="00D62F5F">
      <w:pPr>
        <w:spacing w:line="360" w:lineRule="auto"/>
        <w:ind w:firstLine="708"/>
        <w:jc w:val="both"/>
        <w:rPr>
          <w:rFonts w:ascii="Arial" w:hAnsi="Arial" w:cs="Arial"/>
        </w:rPr>
      </w:pPr>
      <w:r w:rsidRPr="00B14A51">
        <w:rPr>
          <w:rFonts w:ascii="Arial" w:hAnsi="Arial" w:cs="Arial"/>
        </w:rPr>
        <w:t xml:space="preserve">Foram utilizadas quatro garrafas de </w:t>
      </w:r>
      <w:proofErr w:type="spellStart"/>
      <w:r w:rsidRPr="00B14A51">
        <w:rPr>
          <w:rFonts w:ascii="Arial" w:hAnsi="Arial" w:cs="Arial"/>
        </w:rPr>
        <w:t>Dewar</w:t>
      </w:r>
      <w:proofErr w:type="spellEnd"/>
      <w:r w:rsidRPr="00B14A51">
        <w:rPr>
          <w:rFonts w:ascii="Arial" w:hAnsi="Arial" w:cs="Arial"/>
        </w:rPr>
        <w:t xml:space="preserve"> com características de isolamento diferentes, preenchi</w:t>
      </w:r>
      <w:r w:rsidR="0049581B">
        <w:rPr>
          <w:rFonts w:ascii="Arial" w:hAnsi="Arial" w:cs="Arial"/>
        </w:rPr>
        <w:t>das com o mesmo volume de água.</w:t>
      </w:r>
    </w:p>
    <w:p w:rsidR="00DC7036" w:rsidRPr="00D62F5F" w:rsidRDefault="00DC7036" w:rsidP="00D62F5F">
      <w:pPr>
        <w:pStyle w:val="PargrafodaLista"/>
        <w:numPr>
          <w:ilvl w:val="0"/>
          <w:numId w:val="37"/>
        </w:numPr>
        <w:spacing w:after="0" w:line="360" w:lineRule="auto"/>
        <w:ind w:left="360"/>
        <w:jc w:val="both"/>
        <w:rPr>
          <w:rFonts w:ascii="Arial" w:hAnsi="Arial" w:cs="Arial"/>
        </w:rPr>
      </w:pPr>
      <w:r w:rsidRPr="00D62F5F">
        <w:rPr>
          <w:rFonts w:ascii="Arial" w:hAnsi="Arial" w:cs="Arial"/>
        </w:rPr>
        <w:t>Garrafa A – Espelhada e com vácuo entre as paredes, portanto possui resistência térmica à radiação e condução;</w:t>
      </w:r>
    </w:p>
    <w:p w:rsidR="00DC7036" w:rsidRPr="00D62F5F" w:rsidRDefault="00DC7036" w:rsidP="00D62F5F">
      <w:pPr>
        <w:pStyle w:val="PargrafodaLista"/>
        <w:numPr>
          <w:ilvl w:val="0"/>
          <w:numId w:val="37"/>
        </w:numPr>
        <w:spacing w:after="0" w:line="360" w:lineRule="auto"/>
        <w:ind w:left="360"/>
        <w:jc w:val="both"/>
        <w:rPr>
          <w:rFonts w:ascii="Arial" w:hAnsi="Arial" w:cs="Arial"/>
        </w:rPr>
      </w:pPr>
      <w:r w:rsidRPr="00D62F5F">
        <w:rPr>
          <w:rFonts w:ascii="Arial" w:hAnsi="Arial" w:cs="Arial"/>
        </w:rPr>
        <w:t>Garrafa B – Somente espelhada, portanto possui resistência térmica à radiação;</w:t>
      </w:r>
    </w:p>
    <w:p w:rsidR="00DC7036" w:rsidRPr="00D62F5F" w:rsidRDefault="00DC7036" w:rsidP="00D62F5F">
      <w:pPr>
        <w:pStyle w:val="PargrafodaLista"/>
        <w:numPr>
          <w:ilvl w:val="0"/>
          <w:numId w:val="37"/>
        </w:numPr>
        <w:spacing w:after="0" w:line="360" w:lineRule="auto"/>
        <w:ind w:left="360"/>
        <w:jc w:val="both"/>
        <w:rPr>
          <w:rFonts w:ascii="Arial" w:hAnsi="Arial" w:cs="Arial"/>
        </w:rPr>
      </w:pPr>
      <w:r w:rsidRPr="00D62F5F">
        <w:rPr>
          <w:rFonts w:ascii="Arial" w:hAnsi="Arial" w:cs="Arial"/>
        </w:rPr>
        <w:t>Garrafa C – Somente vácuo, portanto possui somente resistência térmica à condução;</w:t>
      </w:r>
    </w:p>
    <w:p w:rsidR="00DC7036" w:rsidRPr="00D62F5F" w:rsidRDefault="00DC7036" w:rsidP="00D62F5F">
      <w:pPr>
        <w:pStyle w:val="PargrafodaLista"/>
        <w:numPr>
          <w:ilvl w:val="0"/>
          <w:numId w:val="37"/>
        </w:numPr>
        <w:spacing w:after="0" w:line="360" w:lineRule="auto"/>
        <w:ind w:left="360"/>
        <w:jc w:val="both"/>
        <w:rPr>
          <w:rFonts w:ascii="Arial" w:hAnsi="Arial" w:cs="Arial"/>
        </w:rPr>
      </w:pPr>
      <w:r w:rsidRPr="00D62F5F">
        <w:rPr>
          <w:rFonts w:ascii="Arial" w:hAnsi="Arial" w:cs="Arial"/>
        </w:rPr>
        <w:t>Garrafa D – Sem resistência térmica;</w:t>
      </w:r>
    </w:p>
    <w:p w:rsidR="00DC7036" w:rsidRPr="00D62F5F" w:rsidRDefault="00A23AEF" w:rsidP="00D62F5F">
      <w:pPr>
        <w:pStyle w:val="PargrafodaLista"/>
        <w:numPr>
          <w:ilvl w:val="0"/>
          <w:numId w:val="37"/>
        </w:numPr>
        <w:spacing w:after="0" w:line="360" w:lineRule="auto"/>
        <w:ind w:left="360"/>
        <w:jc w:val="both"/>
        <w:rPr>
          <w:rFonts w:ascii="Arial" w:hAnsi="Arial" w:cs="Arial"/>
        </w:rPr>
      </w:pPr>
      <w:r w:rsidRPr="00D62F5F">
        <w:rPr>
          <w:rFonts w:ascii="Arial" w:hAnsi="Arial" w:cs="Arial"/>
        </w:rPr>
        <w:t>Rolhas</w:t>
      </w:r>
      <w:r w:rsidR="00DC7036" w:rsidRPr="00D62F5F">
        <w:rPr>
          <w:rFonts w:ascii="Arial" w:hAnsi="Arial" w:cs="Arial"/>
        </w:rPr>
        <w:t>;</w:t>
      </w:r>
    </w:p>
    <w:p w:rsidR="00DC7036" w:rsidRPr="00D62F5F" w:rsidRDefault="00A23AEF" w:rsidP="00D62F5F">
      <w:pPr>
        <w:pStyle w:val="PargrafodaLista"/>
        <w:numPr>
          <w:ilvl w:val="0"/>
          <w:numId w:val="37"/>
        </w:numPr>
        <w:spacing w:after="0" w:line="360" w:lineRule="auto"/>
        <w:ind w:left="360"/>
        <w:jc w:val="both"/>
        <w:rPr>
          <w:rFonts w:ascii="Arial" w:hAnsi="Arial" w:cs="Arial"/>
        </w:rPr>
      </w:pPr>
      <w:r w:rsidRPr="00D62F5F">
        <w:rPr>
          <w:rFonts w:ascii="Arial" w:hAnsi="Arial" w:cs="Arial"/>
        </w:rPr>
        <w:t>Termopares</w:t>
      </w:r>
      <w:r w:rsidR="00DC7036" w:rsidRPr="00D62F5F">
        <w:rPr>
          <w:rFonts w:ascii="Arial" w:hAnsi="Arial" w:cs="Arial"/>
        </w:rPr>
        <w:t>;</w:t>
      </w:r>
    </w:p>
    <w:p w:rsidR="00DC7036" w:rsidRPr="00D62F5F" w:rsidRDefault="00DC7036" w:rsidP="00D62F5F">
      <w:pPr>
        <w:pStyle w:val="PargrafodaLista"/>
        <w:numPr>
          <w:ilvl w:val="0"/>
          <w:numId w:val="37"/>
        </w:numPr>
        <w:spacing w:after="0" w:line="360" w:lineRule="auto"/>
        <w:ind w:left="360"/>
        <w:jc w:val="both"/>
        <w:rPr>
          <w:rFonts w:ascii="Arial" w:hAnsi="Arial" w:cs="Arial"/>
        </w:rPr>
      </w:pPr>
      <w:proofErr w:type="gramStart"/>
      <w:r w:rsidRPr="00D62F5F">
        <w:rPr>
          <w:rFonts w:ascii="Arial" w:hAnsi="Arial" w:cs="Arial"/>
        </w:rPr>
        <w:t>1</w:t>
      </w:r>
      <w:proofErr w:type="gramEnd"/>
      <w:r w:rsidRPr="00D62F5F">
        <w:rPr>
          <w:rFonts w:ascii="Arial" w:hAnsi="Arial" w:cs="Arial"/>
        </w:rPr>
        <w:t xml:space="preserve"> </w:t>
      </w:r>
      <w:proofErr w:type="spellStart"/>
      <w:r w:rsidRPr="00D62F5F">
        <w:rPr>
          <w:rFonts w:ascii="Arial" w:hAnsi="Arial" w:cs="Arial"/>
        </w:rPr>
        <w:t>milivoltímetro</w:t>
      </w:r>
      <w:proofErr w:type="spellEnd"/>
      <w:r w:rsidRPr="00D62F5F">
        <w:rPr>
          <w:rFonts w:ascii="Arial" w:hAnsi="Arial" w:cs="Arial"/>
        </w:rPr>
        <w:t xml:space="preserve"> com precisão mínima de 0,1mV;</w:t>
      </w:r>
    </w:p>
    <w:p w:rsidR="00DC7036" w:rsidRPr="00D62F5F" w:rsidRDefault="00DC7036" w:rsidP="00D62F5F">
      <w:pPr>
        <w:pStyle w:val="PargrafodaLista"/>
        <w:numPr>
          <w:ilvl w:val="0"/>
          <w:numId w:val="37"/>
        </w:numPr>
        <w:spacing w:after="0" w:line="360" w:lineRule="auto"/>
        <w:ind w:left="360"/>
        <w:jc w:val="both"/>
        <w:rPr>
          <w:rFonts w:ascii="Arial" w:hAnsi="Arial" w:cs="Arial"/>
        </w:rPr>
      </w:pPr>
      <w:proofErr w:type="gramStart"/>
      <w:r w:rsidRPr="00D62F5F">
        <w:rPr>
          <w:rFonts w:ascii="Arial" w:hAnsi="Arial" w:cs="Arial"/>
        </w:rPr>
        <w:t>1</w:t>
      </w:r>
      <w:proofErr w:type="gramEnd"/>
      <w:r w:rsidRPr="00D62F5F">
        <w:rPr>
          <w:rFonts w:ascii="Arial" w:hAnsi="Arial" w:cs="Arial"/>
        </w:rPr>
        <w:t xml:space="preserve"> termômetro de </w:t>
      </w:r>
      <w:proofErr w:type="spellStart"/>
      <w:r w:rsidRPr="00D62F5F">
        <w:rPr>
          <w:rFonts w:ascii="Arial" w:hAnsi="Arial" w:cs="Arial"/>
        </w:rPr>
        <w:t>mércurio</w:t>
      </w:r>
      <w:proofErr w:type="spellEnd"/>
      <w:r w:rsidRPr="00D62F5F">
        <w:rPr>
          <w:rFonts w:ascii="Arial" w:hAnsi="Arial" w:cs="Arial"/>
        </w:rPr>
        <w:t>;</w:t>
      </w:r>
    </w:p>
    <w:p w:rsidR="00DC7036" w:rsidRPr="00D62F5F" w:rsidRDefault="00DC7036" w:rsidP="00D62F5F">
      <w:pPr>
        <w:pStyle w:val="PargrafodaLista"/>
        <w:numPr>
          <w:ilvl w:val="0"/>
          <w:numId w:val="37"/>
        </w:numPr>
        <w:spacing w:after="0" w:line="360" w:lineRule="auto"/>
        <w:ind w:left="360"/>
        <w:jc w:val="both"/>
        <w:rPr>
          <w:rFonts w:ascii="Arial" w:hAnsi="Arial" w:cs="Arial"/>
        </w:rPr>
      </w:pPr>
      <w:proofErr w:type="gramStart"/>
      <w:r w:rsidRPr="00D62F5F">
        <w:rPr>
          <w:rFonts w:ascii="Arial" w:hAnsi="Arial" w:cs="Arial"/>
        </w:rPr>
        <w:t>1</w:t>
      </w:r>
      <w:proofErr w:type="gramEnd"/>
      <w:r w:rsidRPr="00D62F5F">
        <w:rPr>
          <w:rFonts w:ascii="Arial" w:hAnsi="Arial" w:cs="Arial"/>
        </w:rPr>
        <w:t xml:space="preserve"> aquecedor;</w:t>
      </w:r>
    </w:p>
    <w:p w:rsidR="00DC7036" w:rsidRPr="00D62F5F" w:rsidRDefault="00A23AEF" w:rsidP="00D62F5F">
      <w:pPr>
        <w:pStyle w:val="PargrafodaLista"/>
        <w:numPr>
          <w:ilvl w:val="0"/>
          <w:numId w:val="37"/>
        </w:numPr>
        <w:spacing w:after="0" w:line="360" w:lineRule="auto"/>
        <w:ind w:left="360"/>
        <w:jc w:val="both"/>
        <w:rPr>
          <w:rFonts w:ascii="Arial" w:hAnsi="Arial" w:cs="Arial"/>
        </w:rPr>
      </w:pPr>
      <w:r w:rsidRPr="00D62F5F">
        <w:rPr>
          <w:rFonts w:ascii="Arial" w:hAnsi="Arial" w:cs="Arial"/>
        </w:rPr>
        <w:t>Recipiente</w:t>
      </w:r>
      <w:r w:rsidR="00DC7036" w:rsidRPr="00D62F5F">
        <w:rPr>
          <w:rFonts w:ascii="Arial" w:hAnsi="Arial" w:cs="Arial"/>
        </w:rPr>
        <w:t xml:space="preserve"> p/ água e funil;</w:t>
      </w:r>
    </w:p>
    <w:p w:rsidR="003D36BD" w:rsidRPr="00D62F5F" w:rsidRDefault="00DC7036" w:rsidP="00D62F5F">
      <w:pPr>
        <w:pStyle w:val="PargrafodaLista"/>
        <w:numPr>
          <w:ilvl w:val="0"/>
          <w:numId w:val="37"/>
        </w:numPr>
        <w:spacing w:after="0" w:line="360" w:lineRule="auto"/>
        <w:ind w:left="360"/>
        <w:rPr>
          <w:rFonts w:ascii="Arial" w:hAnsi="Arial" w:cs="Arial"/>
        </w:rPr>
      </w:pPr>
      <w:proofErr w:type="gramStart"/>
      <w:r w:rsidRPr="00D62F5F">
        <w:rPr>
          <w:rFonts w:ascii="Arial" w:hAnsi="Arial" w:cs="Arial"/>
        </w:rPr>
        <w:t>1</w:t>
      </w:r>
      <w:proofErr w:type="gramEnd"/>
      <w:r w:rsidRPr="00D62F5F">
        <w:rPr>
          <w:rFonts w:ascii="Arial" w:hAnsi="Arial" w:cs="Arial"/>
        </w:rPr>
        <w:t xml:space="preserve"> cronômetro;</w:t>
      </w:r>
    </w:p>
    <w:p w:rsidR="0049581B" w:rsidRDefault="0049581B" w:rsidP="0049581B">
      <w:pPr>
        <w:spacing w:line="360" w:lineRule="auto"/>
        <w:rPr>
          <w:rFonts w:ascii="Arial" w:hAnsi="Arial" w:cs="Arial"/>
        </w:rPr>
      </w:pPr>
    </w:p>
    <w:p w:rsidR="00B03BB6" w:rsidRDefault="00B03BB6" w:rsidP="0049581B">
      <w:pPr>
        <w:spacing w:line="360" w:lineRule="auto"/>
        <w:rPr>
          <w:rFonts w:ascii="Arial" w:hAnsi="Arial" w:cs="Arial"/>
        </w:rPr>
      </w:pPr>
    </w:p>
    <w:p w:rsidR="0071579C" w:rsidRDefault="0071579C" w:rsidP="0071579C">
      <w:pPr>
        <w:spacing w:after="0" w:line="360" w:lineRule="auto"/>
        <w:rPr>
          <w:rFonts w:ascii="Arial" w:hAnsi="Arial" w:cs="Arial"/>
        </w:rPr>
      </w:pPr>
    </w:p>
    <w:p w:rsidR="0071579C" w:rsidRDefault="0071579C" w:rsidP="0071579C">
      <w:pPr>
        <w:keepNext/>
        <w:spacing w:after="0" w:line="240" w:lineRule="auto"/>
      </w:pPr>
      <w:r>
        <w:rPr>
          <w:rFonts w:ascii="Arial" w:hAnsi="Arial" w:cs="Arial"/>
          <w:noProof/>
        </w:rPr>
        <w:lastRenderedPageBreak/>
        <w:drawing>
          <wp:inline distT="0" distB="0" distL="0" distR="0" wp14:anchorId="691943F6" wp14:editId="09512BE2">
            <wp:extent cx="4516680" cy="425182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16542" cy="4251690"/>
                    </a:xfrm>
                    <a:prstGeom prst="rect">
                      <a:avLst/>
                    </a:prstGeom>
                    <a:noFill/>
                    <a:ln>
                      <a:noFill/>
                    </a:ln>
                  </pic:spPr>
                </pic:pic>
              </a:graphicData>
            </a:graphic>
          </wp:inline>
        </w:drawing>
      </w:r>
    </w:p>
    <w:p w:rsidR="0049581B" w:rsidRPr="0071579C" w:rsidRDefault="0071579C" w:rsidP="0071579C">
      <w:pPr>
        <w:pStyle w:val="Legenda"/>
        <w:jc w:val="center"/>
        <w:rPr>
          <w:rFonts w:ascii="Arial" w:hAnsi="Arial" w:cs="Arial"/>
          <w:b w:val="0"/>
          <w:color w:val="000000" w:themeColor="text1"/>
          <w:sz w:val="20"/>
          <w:szCs w:val="20"/>
        </w:rPr>
      </w:pPr>
      <w:bookmarkStart w:id="60" w:name="_Toc355302197"/>
      <w:r w:rsidRPr="0071579C">
        <w:rPr>
          <w:rFonts w:ascii="Arial" w:hAnsi="Arial" w:cs="Arial"/>
          <w:b w:val="0"/>
          <w:color w:val="000000" w:themeColor="text1"/>
          <w:sz w:val="20"/>
          <w:szCs w:val="20"/>
        </w:rPr>
        <w:t xml:space="preserve">Figura </w:t>
      </w:r>
      <w:r w:rsidRPr="0071579C">
        <w:rPr>
          <w:rFonts w:ascii="Arial" w:hAnsi="Arial" w:cs="Arial"/>
          <w:b w:val="0"/>
          <w:color w:val="000000" w:themeColor="text1"/>
          <w:sz w:val="20"/>
          <w:szCs w:val="20"/>
        </w:rPr>
        <w:fldChar w:fldCharType="begin"/>
      </w:r>
      <w:r w:rsidRPr="0071579C">
        <w:rPr>
          <w:rFonts w:ascii="Arial" w:hAnsi="Arial" w:cs="Arial"/>
          <w:b w:val="0"/>
          <w:color w:val="000000" w:themeColor="text1"/>
          <w:sz w:val="20"/>
          <w:szCs w:val="20"/>
        </w:rPr>
        <w:instrText xml:space="preserve"> SEQ Figura \* ARABIC </w:instrText>
      </w:r>
      <w:r w:rsidRPr="0071579C">
        <w:rPr>
          <w:rFonts w:ascii="Arial" w:hAnsi="Arial" w:cs="Arial"/>
          <w:b w:val="0"/>
          <w:color w:val="000000" w:themeColor="text1"/>
          <w:sz w:val="20"/>
          <w:szCs w:val="20"/>
        </w:rPr>
        <w:fldChar w:fldCharType="separate"/>
      </w:r>
      <w:r w:rsidR="00BB20E6">
        <w:rPr>
          <w:rFonts w:ascii="Arial" w:hAnsi="Arial" w:cs="Arial"/>
          <w:b w:val="0"/>
          <w:noProof/>
          <w:color w:val="000000" w:themeColor="text1"/>
          <w:sz w:val="20"/>
          <w:szCs w:val="20"/>
        </w:rPr>
        <w:t>20</w:t>
      </w:r>
      <w:r w:rsidRPr="0071579C">
        <w:rPr>
          <w:rFonts w:ascii="Arial" w:hAnsi="Arial" w:cs="Arial"/>
          <w:b w:val="0"/>
          <w:color w:val="000000" w:themeColor="text1"/>
          <w:sz w:val="20"/>
          <w:szCs w:val="20"/>
        </w:rPr>
        <w:fldChar w:fldCharType="end"/>
      </w:r>
      <w:r w:rsidRPr="0071579C">
        <w:rPr>
          <w:rFonts w:ascii="Arial" w:hAnsi="Arial" w:cs="Arial"/>
          <w:b w:val="0"/>
          <w:color w:val="000000" w:themeColor="text1"/>
          <w:sz w:val="20"/>
          <w:szCs w:val="20"/>
        </w:rPr>
        <w:t xml:space="preserve"> - Esquema Gar</w:t>
      </w:r>
      <w:r w:rsidR="00D62F5F">
        <w:rPr>
          <w:rFonts w:ascii="Arial" w:hAnsi="Arial" w:cs="Arial"/>
          <w:b w:val="0"/>
          <w:color w:val="000000" w:themeColor="text1"/>
          <w:sz w:val="20"/>
          <w:szCs w:val="20"/>
        </w:rPr>
        <w:t>r</w:t>
      </w:r>
      <w:r w:rsidRPr="0071579C">
        <w:rPr>
          <w:rFonts w:ascii="Arial" w:hAnsi="Arial" w:cs="Arial"/>
          <w:b w:val="0"/>
          <w:color w:val="000000" w:themeColor="text1"/>
          <w:sz w:val="20"/>
          <w:szCs w:val="20"/>
        </w:rPr>
        <w:t>afa Térmica</w:t>
      </w:r>
      <w:bookmarkEnd w:id="60"/>
    </w:p>
    <w:p w:rsidR="0071579C" w:rsidRDefault="0071579C" w:rsidP="0071579C">
      <w:pPr>
        <w:spacing w:after="0" w:line="360" w:lineRule="auto"/>
        <w:rPr>
          <w:rFonts w:ascii="Arial" w:hAnsi="Arial" w:cs="Arial"/>
        </w:rPr>
      </w:pPr>
    </w:p>
    <w:p w:rsidR="0071579C" w:rsidRPr="00B14A51" w:rsidRDefault="0071579C" w:rsidP="0071579C">
      <w:pPr>
        <w:spacing w:after="0" w:line="360" w:lineRule="auto"/>
        <w:rPr>
          <w:rFonts w:ascii="Arial" w:hAnsi="Arial" w:cs="Arial"/>
        </w:rPr>
      </w:pPr>
    </w:p>
    <w:p w:rsidR="00DC7036" w:rsidRPr="002F5AD2" w:rsidRDefault="0071579C" w:rsidP="00950595">
      <w:pPr>
        <w:pStyle w:val="Ttulo2"/>
        <w:rPr>
          <w:rFonts w:ascii="Arial" w:hAnsi="Arial" w:cs="Arial"/>
          <w:b w:val="0"/>
          <w:color w:val="auto"/>
          <w:sz w:val="28"/>
          <w:szCs w:val="28"/>
        </w:rPr>
      </w:pPr>
      <w:bookmarkStart w:id="61" w:name="_Toc355302255"/>
      <w:r>
        <w:rPr>
          <w:rFonts w:ascii="Arial" w:hAnsi="Arial" w:cs="Arial"/>
          <w:color w:val="auto"/>
          <w:sz w:val="28"/>
          <w:szCs w:val="28"/>
        </w:rPr>
        <w:t>4.4</w:t>
      </w:r>
      <w:r w:rsidR="00DC7036" w:rsidRPr="002F5AD2">
        <w:rPr>
          <w:rFonts w:ascii="Arial" w:hAnsi="Arial" w:cs="Arial"/>
          <w:color w:val="auto"/>
          <w:sz w:val="28"/>
          <w:szCs w:val="28"/>
        </w:rPr>
        <w:t xml:space="preserve"> Procedimento</w:t>
      </w:r>
      <w:bookmarkEnd w:id="61"/>
    </w:p>
    <w:p w:rsidR="00DC7036" w:rsidRPr="00B14A51" w:rsidRDefault="00DC7036" w:rsidP="004F0940">
      <w:pPr>
        <w:spacing w:line="360" w:lineRule="auto"/>
        <w:jc w:val="both"/>
        <w:rPr>
          <w:rFonts w:ascii="Arial" w:hAnsi="Arial" w:cs="Arial"/>
          <w:b/>
        </w:rPr>
      </w:pPr>
    </w:p>
    <w:p w:rsidR="00DC7036" w:rsidRPr="00B14A51" w:rsidRDefault="00A01980" w:rsidP="0049581B">
      <w:pPr>
        <w:spacing w:after="0" w:line="360" w:lineRule="auto"/>
        <w:jc w:val="both"/>
        <w:rPr>
          <w:rFonts w:ascii="Arial" w:hAnsi="Arial" w:cs="Arial"/>
        </w:rPr>
      </w:pPr>
      <w:r>
        <w:rPr>
          <w:rFonts w:ascii="Arial" w:hAnsi="Arial" w:cs="Arial"/>
        </w:rPr>
        <w:t xml:space="preserve">1. </w:t>
      </w:r>
      <w:r w:rsidR="00DC7036" w:rsidRPr="00B14A51">
        <w:rPr>
          <w:rFonts w:ascii="Arial" w:hAnsi="Arial" w:cs="Arial"/>
        </w:rPr>
        <w:t>Aquecer a água no recipiente (1 litro) até a ebulição (100ºC)</w:t>
      </w:r>
    </w:p>
    <w:p w:rsidR="00DC7036" w:rsidRPr="00B14A51" w:rsidRDefault="00DC7036" w:rsidP="0049581B">
      <w:pPr>
        <w:spacing w:after="0" w:line="360" w:lineRule="auto"/>
        <w:jc w:val="both"/>
        <w:rPr>
          <w:rFonts w:ascii="Arial" w:hAnsi="Arial" w:cs="Arial"/>
        </w:rPr>
      </w:pPr>
      <w:r w:rsidRPr="00B14A51">
        <w:rPr>
          <w:rFonts w:ascii="Arial" w:hAnsi="Arial" w:cs="Arial"/>
        </w:rPr>
        <w:t xml:space="preserve">2. Procura-se distribuir o melhor possível a água entre os </w:t>
      </w:r>
      <w:proofErr w:type="gramStart"/>
      <w:r w:rsidRPr="00B14A51">
        <w:rPr>
          <w:rFonts w:ascii="Arial" w:hAnsi="Arial" w:cs="Arial"/>
        </w:rPr>
        <w:t>4</w:t>
      </w:r>
      <w:proofErr w:type="gramEnd"/>
      <w:r w:rsidRPr="00B14A51">
        <w:rPr>
          <w:rFonts w:ascii="Arial" w:hAnsi="Arial" w:cs="Arial"/>
        </w:rPr>
        <w:t xml:space="preserve"> frascos, medindo-se a massa de água de cada frasco.</w:t>
      </w:r>
    </w:p>
    <w:p w:rsidR="00DC7036" w:rsidRPr="00B14A51" w:rsidRDefault="00DC7036" w:rsidP="0049581B">
      <w:pPr>
        <w:spacing w:after="0" w:line="360" w:lineRule="auto"/>
        <w:jc w:val="both"/>
        <w:rPr>
          <w:rFonts w:ascii="Arial" w:hAnsi="Arial" w:cs="Arial"/>
        </w:rPr>
      </w:pPr>
      <w:r w:rsidRPr="00B14A51">
        <w:rPr>
          <w:rFonts w:ascii="Arial" w:hAnsi="Arial" w:cs="Arial"/>
        </w:rPr>
        <w:t>3. As garrafas são fechadas com a</w:t>
      </w:r>
      <w:r w:rsidR="00B03BB6">
        <w:rPr>
          <w:rFonts w:ascii="Arial" w:hAnsi="Arial" w:cs="Arial"/>
        </w:rPr>
        <w:t>s rolhas, tendo os termopares</w:t>
      </w:r>
      <w:r w:rsidRPr="00B14A51">
        <w:rPr>
          <w:rFonts w:ascii="Arial" w:hAnsi="Arial" w:cs="Arial"/>
        </w:rPr>
        <w:t xml:space="preserve"> imersos a meia altura no seu interior.</w:t>
      </w:r>
    </w:p>
    <w:p w:rsidR="00DC7036" w:rsidRPr="00B14A51" w:rsidRDefault="00DC7036" w:rsidP="0049581B">
      <w:pPr>
        <w:spacing w:after="0" w:line="360" w:lineRule="auto"/>
        <w:jc w:val="both"/>
        <w:rPr>
          <w:rFonts w:ascii="Arial" w:hAnsi="Arial" w:cs="Arial"/>
        </w:rPr>
      </w:pPr>
      <w:r w:rsidRPr="00B14A51">
        <w:rPr>
          <w:rFonts w:ascii="Arial" w:hAnsi="Arial" w:cs="Arial"/>
        </w:rPr>
        <w:t>4. Anotar no painel frontal do programa os valores de entrada do experimento.</w:t>
      </w:r>
    </w:p>
    <w:p w:rsidR="00DC7036" w:rsidRPr="00B14A51" w:rsidRDefault="00DC7036" w:rsidP="0049581B">
      <w:pPr>
        <w:spacing w:after="0" w:line="360" w:lineRule="auto"/>
        <w:jc w:val="both"/>
        <w:rPr>
          <w:rFonts w:ascii="Arial" w:hAnsi="Arial" w:cs="Arial"/>
        </w:rPr>
      </w:pPr>
      <w:r w:rsidRPr="00B14A51">
        <w:rPr>
          <w:rFonts w:ascii="Arial" w:hAnsi="Arial" w:cs="Arial"/>
        </w:rPr>
        <w:t>5. Pressionar o botão ON no layout do programa.</w:t>
      </w:r>
    </w:p>
    <w:p w:rsidR="00DC7036" w:rsidRPr="00B14A51" w:rsidRDefault="00DC7036" w:rsidP="0049581B">
      <w:pPr>
        <w:spacing w:after="0" w:line="360" w:lineRule="auto"/>
        <w:jc w:val="both"/>
        <w:rPr>
          <w:rFonts w:ascii="Arial" w:hAnsi="Arial" w:cs="Arial"/>
        </w:rPr>
      </w:pPr>
      <w:r w:rsidRPr="00B14A51">
        <w:rPr>
          <w:rFonts w:ascii="Arial" w:hAnsi="Arial" w:cs="Arial"/>
        </w:rPr>
        <w:t>6. As temperaturas são medidas ao longo da experiência, com intervalos de 10 minutos.</w:t>
      </w:r>
    </w:p>
    <w:p w:rsidR="00DC7036" w:rsidRPr="00B14A51" w:rsidRDefault="00DC7036" w:rsidP="0049581B">
      <w:pPr>
        <w:spacing w:after="0" w:line="360" w:lineRule="auto"/>
        <w:jc w:val="both"/>
        <w:rPr>
          <w:rFonts w:ascii="Arial" w:hAnsi="Arial" w:cs="Arial"/>
        </w:rPr>
      </w:pPr>
      <w:r w:rsidRPr="00B14A51">
        <w:rPr>
          <w:rFonts w:ascii="Arial" w:hAnsi="Arial" w:cs="Arial"/>
        </w:rPr>
        <w:t>7. Após um número significativo de medidas (10, por exemplo), as medições podem ser encerradas.</w:t>
      </w:r>
    </w:p>
    <w:p w:rsidR="00DC7036" w:rsidRDefault="00DC7036" w:rsidP="0049581B">
      <w:pPr>
        <w:spacing w:after="0" w:line="360" w:lineRule="auto"/>
        <w:jc w:val="both"/>
        <w:rPr>
          <w:rFonts w:ascii="Arial" w:hAnsi="Arial" w:cs="Arial"/>
        </w:rPr>
      </w:pPr>
      <w:r w:rsidRPr="00B14A51">
        <w:rPr>
          <w:rFonts w:ascii="Arial" w:hAnsi="Arial" w:cs="Arial"/>
        </w:rPr>
        <w:lastRenderedPageBreak/>
        <w:t xml:space="preserve">8. Estimar um valor </w:t>
      </w:r>
      <w:r w:rsidR="00673106">
        <w:rPr>
          <w:rFonts w:ascii="Arial" w:hAnsi="Arial" w:cs="Arial"/>
        </w:rPr>
        <w:t>c</w:t>
      </w:r>
      <w:r w:rsidR="00B03BB6" w:rsidRPr="00B03BB6">
        <w:rPr>
          <w:rFonts w:ascii="Arial" w:hAnsi="Arial" w:cs="Arial"/>
        </w:rPr>
        <w:t>oef</w:t>
      </w:r>
      <w:r w:rsidR="00B03BB6">
        <w:rPr>
          <w:rFonts w:ascii="Arial" w:hAnsi="Arial" w:cs="Arial"/>
        </w:rPr>
        <w:t xml:space="preserve">iciente de </w:t>
      </w:r>
      <w:r w:rsidR="00673106">
        <w:rPr>
          <w:rFonts w:ascii="Arial" w:hAnsi="Arial" w:cs="Arial"/>
        </w:rPr>
        <w:t>c</w:t>
      </w:r>
      <w:r w:rsidR="00B03BB6" w:rsidRPr="00B03BB6">
        <w:rPr>
          <w:rFonts w:ascii="Arial" w:hAnsi="Arial" w:cs="Arial"/>
        </w:rPr>
        <w:t>onvec</w:t>
      </w:r>
      <w:r w:rsidR="00B03BB6">
        <w:rPr>
          <w:rFonts w:ascii="Arial" w:hAnsi="Arial" w:cs="Arial"/>
        </w:rPr>
        <w:t>ção</w:t>
      </w:r>
      <w:r w:rsidR="00673106">
        <w:rPr>
          <w:rFonts w:ascii="Arial" w:hAnsi="Arial" w:cs="Arial"/>
        </w:rPr>
        <w:t xml:space="preserve"> m</w:t>
      </w:r>
      <w:r w:rsidR="00B03BB6" w:rsidRPr="00B03BB6">
        <w:rPr>
          <w:rFonts w:ascii="Arial" w:hAnsi="Arial" w:cs="Arial"/>
        </w:rPr>
        <w:t>édio</w:t>
      </w:r>
      <w:r w:rsidR="00B03BB6">
        <w:rPr>
          <w:rFonts w:ascii="Arial" w:hAnsi="Arial" w:cs="Arial"/>
        </w:rPr>
        <w:t xml:space="preserve"> (</w:t>
      </w:r>
      <w:proofErr w:type="spellStart"/>
      <w:proofErr w:type="gramStart"/>
      <w:r w:rsidRPr="00B14A51">
        <w:rPr>
          <w:rFonts w:ascii="Arial" w:hAnsi="Arial" w:cs="Arial"/>
        </w:rPr>
        <w:t>hc</w:t>
      </w:r>
      <w:proofErr w:type="spellEnd"/>
      <w:proofErr w:type="gramEnd"/>
      <w:r w:rsidR="00B03BB6">
        <w:rPr>
          <w:rFonts w:ascii="Arial" w:hAnsi="Arial" w:cs="Arial"/>
        </w:rPr>
        <w:t>)</w:t>
      </w:r>
      <w:r w:rsidRPr="00B14A51">
        <w:rPr>
          <w:rFonts w:ascii="Arial" w:hAnsi="Arial" w:cs="Arial"/>
        </w:rPr>
        <w:t xml:space="preserve"> para a garrafa B (que não possui isolamento quanto à radiação) e, através das correlações para convecção natural do livro texto utilizado, um valor para emissividade devido à presença do ar entre as par</w:t>
      </w:r>
      <w:r w:rsidR="006D2599">
        <w:rPr>
          <w:rFonts w:ascii="Arial" w:hAnsi="Arial" w:cs="Arial"/>
        </w:rPr>
        <w:t xml:space="preserve">edes do vidro da garrafa C. </w:t>
      </w:r>
    </w:p>
    <w:p w:rsidR="00340CFC" w:rsidRPr="00B14A51" w:rsidRDefault="00340CFC" w:rsidP="006D2599">
      <w:pPr>
        <w:spacing w:line="360" w:lineRule="auto"/>
        <w:jc w:val="both"/>
        <w:rPr>
          <w:rFonts w:ascii="Arial" w:hAnsi="Arial" w:cs="Arial"/>
        </w:rPr>
      </w:pPr>
    </w:p>
    <w:p w:rsidR="00DC7036" w:rsidRPr="002F5AD2" w:rsidRDefault="008E2A83" w:rsidP="00950595">
      <w:pPr>
        <w:pStyle w:val="Ttulo2"/>
        <w:rPr>
          <w:rFonts w:ascii="Arial" w:hAnsi="Arial" w:cs="Arial"/>
          <w:b w:val="0"/>
          <w:color w:val="auto"/>
          <w:sz w:val="28"/>
          <w:szCs w:val="28"/>
        </w:rPr>
      </w:pPr>
      <w:bookmarkStart w:id="62" w:name="_Toc355302256"/>
      <w:proofErr w:type="gramStart"/>
      <w:r w:rsidRPr="002F5AD2">
        <w:rPr>
          <w:rFonts w:ascii="Arial" w:hAnsi="Arial" w:cs="Arial"/>
          <w:color w:val="auto"/>
          <w:sz w:val="28"/>
          <w:szCs w:val="28"/>
        </w:rPr>
        <w:t>4.5</w:t>
      </w:r>
      <w:r w:rsidR="00DC7036" w:rsidRPr="002F5AD2">
        <w:rPr>
          <w:rFonts w:ascii="Arial" w:hAnsi="Arial" w:cs="Arial"/>
          <w:color w:val="auto"/>
          <w:sz w:val="28"/>
          <w:szCs w:val="28"/>
        </w:rPr>
        <w:t xml:space="preserve"> Interface</w:t>
      </w:r>
      <w:proofErr w:type="gramEnd"/>
      <w:r w:rsidR="00DC7036" w:rsidRPr="002F5AD2">
        <w:rPr>
          <w:rFonts w:ascii="Arial" w:hAnsi="Arial" w:cs="Arial"/>
          <w:color w:val="auto"/>
          <w:sz w:val="28"/>
          <w:szCs w:val="28"/>
        </w:rPr>
        <w:t xml:space="preserve"> experimento usuário</w:t>
      </w:r>
      <w:bookmarkEnd w:id="62"/>
    </w:p>
    <w:p w:rsidR="00340CFC" w:rsidRPr="008E2A83" w:rsidRDefault="00340CFC" w:rsidP="004F0940">
      <w:pPr>
        <w:spacing w:line="360" w:lineRule="auto"/>
        <w:rPr>
          <w:rFonts w:ascii="Arial" w:hAnsi="Arial" w:cs="Arial"/>
          <w:b/>
          <w:sz w:val="28"/>
          <w:szCs w:val="28"/>
        </w:rPr>
      </w:pPr>
    </w:p>
    <w:p w:rsidR="006D2599" w:rsidRPr="00B14A51" w:rsidRDefault="006D2599" w:rsidP="003900A9">
      <w:pPr>
        <w:spacing w:line="360" w:lineRule="auto"/>
        <w:ind w:firstLine="709"/>
        <w:jc w:val="both"/>
        <w:rPr>
          <w:rFonts w:ascii="Arial" w:hAnsi="Arial" w:cs="Arial"/>
        </w:rPr>
      </w:pPr>
      <w:r w:rsidRPr="00B14A51">
        <w:rPr>
          <w:rFonts w:ascii="Arial" w:hAnsi="Arial" w:cs="Arial"/>
        </w:rPr>
        <w:t>Neste tó</w:t>
      </w:r>
      <w:r w:rsidR="00B03BB6">
        <w:rPr>
          <w:rFonts w:ascii="Arial" w:hAnsi="Arial" w:cs="Arial"/>
        </w:rPr>
        <w:t>pico será apresentado o painel frontal</w:t>
      </w:r>
      <w:r w:rsidRPr="00B14A51">
        <w:rPr>
          <w:rFonts w:ascii="Arial" w:hAnsi="Arial" w:cs="Arial"/>
        </w:rPr>
        <w:t xml:space="preserve">, que o usuário terá à </w:t>
      </w:r>
      <w:proofErr w:type="gramStart"/>
      <w:r w:rsidRPr="00B14A51">
        <w:rPr>
          <w:rFonts w:ascii="Arial" w:hAnsi="Arial" w:cs="Arial"/>
        </w:rPr>
        <w:t xml:space="preserve">disposição para controle da experiência </w:t>
      </w:r>
      <w:r>
        <w:rPr>
          <w:rFonts w:ascii="Arial" w:hAnsi="Arial" w:cs="Arial"/>
        </w:rPr>
        <w:t>isolamento térmico</w:t>
      </w:r>
      <w:proofErr w:type="gramEnd"/>
      <w:r w:rsidRPr="00B14A51">
        <w:rPr>
          <w:rFonts w:ascii="Arial" w:hAnsi="Arial" w:cs="Arial"/>
        </w:rPr>
        <w:t>. A interface apresentada ao usuário está representada na figura abaixo, e a descrição das funções conforme legenda da figura.</w:t>
      </w:r>
    </w:p>
    <w:p w:rsidR="006D2599" w:rsidRPr="00B14A51" w:rsidRDefault="006D2599" w:rsidP="004F0940">
      <w:pPr>
        <w:spacing w:line="360" w:lineRule="auto"/>
        <w:rPr>
          <w:rFonts w:ascii="Arial" w:hAnsi="Arial" w:cs="Arial"/>
          <w:b/>
        </w:rPr>
      </w:pPr>
    </w:p>
    <w:p w:rsidR="006B04AD" w:rsidRDefault="00601C87" w:rsidP="00601C87">
      <w:pPr>
        <w:keepNext/>
        <w:spacing w:line="240" w:lineRule="auto"/>
        <w:jc w:val="center"/>
      </w:pPr>
      <w:r>
        <w:rPr>
          <w:rFonts w:ascii="Arial" w:hAnsi="Arial" w:cs="Arial"/>
          <w:noProof/>
        </w:rPr>
        <w:drawing>
          <wp:inline distT="0" distB="0" distL="0" distR="0" wp14:anchorId="1B2EEFB9" wp14:editId="72AF5B1B">
            <wp:extent cx="4598894" cy="3459825"/>
            <wp:effectExtent l="0" t="0" r="0" b="762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99133" cy="3460005"/>
                    </a:xfrm>
                    <a:prstGeom prst="rect">
                      <a:avLst/>
                    </a:prstGeom>
                    <a:noFill/>
                    <a:ln>
                      <a:noFill/>
                    </a:ln>
                  </pic:spPr>
                </pic:pic>
              </a:graphicData>
            </a:graphic>
          </wp:inline>
        </w:drawing>
      </w:r>
    </w:p>
    <w:p w:rsidR="00DC7036" w:rsidRPr="006B04AD" w:rsidRDefault="006B04AD" w:rsidP="00F030BE">
      <w:pPr>
        <w:pStyle w:val="Legenda"/>
        <w:jc w:val="center"/>
        <w:rPr>
          <w:rFonts w:ascii="Arial" w:hAnsi="Arial" w:cs="Arial"/>
          <w:b w:val="0"/>
          <w:color w:val="auto"/>
          <w:sz w:val="20"/>
        </w:rPr>
      </w:pPr>
      <w:bookmarkStart w:id="63" w:name="_Toc355302198"/>
      <w:r w:rsidRPr="006B04AD">
        <w:rPr>
          <w:rFonts w:ascii="Arial" w:hAnsi="Arial" w:cs="Arial"/>
          <w:b w:val="0"/>
          <w:color w:val="auto"/>
          <w:sz w:val="20"/>
        </w:rPr>
        <w:t xml:space="preserve">Figura </w:t>
      </w:r>
      <w:r w:rsidRPr="006B04AD">
        <w:rPr>
          <w:rFonts w:ascii="Arial" w:hAnsi="Arial" w:cs="Arial"/>
          <w:b w:val="0"/>
          <w:color w:val="auto"/>
          <w:sz w:val="20"/>
        </w:rPr>
        <w:fldChar w:fldCharType="begin"/>
      </w:r>
      <w:r w:rsidRPr="006B04AD">
        <w:rPr>
          <w:rFonts w:ascii="Arial" w:hAnsi="Arial" w:cs="Arial"/>
          <w:b w:val="0"/>
          <w:color w:val="auto"/>
          <w:sz w:val="20"/>
        </w:rPr>
        <w:instrText xml:space="preserve"> SEQ Figura \* ARABIC </w:instrText>
      </w:r>
      <w:r w:rsidRPr="006B04AD">
        <w:rPr>
          <w:rFonts w:ascii="Arial" w:hAnsi="Arial" w:cs="Arial"/>
          <w:b w:val="0"/>
          <w:color w:val="auto"/>
          <w:sz w:val="20"/>
        </w:rPr>
        <w:fldChar w:fldCharType="separate"/>
      </w:r>
      <w:r w:rsidR="00BB20E6">
        <w:rPr>
          <w:rFonts w:ascii="Arial" w:hAnsi="Arial" w:cs="Arial"/>
          <w:b w:val="0"/>
          <w:noProof/>
          <w:color w:val="auto"/>
          <w:sz w:val="20"/>
        </w:rPr>
        <w:t>21</w:t>
      </w:r>
      <w:r w:rsidRPr="006B04AD">
        <w:rPr>
          <w:rFonts w:ascii="Arial" w:hAnsi="Arial" w:cs="Arial"/>
          <w:b w:val="0"/>
          <w:color w:val="auto"/>
          <w:sz w:val="20"/>
        </w:rPr>
        <w:fldChar w:fldCharType="end"/>
      </w:r>
      <w:r w:rsidRPr="006B04AD">
        <w:rPr>
          <w:rFonts w:ascii="Arial" w:hAnsi="Arial" w:cs="Arial"/>
          <w:b w:val="0"/>
          <w:color w:val="auto"/>
          <w:sz w:val="20"/>
        </w:rPr>
        <w:t xml:space="preserve"> - Interface do usuário do experimento isolamento térmico</w:t>
      </w:r>
      <w:bookmarkEnd w:id="63"/>
    </w:p>
    <w:p w:rsidR="006B04AD" w:rsidRDefault="006B04AD" w:rsidP="004F0940">
      <w:pPr>
        <w:spacing w:line="360" w:lineRule="auto"/>
        <w:jc w:val="both"/>
        <w:rPr>
          <w:rFonts w:ascii="Arial" w:hAnsi="Arial" w:cs="Arial"/>
        </w:rPr>
      </w:pPr>
    </w:p>
    <w:p w:rsidR="00A65053" w:rsidRPr="00B14A51" w:rsidRDefault="00A65053" w:rsidP="004F5312">
      <w:pPr>
        <w:spacing w:line="360" w:lineRule="auto"/>
        <w:jc w:val="both"/>
        <w:rPr>
          <w:rFonts w:ascii="Arial" w:hAnsi="Arial" w:cs="Arial"/>
        </w:rPr>
      </w:pPr>
      <w:r w:rsidRPr="00B14A51">
        <w:rPr>
          <w:rFonts w:ascii="Arial" w:hAnsi="Arial" w:cs="Arial"/>
        </w:rPr>
        <w:t>Onde:</w:t>
      </w:r>
    </w:p>
    <w:p w:rsidR="004224F1" w:rsidRPr="004F5312" w:rsidRDefault="004F5312" w:rsidP="0049581B">
      <w:pPr>
        <w:pStyle w:val="PargrafodaLista"/>
        <w:spacing w:after="0" w:line="360" w:lineRule="auto"/>
        <w:ind w:left="0"/>
        <w:jc w:val="both"/>
        <w:rPr>
          <w:rFonts w:ascii="Arial" w:hAnsi="Arial" w:cs="Arial"/>
        </w:rPr>
      </w:pPr>
      <w:r>
        <w:rPr>
          <w:rFonts w:ascii="Arial" w:hAnsi="Arial" w:cs="Arial"/>
        </w:rPr>
        <w:t xml:space="preserve">1 </w:t>
      </w:r>
      <w:r w:rsidR="00B03BB6">
        <w:rPr>
          <w:rFonts w:ascii="Arial" w:hAnsi="Arial" w:cs="Arial"/>
        </w:rPr>
        <w:t>–</w:t>
      </w:r>
      <w:r>
        <w:rPr>
          <w:rFonts w:ascii="Arial" w:hAnsi="Arial" w:cs="Arial"/>
        </w:rPr>
        <w:t xml:space="preserve"> </w:t>
      </w:r>
      <w:r w:rsidR="00DC7036" w:rsidRPr="004F5312">
        <w:rPr>
          <w:rFonts w:ascii="Arial" w:hAnsi="Arial" w:cs="Arial"/>
        </w:rPr>
        <w:t>Botão</w:t>
      </w:r>
      <w:r w:rsidR="00B03BB6">
        <w:rPr>
          <w:rFonts w:ascii="Arial" w:hAnsi="Arial" w:cs="Arial"/>
        </w:rPr>
        <w:t xml:space="preserve"> </w:t>
      </w:r>
      <w:r w:rsidR="00DC7036" w:rsidRPr="004F5312">
        <w:rPr>
          <w:rFonts w:ascii="Arial" w:hAnsi="Arial" w:cs="Arial"/>
        </w:rPr>
        <w:t>para ligar ou desligar o experimento.</w:t>
      </w:r>
    </w:p>
    <w:p w:rsidR="00DC7036" w:rsidRPr="002B3EF1" w:rsidRDefault="002B3EF1" w:rsidP="0049581B">
      <w:pPr>
        <w:spacing w:after="0" w:line="360" w:lineRule="auto"/>
        <w:jc w:val="both"/>
        <w:rPr>
          <w:rFonts w:ascii="Arial" w:hAnsi="Arial" w:cs="Arial"/>
        </w:rPr>
      </w:pPr>
      <w:r>
        <w:rPr>
          <w:rFonts w:ascii="Arial" w:hAnsi="Arial" w:cs="Arial"/>
        </w:rPr>
        <w:t xml:space="preserve">2 </w:t>
      </w:r>
      <w:r w:rsidR="00DC7036" w:rsidRPr="002B3EF1">
        <w:rPr>
          <w:rFonts w:ascii="Arial" w:hAnsi="Arial" w:cs="Arial"/>
        </w:rPr>
        <w:t>– Entrada de dados para o experimento, esses dados podem ser alterados.</w:t>
      </w:r>
    </w:p>
    <w:p w:rsidR="00DC7036" w:rsidRPr="002B3EF1" w:rsidRDefault="002B3EF1" w:rsidP="0049581B">
      <w:pPr>
        <w:spacing w:after="0" w:line="360" w:lineRule="auto"/>
        <w:jc w:val="both"/>
        <w:rPr>
          <w:rFonts w:ascii="Arial" w:hAnsi="Arial" w:cs="Arial"/>
        </w:rPr>
      </w:pPr>
      <w:r>
        <w:rPr>
          <w:rFonts w:ascii="Arial" w:hAnsi="Arial" w:cs="Arial"/>
        </w:rPr>
        <w:lastRenderedPageBreak/>
        <w:t xml:space="preserve">3 </w:t>
      </w:r>
      <w:r w:rsidR="00DC7036" w:rsidRPr="002B3EF1">
        <w:rPr>
          <w:rFonts w:ascii="Arial" w:hAnsi="Arial" w:cs="Arial"/>
        </w:rPr>
        <w:t xml:space="preserve">– </w:t>
      </w:r>
      <w:r w:rsidRPr="002B3EF1">
        <w:rPr>
          <w:rFonts w:ascii="Arial" w:hAnsi="Arial" w:cs="Arial"/>
        </w:rPr>
        <w:t>Temperaturas adquiridas pelo termopar.</w:t>
      </w:r>
    </w:p>
    <w:p w:rsidR="002B3EF1" w:rsidRPr="002B3EF1" w:rsidRDefault="002B3EF1" w:rsidP="0049581B">
      <w:pPr>
        <w:spacing w:after="0" w:line="360" w:lineRule="auto"/>
        <w:jc w:val="both"/>
        <w:rPr>
          <w:rFonts w:ascii="Arial" w:hAnsi="Arial" w:cs="Arial"/>
        </w:rPr>
      </w:pPr>
      <w:r>
        <w:rPr>
          <w:rFonts w:ascii="Arial" w:hAnsi="Arial" w:cs="Arial"/>
        </w:rPr>
        <w:t xml:space="preserve">4 </w:t>
      </w:r>
      <w:r w:rsidR="00DC7036" w:rsidRPr="002B3EF1">
        <w:rPr>
          <w:rFonts w:ascii="Arial" w:hAnsi="Arial" w:cs="Arial"/>
        </w:rPr>
        <w:t xml:space="preserve">– Gráfico das </w:t>
      </w:r>
      <w:r w:rsidRPr="002B3EF1">
        <w:rPr>
          <w:rFonts w:ascii="Arial" w:hAnsi="Arial" w:cs="Arial"/>
        </w:rPr>
        <w:t>temperatur</w:t>
      </w:r>
      <w:r w:rsidR="00B03BB6">
        <w:rPr>
          <w:rFonts w:ascii="Arial" w:hAnsi="Arial" w:cs="Arial"/>
        </w:rPr>
        <w:t>as em função do tempo.</w:t>
      </w:r>
    </w:p>
    <w:p w:rsidR="002B3EF1" w:rsidRPr="002B3EF1" w:rsidRDefault="002B3EF1" w:rsidP="0049581B">
      <w:pPr>
        <w:spacing w:after="0" w:line="360" w:lineRule="auto"/>
        <w:jc w:val="both"/>
        <w:rPr>
          <w:rFonts w:ascii="Arial" w:hAnsi="Arial" w:cs="Arial"/>
        </w:rPr>
      </w:pPr>
      <w:r>
        <w:rPr>
          <w:rFonts w:ascii="Arial" w:hAnsi="Arial" w:cs="Arial"/>
        </w:rPr>
        <w:t xml:space="preserve">5 </w:t>
      </w:r>
      <w:r w:rsidR="00B03BB6">
        <w:rPr>
          <w:rFonts w:ascii="Arial" w:hAnsi="Arial" w:cs="Arial"/>
        </w:rPr>
        <w:t>–</w:t>
      </w:r>
      <w:r>
        <w:rPr>
          <w:rFonts w:ascii="Arial" w:hAnsi="Arial" w:cs="Arial"/>
        </w:rPr>
        <w:t xml:space="preserve"> </w:t>
      </w:r>
      <w:r w:rsidRPr="002B3EF1">
        <w:rPr>
          <w:rFonts w:ascii="Arial" w:hAnsi="Arial" w:cs="Arial"/>
        </w:rPr>
        <w:t>Saídas</w:t>
      </w:r>
      <w:r w:rsidR="00B03BB6">
        <w:rPr>
          <w:rFonts w:ascii="Arial" w:hAnsi="Arial" w:cs="Arial"/>
        </w:rPr>
        <w:t xml:space="preserve"> </w:t>
      </w:r>
      <w:r w:rsidRPr="002B3EF1">
        <w:rPr>
          <w:rFonts w:ascii="Arial" w:hAnsi="Arial" w:cs="Arial"/>
        </w:rPr>
        <w:t>de dados como respostas.</w:t>
      </w:r>
    </w:p>
    <w:p w:rsidR="00DC7036" w:rsidRPr="00B14A51" w:rsidRDefault="002B3EF1" w:rsidP="0049581B">
      <w:pPr>
        <w:spacing w:after="0" w:line="360" w:lineRule="auto"/>
        <w:jc w:val="both"/>
        <w:rPr>
          <w:rFonts w:ascii="Arial" w:hAnsi="Arial" w:cs="Arial"/>
        </w:rPr>
      </w:pPr>
      <w:r>
        <w:rPr>
          <w:rFonts w:ascii="Arial" w:hAnsi="Arial" w:cs="Arial"/>
        </w:rPr>
        <w:t>6</w:t>
      </w:r>
      <w:r w:rsidR="00DC7036" w:rsidRPr="00B14A51">
        <w:rPr>
          <w:rFonts w:ascii="Arial" w:hAnsi="Arial" w:cs="Arial"/>
        </w:rPr>
        <w:t xml:space="preserve"> </w:t>
      </w:r>
      <w:r w:rsidR="00B03BB6">
        <w:rPr>
          <w:rFonts w:ascii="Arial" w:hAnsi="Arial" w:cs="Arial"/>
        </w:rPr>
        <w:t>–</w:t>
      </w:r>
      <w:r w:rsidR="00DC7036" w:rsidRPr="00B14A51">
        <w:rPr>
          <w:rFonts w:ascii="Arial" w:hAnsi="Arial" w:cs="Arial"/>
        </w:rPr>
        <w:t xml:space="preserve"> Ferramenta</w:t>
      </w:r>
      <w:r w:rsidR="00B03BB6">
        <w:rPr>
          <w:rFonts w:ascii="Arial" w:hAnsi="Arial" w:cs="Arial"/>
        </w:rPr>
        <w:t xml:space="preserve"> </w:t>
      </w:r>
      <w:r w:rsidR="00DC7036" w:rsidRPr="00B14A51">
        <w:rPr>
          <w:rFonts w:ascii="Arial" w:hAnsi="Arial" w:cs="Arial"/>
        </w:rPr>
        <w:t>usada para escolher o tipo de gravação e o local que o arquivo com os resultados será salvo.</w:t>
      </w:r>
    </w:p>
    <w:p w:rsidR="00DC7036" w:rsidRPr="00B14A51" w:rsidRDefault="00DC7036" w:rsidP="004F0940">
      <w:pPr>
        <w:spacing w:line="360" w:lineRule="auto"/>
        <w:jc w:val="both"/>
        <w:rPr>
          <w:rFonts w:ascii="Arial" w:hAnsi="Arial" w:cs="Arial"/>
        </w:rPr>
      </w:pPr>
    </w:p>
    <w:p w:rsidR="00DC7036" w:rsidRPr="002F5AD2" w:rsidRDefault="008E2A83" w:rsidP="008B1736">
      <w:pPr>
        <w:pStyle w:val="Ttulo2"/>
        <w:rPr>
          <w:rFonts w:ascii="Arial" w:hAnsi="Arial" w:cs="Arial"/>
          <w:b w:val="0"/>
          <w:color w:val="auto"/>
          <w:sz w:val="28"/>
          <w:szCs w:val="28"/>
        </w:rPr>
      </w:pPr>
      <w:bookmarkStart w:id="64" w:name="_Toc355302257"/>
      <w:r w:rsidRPr="002F5AD2">
        <w:rPr>
          <w:rFonts w:ascii="Arial" w:hAnsi="Arial" w:cs="Arial"/>
          <w:color w:val="auto"/>
          <w:sz w:val="28"/>
          <w:szCs w:val="28"/>
        </w:rPr>
        <w:t xml:space="preserve">4.6 </w:t>
      </w:r>
      <w:r w:rsidR="00DC7036" w:rsidRPr="002F5AD2">
        <w:rPr>
          <w:rFonts w:ascii="Arial" w:hAnsi="Arial" w:cs="Arial"/>
          <w:color w:val="auto"/>
          <w:sz w:val="28"/>
          <w:szCs w:val="28"/>
        </w:rPr>
        <w:t>Processo</w:t>
      </w:r>
      <w:bookmarkEnd w:id="64"/>
    </w:p>
    <w:p w:rsidR="00DC7036" w:rsidRPr="00B14A51" w:rsidRDefault="00DC7036" w:rsidP="004F0940">
      <w:pPr>
        <w:spacing w:line="360" w:lineRule="auto"/>
        <w:jc w:val="both"/>
        <w:rPr>
          <w:rFonts w:ascii="Arial" w:hAnsi="Arial" w:cs="Arial"/>
          <w:b/>
        </w:rPr>
      </w:pPr>
    </w:p>
    <w:p w:rsidR="00DC7036" w:rsidRPr="00B14A51" w:rsidRDefault="00DC7036" w:rsidP="003900A9">
      <w:pPr>
        <w:spacing w:line="360" w:lineRule="auto"/>
        <w:ind w:firstLine="709"/>
        <w:jc w:val="both"/>
        <w:rPr>
          <w:rFonts w:ascii="Arial" w:hAnsi="Arial" w:cs="Arial"/>
        </w:rPr>
      </w:pPr>
      <w:r w:rsidRPr="00B14A51">
        <w:rPr>
          <w:rFonts w:ascii="Arial" w:hAnsi="Arial" w:cs="Arial"/>
        </w:rPr>
        <w:t>O processo da experiência isolamento térmico se resume a utilizar as temperaturas calibradas obtidas na calibração como dados de entrada no “Fo</w:t>
      </w:r>
      <w:r w:rsidR="00AD7D6B">
        <w:rPr>
          <w:rFonts w:ascii="Arial" w:hAnsi="Arial" w:cs="Arial"/>
        </w:rPr>
        <w:t>rmula Node” e a gravação que é feita</w:t>
      </w:r>
      <w:r w:rsidRPr="00B14A51">
        <w:rPr>
          <w:rFonts w:ascii="Arial" w:hAnsi="Arial" w:cs="Arial"/>
        </w:rPr>
        <w:t xml:space="preserve"> da mesma forma realizada na calibração, para todos os outros experimentos também. Então nesse explicaremos só os cálculos utilizados.</w:t>
      </w:r>
    </w:p>
    <w:p w:rsidR="00DC7036" w:rsidRPr="00B14A51" w:rsidRDefault="00DC7036" w:rsidP="004F0940">
      <w:pPr>
        <w:spacing w:line="360" w:lineRule="auto"/>
        <w:rPr>
          <w:rFonts w:ascii="Arial" w:hAnsi="Arial" w:cs="Arial"/>
        </w:rPr>
      </w:pPr>
    </w:p>
    <w:p w:rsidR="006B04AD" w:rsidRDefault="00DC7036" w:rsidP="0071579C">
      <w:pPr>
        <w:keepNext/>
        <w:spacing w:line="240" w:lineRule="auto"/>
      </w:pPr>
      <w:r w:rsidRPr="00B14A51">
        <w:rPr>
          <w:rFonts w:ascii="Arial" w:hAnsi="Arial" w:cs="Arial"/>
          <w:noProof/>
        </w:rPr>
        <w:drawing>
          <wp:inline distT="0" distB="0" distL="0" distR="0" wp14:anchorId="40AF45EC" wp14:editId="1F1A4128">
            <wp:extent cx="5402580" cy="2811780"/>
            <wp:effectExtent l="0" t="0" r="7620" b="762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2757" b="4762"/>
                    <a:stretch/>
                  </pic:blipFill>
                  <pic:spPr bwMode="auto">
                    <a:xfrm>
                      <a:off x="0" y="0"/>
                      <a:ext cx="5402580" cy="2811780"/>
                    </a:xfrm>
                    <a:prstGeom prst="rect">
                      <a:avLst/>
                    </a:prstGeom>
                    <a:noFill/>
                    <a:ln>
                      <a:noFill/>
                    </a:ln>
                    <a:extLst>
                      <a:ext uri="{53640926-AAD7-44D8-BBD7-CCE9431645EC}">
                        <a14:shadowObscured xmlns:a14="http://schemas.microsoft.com/office/drawing/2010/main"/>
                      </a:ext>
                    </a:extLst>
                  </pic:spPr>
                </pic:pic>
              </a:graphicData>
            </a:graphic>
          </wp:inline>
        </w:drawing>
      </w:r>
    </w:p>
    <w:p w:rsidR="00DC7036" w:rsidRPr="006B04AD" w:rsidRDefault="006B04AD" w:rsidP="0071579C">
      <w:pPr>
        <w:pStyle w:val="Legenda"/>
        <w:jc w:val="center"/>
        <w:rPr>
          <w:rFonts w:ascii="Arial" w:hAnsi="Arial" w:cs="Arial"/>
          <w:b w:val="0"/>
          <w:color w:val="auto"/>
          <w:sz w:val="20"/>
        </w:rPr>
      </w:pPr>
      <w:bookmarkStart w:id="65" w:name="_Toc355302199"/>
      <w:r w:rsidRPr="006B04AD">
        <w:rPr>
          <w:rFonts w:ascii="Arial" w:hAnsi="Arial" w:cs="Arial"/>
          <w:b w:val="0"/>
          <w:color w:val="auto"/>
          <w:sz w:val="20"/>
        </w:rPr>
        <w:t xml:space="preserve">Figura </w:t>
      </w:r>
      <w:r w:rsidRPr="006B04AD">
        <w:rPr>
          <w:rFonts w:ascii="Arial" w:hAnsi="Arial" w:cs="Arial"/>
          <w:b w:val="0"/>
          <w:color w:val="auto"/>
          <w:sz w:val="20"/>
        </w:rPr>
        <w:fldChar w:fldCharType="begin"/>
      </w:r>
      <w:r w:rsidRPr="006B04AD">
        <w:rPr>
          <w:rFonts w:ascii="Arial" w:hAnsi="Arial" w:cs="Arial"/>
          <w:b w:val="0"/>
          <w:color w:val="auto"/>
          <w:sz w:val="20"/>
        </w:rPr>
        <w:instrText xml:space="preserve"> SEQ Figura \* ARABIC </w:instrText>
      </w:r>
      <w:r w:rsidRPr="006B04AD">
        <w:rPr>
          <w:rFonts w:ascii="Arial" w:hAnsi="Arial" w:cs="Arial"/>
          <w:b w:val="0"/>
          <w:color w:val="auto"/>
          <w:sz w:val="20"/>
        </w:rPr>
        <w:fldChar w:fldCharType="separate"/>
      </w:r>
      <w:r w:rsidR="00BB20E6">
        <w:rPr>
          <w:rFonts w:ascii="Arial" w:hAnsi="Arial" w:cs="Arial"/>
          <w:b w:val="0"/>
          <w:noProof/>
          <w:color w:val="auto"/>
          <w:sz w:val="20"/>
        </w:rPr>
        <w:t>22</w:t>
      </w:r>
      <w:r w:rsidRPr="006B04AD">
        <w:rPr>
          <w:rFonts w:ascii="Arial" w:hAnsi="Arial" w:cs="Arial"/>
          <w:b w:val="0"/>
          <w:color w:val="auto"/>
          <w:sz w:val="20"/>
        </w:rPr>
        <w:fldChar w:fldCharType="end"/>
      </w:r>
      <w:r w:rsidRPr="006B04AD">
        <w:rPr>
          <w:rFonts w:ascii="Arial" w:hAnsi="Arial" w:cs="Arial"/>
          <w:b w:val="0"/>
          <w:color w:val="auto"/>
          <w:sz w:val="20"/>
        </w:rPr>
        <w:t xml:space="preserve"> - Formula Node para experimento isolamento térmico</w:t>
      </w:r>
      <w:bookmarkEnd w:id="65"/>
    </w:p>
    <w:p w:rsidR="00A65053" w:rsidRPr="00B14A51" w:rsidRDefault="00A65053" w:rsidP="004F0940">
      <w:pPr>
        <w:spacing w:line="360" w:lineRule="auto"/>
        <w:rPr>
          <w:rFonts w:ascii="Arial" w:hAnsi="Arial" w:cs="Arial"/>
          <w:b/>
        </w:rPr>
      </w:pPr>
    </w:p>
    <w:p w:rsidR="00DC7036" w:rsidRPr="002F5AD2" w:rsidRDefault="008E2A83" w:rsidP="002F5AD2">
      <w:pPr>
        <w:pStyle w:val="Ttulo3"/>
        <w:rPr>
          <w:rFonts w:ascii="Arial" w:hAnsi="Arial" w:cs="Arial"/>
          <w:b w:val="0"/>
          <w:color w:val="auto"/>
          <w:sz w:val="28"/>
          <w:szCs w:val="28"/>
        </w:rPr>
      </w:pPr>
      <w:bookmarkStart w:id="66" w:name="_Toc355302258"/>
      <w:r w:rsidRPr="002F5AD2">
        <w:rPr>
          <w:rFonts w:ascii="Arial" w:hAnsi="Arial" w:cs="Arial"/>
          <w:color w:val="auto"/>
          <w:sz w:val="28"/>
          <w:szCs w:val="28"/>
        </w:rPr>
        <w:t xml:space="preserve">4.6.1 </w:t>
      </w:r>
      <w:r w:rsidR="00DC7036" w:rsidRPr="002F5AD2">
        <w:rPr>
          <w:rFonts w:ascii="Arial" w:hAnsi="Arial" w:cs="Arial"/>
          <w:color w:val="auto"/>
          <w:sz w:val="28"/>
          <w:szCs w:val="28"/>
        </w:rPr>
        <w:t>Cálculos</w:t>
      </w:r>
      <w:bookmarkEnd w:id="66"/>
    </w:p>
    <w:p w:rsidR="00340CFC" w:rsidRPr="008E2A83" w:rsidRDefault="00340CFC" w:rsidP="004F0940">
      <w:pPr>
        <w:spacing w:line="360" w:lineRule="auto"/>
        <w:jc w:val="both"/>
        <w:rPr>
          <w:rFonts w:ascii="Arial" w:hAnsi="Arial" w:cs="Arial"/>
          <w:b/>
          <w:sz w:val="28"/>
          <w:szCs w:val="28"/>
        </w:rPr>
      </w:pPr>
    </w:p>
    <w:p w:rsidR="00DC7036" w:rsidRPr="00B14A51" w:rsidRDefault="00DC7036" w:rsidP="006D2599">
      <w:pPr>
        <w:spacing w:line="360" w:lineRule="auto"/>
        <w:ind w:right="709" w:firstLine="709"/>
        <w:jc w:val="both"/>
        <w:rPr>
          <w:rFonts w:ascii="Arial" w:hAnsi="Arial" w:cs="Arial"/>
        </w:rPr>
      </w:pPr>
      <w:r w:rsidRPr="00B14A51">
        <w:rPr>
          <w:rFonts w:ascii="Arial" w:hAnsi="Arial" w:cs="Arial"/>
        </w:rPr>
        <w:t xml:space="preserve">Para garrafa B deve-se obter um valor estimado para o coeficiente de transferência de calor por convecção, </w:t>
      </w:r>
      <w:proofErr w:type="spellStart"/>
      <w:proofErr w:type="gramStart"/>
      <w:r w:rsidRPr="00B14A51">
        <w:rPr>
          <w:rFonts w:ascii="Arial" w:hAnsi="Arial" w:cs="Arial"/>
        </w:rPr>
        <w:t>hc</w:t>
      </w:r>
      <w:proofErr w:type="spellEnd"/>
      <w:proofErr w:type="gramEnd"/>
      <w:r w:rsidRPr="00B14A51">
        <w:rPr>
          <w:rFonts w:ascii="Arial" w:hAnsi="Arial" w:cs="Arial"/>
        </w:rPr>
        <w:t>.</w:t>
      </w:r>
    </w:p>
    <w:p w:rsidR="00DC7036" w:rsidRPr="00B14A51" w:rsidRDefault="00DC7036" w:rsidP="00673106">
      <w:pPr>
        <w:spacing w:line="360" w:lineRule="auto"/>
        <w:ind w:right="709" w:firstLine="708"/>
        <w:jc w:val="both"/>
        <w:rPr>
          <w:rFonts w:ascii="Arial" w:hAnsi="Arial" w:cs="Arial"/>
        </w:rPr>
      </w:pPr>
      <w:r w:rsidRPr="00B14A51">
        <w:rPr>
          <w:rFonts w:ascii="Arial" w:hAnsi="Arial" w:cs="Arial"/>
        </w:rPr>
        <w:lastRenderedPageBreak/>
        <w:t xml:space="preserve">Como a garrafa B, que só possui resistência à radiação, foi </w:t>
      </w:r>
      <w:proofErr w:type="gramStart"/>
      <w:r w:rsidRPr="00B14A51">
        <w:rPr>
          <w:rFonts w:ascii="Arial" w:hAnsi="Arial" w:cs="Arial"/>
        </w:rPr>
        <w:t>utilizada</w:t>
      </w:r>
      <w:proofErr w:type="gramEnd"/>
      <w:r w:rsidRPr="00B14A51">
        <w:rPr>
          <w:rFonts w:ascii="Arial" w:hAnsi="Arial" w:cs="Arial"/>
        </w:rPr>
        <w:t xml:space="preserve"> a equação 5.25[1]:</w:t>
      </w:r>
    </w:p>
    <w:p w:rsidR="00DC7036" w:rsidRPr="00B14A51" w:rsidRDefault="00746F9C" w:rsidP="00601C87">
      <w:pPr>
        <w:spacing w:line="360" w:lineRule="auto"/>
        <w:jc w:val="right"/>
        <w:rPr>
          <w:rFonts w:ascii="Arial" w:hAnsi="Arial" w:cs="Arial"/>
        </w:rPr>
      </w:pPr>
      <m:oMath>
        <m:f>
          <m:fPr>
            <m:ctrlPr>
              <w:rPr>
                <w:rFonts w:ascii="Cambria Math" w:hAnsi="Cambria Math" w:cs="Arial"/>
                <w:i/>
                <w:sz w:val="26"/>
                <w:szCs w:val="26"/>
              </w:rPr>
            </m:ctrlPr>
          </m:fPr>
          <m:num>
            <m:r>
              <w:rPr>
                <w:rFonts w:ascii="Cambria Math" w:hAnsi="Cambria Math" w:cs="Arial"/>
                <w:sz w:val="26"/>
                <w:szCs w:val="26"/>
              </w:rPr>
              <m:t>T-</m:t>
            </m:r>
            <m:sSub>
              <m:sSubPr>
                <m:ctrlPr>
                  <w:rPr>
                    <w:rFonts w:ascii="Cambria Math" w:hAnsi="Cambria Math" w:cs="Arial"/>
                    <w:i/>
                    <w:sz w:val="26"/>
                    <w:szCs w:val="26"/>
                    <w:lang w:val="en-US"/>
                  </w:rPr>
                </m:ctrlPr>
              </m:sSubPr>
              <m:e>
                <m:r>
                  <w:rPr>
                    <w:rFonts w:ascii="Cambria Math" w:hAnsi="Cambria Math" w:cs="Arial"/>
                    <w:sz w:val="26"/>
                    <w:szCs w:val="26"/>
                    <w:lang w:val="en-US"/>
                  </w:rPr>
                  <m:t>T</m:t>
                </m:r>
              </m:e>
              <m:sub>
                <m:r>
                  <w:rPr>
                    <w:rFonts w:ascii="Cambria Math" w:hAnsi="Cambria Math" w:cs="Arial"/>
                    <w:i/>
                    <w:sz w:val="26"/>
                    <w:szCs w:val="26"/>
                    <w:vertAlign w:val="subscript"/>
                  </w:rPr>
                  <w:sym w:font="Symbol" w:char="F0A5"/>
                </m:r>
              </m:sub>
            </m:sSub>
          </m:num>
          <m:den>
            <m:sSub>
              <m:sSubPr>
                <m:ctrlPr>
                  <w:rPr>
                    <w:rFonts w:ascii="Cambria Math" w:hAnsi="Cambria Math" w:cs="Arial"/>
                    <w:i/>
                    <w:sz w:val="26"/>
                    <w:szCs w:val="26"/>
                    <w:lang w:val="en-US"/>
                  </w:rPr>
                </m:ctrlPr>
              </m:sSubPr>
              <m:e>
                <m:r>
                  <w:rPr>
                    <w:rFonts w:ascii="Cambria Math" w:hAnsi="Cambria Math" w:cs="Arial"/>
                    <w:sz w:val="26"/>
                    <w:szCs w:val="26"/>
                    <w:lang w:val="en-US"/>
                  </w:rPr>
                  <m:t>T</m:t>
                </m:r>
              </m:e>
              <m:sub>
                <m:r>
                  <w:rPr>
                    <w:rFonts w:ascii="Cambria Math" w:hAnsi="Cambria Math" w:cs="Arial"/>
                    <w:sz w:val="26"/>
                    <w:szCs w:val="26"/>
                    <w:lang w:val="en-US"/>
                  </w:rPr>
                  <m:t>i</m:t>
                </m:r>
              </m:sub>
            </m:sSub>
            <m:r>
              <w:rPr>
                <w:rFonts w:ascii="Cambria Math" w:hAnsi="Cambria Math" w:cs="Arial"/>
                <w:sz w:val="26"/>
                <w:szCs w:val="26"/>
                <w:lang w:val="en-US"/>
              </w:rPr>
              <m:t xml:space="preserve">- </m:t>
            </m:r>
            <m:sSub>
              <m:sSubPr>
                <m:ctrlPr>
                  <w:rPr>
                    <w:rFonts w:ascii="Cambria Math" w:hAnsi="Cambria Math" w:cs="Arial"/>
                    <w:i/>
                    <w:sz w:val="26"/>
                    <w:szCs w:val="26"/>
                    <w:lang w:val="en-US"/>
                  </w:rPr>
                </m:ctrlPr>
              </m:sSubPr>
              <m:e>
                <m:r>
                  <w:rPr>
                    <w:rFonts w:ascii="Cambria Math" w:hAnsi="Cambria Math" w:cs="Arial"/>
                    <w:sz w:val="26"/>
                    <w:szCs w:val="26"/>
                    <w:lang w:val="en-US"/>
                  </w:rPr>
                  <m:t>T</m:t>
                </m:r>
              </m:e>
              <m:sub>
                <m:r>
                  <w:rPr>
                    <w:rFonts w:ascii="Cambria Math" w:hAnsi="Cambria Math" w:cs="Arial"/>
                    <w:i/>
                    <w:sz w:val="26"/>
                    <w:szCs w:val="26"/>
                    <w:vertAlign w:val="subscript"/>
                  </w:rPr>
                  <w:sym w:font="Symbol" w:char="F0A5"/>
                </m:r>
              </m:sub>
            </m:sSub>
          </m:den>
        </m:f>
        <m:r>
          <w:rPr>
            <w:rFonts w:ascii="Cambria Math" w:hAnsi="Cambria Math" w:cs="Arial"/>
            <w:sz w:val="26"/>
            <w:szCs w:val="26"/>
          </w:rPr>
          <m:t>=</m:t>
        </m:r>
        <m:func>
          <m:funcPr>
            <m:ctrlPr>
              <w:rPr>
                <w:rFonts w:ascii="Cambria Math" w:hAnsi="Cambria Math" w:cs="Arial"/>
                <w:i/>
                <w:sz w:val="26"/>
                <w:szCs w:val="26"/>
              </w:rPr>
            </m:ctrlPr>
          </m:funcPr>
          <m:fName>
            <m:r>
              <m:rPr>
                <m:sty m:val="p"/>
              </m:rPr>
              <w:rPr>
                <w:rFonts w:ascii="Cambria Math" w:hAnsi="Cambria Math" w:cs="Arial"/>
                <w:sz w:val="26"/>
                <w:szCs w:val="26"/>
              </w:rPr>
              <m:t>exp</m:t>
            </m:r>
          </m:fName>
          <m:e>
            <m:d>
              <m:dPr>
                <m:ctrlPr>
                  <w:rPr>
                    <w:rFonts w:ascii="Cambria Math" w:hAnsi="Cambria Math" w:cs="Arial"/>
                    <w:i/>
                    <w:sz w:val="26"/>
                    <w:szCs w:val="26"/>
                  </w:rPr>
                </m:ctrlPr>
              </m:dPr>
              <m:e>
                <m:r>
                  <w:rPr>
                    <w:rFonts w:ascii="Cambria Math" w:hAnsi="Cambria Math" w:cs="Arial"/>
                    <w:sz w:val="26"/>
                    <w:szCs w:val="26"/>
                  </w:rPr>
                  <m:t>-at</m:t>
                </m:r>
              </m:e>
            </m:d>
          </m:e>
        </m:func>
        <m:r>
          <w:rPr>
            <w:rFonts w:ascii="Cambria Math" w:hAnsi="Cambria Math" w:cs="Arial"/>
            <w:sz w:val="26"/>
            <w:szCs w:val="26"/>
          </w:rPr>
          <m:t>+</m:t>
        </m:r>
        <m:f>
          <m:fPr>
            <m:ctrlPr>
              <w:rPr>
                <w:rFonts w:ascii="Cambria Math" w:hAnsi="Cambria Math" w:cs="Arial"/>
                <w:i/>
                <w:sz w:val="26"/>
                <w:szCs w:val="26"/>
              </w:rPr>
            </m:ctrlPr>
          </m:fPr>
          <m:num>
            <m:r>
              <w:rPr>
                <w:rFonts w:ascii="Cambria Math" w:hAnsi="Cambria Math" w:cs="Arial"/>
                <w:sz w:val="26"/>
                <w:szCs w:val="26"/>
              </w:rPr>
              <m:t>b/a</m:t>
            </m:r>
          </m:num>
          <m:den>
            <m:sSub>
              <m:sSubPr>
                <m:ctrlPr>
                  <w:rPr>
                    <w:rFonts w:ascii="Cambria Math" w:hAnsi="Cambria Math" w:cs="Arial"/>
                    <w:i/>
                    <w:sz w:val="26"/>
                    <w:szCs w:val="26"/>
                    <w:lang w:val="en-US"/>
                  </w:rPr>
                </m:ctrlPr>
              </m:sSubPr>
              <m:e>
                <m:r>
                  <w:rPr>
                    <w:rFonts w:ascii="Cambria Math" w:hAnsi="Cambria Math" w:cs="Arial"/>
                    <w:sz w:val="26"/>
                    <w:szCs w:val="26"/>
                    <w:lang w:val="en-US"/>
                  </w:rPr>
                  <m:t>T</m:t>
                </m:r>
              </m:e>
              <m:sub>
                <m:r>
                  <w:rPr>
                    <w:rFonts w:ascii="Cambria Math" w:hAnsi="Cambria Math" w:cs="Arial"/>
                    <w:sz w:val="26"/>
                    <w:szCs w:val="26"/>
                    <w:lang w:val="en-US"/>
                  </w:rPr>
                  <m:t>i</m:t>
                </m:r>
              </m:sub>
            </m:sSub>
            <m:r>
              <w:rPr>
                <w:rFonts w:ascii="Cambria Math" w:hAnsi="Cambria Math" w:cs="Arial"/>
                <w:sz w:val="26"/>
                <w:szCs w:val="26"/>
                <w:lang w:val="en-US"/>
              </w:rPr>
              <m:t xml:space="preserve">- </m:t>
            </m:r>
            <m:sSub>
              <m:sSubPr>
                <m:ctrlPr>
                  <w:rPr>
                    <w:rFonts w:ascii="Cambria Math" w:hAnsi="Cambria Math" w:cs="Arial"/>
                    <w:i/>
                    <w:sz w:val="26"/>
                    <w:szCs w:val="26"/>
                    <w:lang w:val="en-US"/>
                  </w:rPr>
                </m:ctrlPr>
              </m:sSubPr>
              <m:e>
                <m:r>
                  <w:rPr>
                    <w:rFonts w:ascii="Cambria Math" w:hAnsi="Cambria Math" w:cs="Arial"/>
                    <w:sz w:val="26"/>
                    <w:szCs w:val="26"/>
                    <w:lang w:val="en-US"/>
                  </w:rPr>
                  <m:t>T</m:t>
                </m:r>
              </m:e>
              <m:sub>
                <m:r>
                  <w:rPr>
                    <w:rFonts w:ascii="Cambria Math" w:hAnsi="Cambria Math" w:cs="Arial"/>
                    <w:i/>
                    <w:sz w:val="26"/>
                    <w:szCs w:val="26"/>
                    <w:vertAlign w:val="subscript"/>
                  </w:rPr>
                  <w:sym w:font="Symbol" w:char="F0A5"/>
                </m:r>
              </m:sub>
            </m:sSub>
          </m:den>
        </m:f>
        <m:d>
          <m:dPr>
            <m:begChr m:val="["/>
            <m:endChr m:val="]"/>
            <m:ctrlPr>
              <w:rPr>
                <w:rFonts w:ascii="Cambria Math" w:hAnsi="Cambria Math" w:cs="Arial"/>
                <w:i/>
                <w:sz w:val="26"/>
                <w:szCs w:val="26"/>
              </w:rPr>
            </m:ctrlPr>
          </m:dPr>
          <m:e>
            <m:r>
              <w:rPr>
                <w:rFonts w:ascii="Cambria Math" w:hAnsi="Cambria Math" w:cs="Arial"/>
                <w:sz w:val="26"/>
                <w:szCs w:val="26"/>
              </w:rPr>
              <m:t>1-exp</m:t>
            </m:r>
            <m:d>
              <m:dPr>
                <m:ctrlPr>
                  <w:rPr>
                    <w:rFonts w:ascii="Cambria Math" w:hAnsi="Cambria Math" w:cs="Arial"/>
                    <w:i/>
                    <w:sz w:val="26"/>
                    <w:szCs w:val="26"/>
                  </w:rPr>
                </m:ctrlPr>
              </m:dPr>
              <m:e>
                <m:r>
                  <w:rPr>
                    <w:rFonts w:ascii="Cambria Math" w:hAnsi="Cambria Math" w:cs="Arial"/>
                    <w:sz w:val="26"/>
                    <w:szCs w:val="26"/>
                  </w:rPr>
                  <m:t>-at</m:t>
                </m:r>
              </m:e>
            </m:d>
          </m:e>
        </m:d>
      </m:oMath>
      <w:r w:rsidR="0071579C">
        <w:rPr>
          <w:rFonts w:ascii="Arial" w:hAnsi="Arial" w:cs="Arial"/>
        </w:rPr>
        <w:t xml:space="preserve"> </w:t>
      </w:r>
      <w:r w:rsidR="00601C87">
        <w:rPr>
          <w:rFonts w:ascii="Arial" w:hAnsi="Arial" w:cs="Arial"/>
        </w:rPr>
        <w:t xml:space="preserve">                       (4.1)</w:t>
      </w:r>
    </w:p>
    <w:p w:rsidR="00673106" w:rsidRDefault="00DC7036" w:rsidP="00673106">
      <w:pPr>
        <w:spacing w:line="360" w:lineRule="auto"/>
        <w:rPr>
          <w:rFonts w:ascii="Arial" w:hAnsi="Arial" w:cs="Arial"/>
        </w:rPr>
      </w:pPr>
      <w:r w:rsidRPr="00B14A51">
        <w:rPr>
          <w:rFonts w:ascii="Arial" w:hAnsi="Arial" w:cs="Arial"/>
        </w:rPr>
        <w:t>Onde:</w:t>
      </w:r>
    </w:p>
    <w:p w:rsidR="00DC7036" w:rsidRPr="00B14A51" w:rsidRDefault="00601C87" w:rsidP="00673106">
      <w:pPr>
        <w:spacing w:line="360" w:lineRule="auto"/>
        <w:jc w:val="right"/>
        <w:rPr>
          <w:rFonts w:ascii="Arial" w:hAnsi="Arial" w:cs="Arial"/>
        </w:rPr>
      </w:pPr>
      <w:r>
        <w:rPr>
          <w:rFonts w:ascii="Arial" w:hAnsi="Arial" w:cs="Arial"/>
          <w:sz w:val="28"/>
          <w:szCs w:val="28"/>
          <w:lang w:val="en-US"/>
        </w:rPr>
        <w:t xml:space="preserve"> </w:t>
      </w:r>
      <m:oMath>
        <m:r>
          <w:rPr>
            <w:rFonts w:ascii="Cambria Math" w:hAnsi="Cambria Math" w:cs="Arial"/>
            <w:sz w:val="28"/>
            <w:szCs w:val="28"/>
            <w:lang w:val="en-US"/>
          </w:rPr>
          <m:t>a</m:t>
        </m:r>
        <m:r>
          <w:rPr>
            <w:rFonts w:ascii="Cambria Math" w:hAnsi="Cambria Math" w:cs="Arial"/>
            <w:sz w:val="28"/>
            <w:szCs w:val="28"/>
          </w:rPr>
          <m:t>=</m:t>
        </m:r>
        <m:f>
          <m:fPr>
            <m:ctrlPr>
              <w:rPr>
                <w:rFonts w:ascii="Cambria Math" w:hAnsi="Cambria Math" w:cs="Arial"/>
                <w:i/>
                <w:sz w:val="28"/>
                <w:szCs w:val="28"/>
                <w:lang w:val="en-US"/>
              </w:rPr>
            </m:ctrlPr>
          </m:fPr>
          <m:num>
            <m:r>
              <w:rPr>
                <w:rFonts w:ascii="Cambria Math" w:hAnsi="Cambria Math" w:cs="Arial"/>
                <w:sz w:val="28"/>
                <w:szCs w:val="28"/>
              </w:rPr>
              <m:t>h</m:t>
            </m:r>
            <m:r>
              <w:rPr>
                <w:rFonts w:ascii="Cambria Math" w:hAnsi="Cambria Math" w:cs="Arial"/>
                <w:sz w:val="28"/>
                <w:szCs w:val="28"/>
                <w:lang w:val="en-US"/>
              </w:rPr>
              <m:t>A</m:t>
            </m:r>
          </m:num>
          <m:den>
            <m:r>
              <w:rPr>
                <w:rFonts w:ascii="Cambria Math" w:hAnsi="Cambria Math" w:cs="Arial"/>
                <w:i/>
                <w:sz w:val="28"/>
                <w:szCs w:val="28"/>
                <w:lang w:val="en-US"/>
              </w:rPr>
              <w:sym w:font="Symbol" w:char="F072"/>
            </m:r>
            <m:r>
              <w:rPr>
                <w:rFonts w:ascii="Cambria Math" w:hAnsi="Cambria Math" w:cs="Arial"/>
                <w:sz w:val="28"/>
                <w:szCs w:val="28"/>
              </w:rPr>
              <m:t>Vc</m:t>
            </m:r>
          </m:den>
        </m:f>
        <m:r>
          <w:rPr>
            <w:rFonts w:ascii="Cambria Math" w:hAnsi="Cambria Math" w:cs="Arial"/>
            <w:sz w:val="28"/>
            <w:szCs w:val="28"/>
          </w:rPr>
          <m:t xml:space="preserve">   </m:t>
        </m:r>
        <m:r>
          <w:rPr>
            <w:rFonts w:ascii="Cambria Math" w:hAnsi="Cambria Math" w:cs="Arial"/>
            <w:sz w:val="28"/>
            <w:szCs w:val="28"/>
            <w:lang w:val="en-US"/>
          </w:rPr>
          <m:t>e</m:t>
        </m:r>
        <m:r>
          <w:rPr>
            <w:rFonts w:ascii="Cambria Math" w:hAnsi="Cambria Math" w:cs="Arial"/>
            <w:sz w:val="28"/>
            <w:szCs w:val="28"/>
          </w:rPr>
          <m:t xml:space="preserve">  </m:t>
        </m:r>
        <m:r>
          <w:rPr>
            <w:rFonts w:ascii="Cambria Math" w:hAnsi="Cambria Math" w:cs="Arial"/>
            <w:sz w:val="28"/>
            <w:szCs w:val="28"/>
            <w:lang w:val="en-US"/>
          </w:rPr>
          <m:t>b</m:t>
        </m:r>
        <m:r>
          <w:rPr>
            <w:rFonts w:ascii="Cambria Math" w:hAnsi="Cambria Math" w:cs="Arial"/>
            <w:sz w:val="28"/>
            <w:szCs w:val="28"/>
          </w:rPr>
          <m:t>=</m:t>
        </m:r>
        <m:f>
          <m:fPr>
            <m:ctrlPr>
              <w:rPr>
                <w:rFonts w:ascii="Cambria Math" w:hAnsi="Cambria Math" w:cs="Arial"/>
                <w:i/>
                <w:sz w:val="28"/>
                <w:szCs w:val="28"/>
                <w:lang w:val="en-US"/>
              </w:rPr>
            </m:ctrlPr>
          </m:fPr>
          <m:num>
            <m:d>
              <m:dPr>
                <m:ctrlPr>
                  <w:rPr>
                    <w:rFonts w:ascii="Cambria Math" w:hAnsi="Cambria Math" w:cs="Arial"/>
                    <w:i/>
                    <w:sz w:val="28"/>
                    <w:szCs w:val="28"/>
                    <w:lang w:val="en-US"/>
                  </w:rPr>
                </m:ctrlPr>
              </m:dPr>
              <m:e>
                <m:r>
                  <w:rPr>
                    <w:rFonts w:ascii="Cambria Math" w:hAnsi="Cambria Math" w:cs="Arial"/>
                    <w:sz w:val="28"/>
                    <w:szCs w:val="28"/>
                    <w:lang w:val="en-US"/>
                  </w:rPr>
                  <m:t>q</m:t>
                </m:r>
                <m:r>
                  <w:rPr>
                    <w:rFonts w:ascii="Cambria Math" w:hAnsi="Cambria Math" w:cs="Arial"/>
                    <w:sz w:val="28"/>
                    <w:szCs w:val="28"/>
                  </w:rPr>
                  <m:t>”</m:t>
                </m:r>
                <m:r>
                  <w:rPr>
                    <w:rFonts w:ascii="Cambria Math" w:hAnsi="Cambria Math" w:cs="Arial"/>
                    <w:sz w:val="28"/>
                    <w:szCs w:val="28"/>
                    <w:lang w:val="en-US"/>
                  </w:rPr>
                  <m:t>A</m:t>
                </m:r>
                <m:r>
                  <w:rPr>
                    <w:rFonts w:ascii="Cambria Math" w:hAnsi="Cambria Math" w:cs="Arial"/>
                    <w:sz w:val="28"/>
                    <w:szCs w:val="28"/>
                  </w:rPr>
                  <m:t>+</m:t>
                </m:r>
                <m:r>
                  <w:rPr>
                    <w:rFonts w:ascii="Cambria Math" w:hAnsi="Cambria Math" w:cs="Arial"/>
                    <w:sz w:val="28"/>
                    <w:szCs w:val="28"/>
                    <w:lang w:val="en-US"/>
                  </w:rPr>
                  <m:t>Eg</m:t>
                </m:r>
              </m:e>
            </m:d>
          </m:num>
          <m:den>
            <m:r>
              <w:rPr>
                <w:rFonts w:ascii="Cambria Math" w:hAnsi="Cambria Math" w:cs="Arial"/>
                <w:i/>
                <w:sz w:val="28"/>
                <w:szCs w:val="28"/>
                <w:lang w:val="en-US"/>
              </w:rPr>
              <w:sym w:font="Symbol" w:char="F072"/>
            </m:r>
            <m:r>
              <w:rPr>
                <w:rFonts w:ascii="Cambria Math" w:hAnsi="Cambria Math" w:cs="Arial"/>
                <w:sz w:val="28"/>
                <w:szCs w:val="28"/>
              </w:rPr>
              <m:t>Vc</m:t>
            </m:r>
          </m:den>
        </m:f>
      </m:oMath>
      <w:r>
        <w:rPr>
          <w:rFonts w:ascii="Arial" w:hAnsi="Arial" w:cs="Arial"/>
          <w:lang w:val="en-US"/>
        </w:rPr>
        <w:t xml:space="preserve">                                     </w:t>
      </w:r>
      <w:r>
        <w:rPr>
          <w:rFonts w:ascii="Arial" w:hAnsi="Arial" w:cs="Arial"/>
        </w:rPr>
        <w:t>(4.2 e 4.3)</w:t>
      </w:r>
    </w:p>
    <w:p w:rsidR="00DC7036" w:rsidRPr="00B14A51" w:rsidRDefault="00DC7036" w:rsidP="00673106">
      <w:pPr>
        <w:spacing w:line="360" w:lineRule="auto"/>
        <w:ind w:firstLine="708"/>
        <w:jc w:val="both"/>
        <w:rPr>
          <w:rFonts w:ascii="Arial" w:hAnsi="Arial" w:cs="Arial"/>
        </w:rPr>
      </w:pPr>
      <w:r w:rsidRPr="00B14A51">
        <w:rPr>
          <w:rFonts w:ascii="Arial" w:hAnsi="Arial" w:cs="Arial"/>
        </w:rPr>
        <w:t>Isolando tempo(t) em função da temperatura(T), temos:</w:t>
      </w:r>
    </w:p>
    <w:p w:rsidR="00DC7036" w:rsidRPr="00B14A51" w:rsidRDefault="00DC7036" w:rsidP="00601C87">
      <w:pPr>
        <w:spacing w:line="360" w:lineRule="auto"/>
        <w:jc w:val="right"/>
        <w:rPr>
          <w:rFonts w:ascii="Arial" w:hAnsi="Arial" w:cs="Arial"/>
        </w:rPr>
      </w:pPr>
      <m:oMath>
        <m:r>
          <w:rPr>
            <w:rFonts w:ascii="Cambria Math" w:hAnsi="Cambria Math" w:cs="Arial"/>
            <w:sz w:val="28"/>
            <w:szCs w:val="28"/>
          </w:rPr>
          <m:t>t=</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a</m:t>
            </m:r>
          </m:den>
        </m:f>
        <m:r>
          <w:rPr>
            <w:rFonts w:ascii="Cambria Math" w:hAnsi="Cambria Math" w:cs="Arial"/>
            <w:sz w:val="28"/>
            <w:szCs w:val="28"/>
          </w:rPr>
          <m:t>×</m:t>
        </m:r>
        <m:d>
          <m:dPr>
            <m:begChr m:val="["/>
            <m:endChr m:val="]"/>
            <m:ctrlPr>
              <w:rPr>
                <w:rFonts w:ascii="Cambria Math" w:hAnsi="Cambria Math" w:cs="Arial"/>
                <w:i/>
                <w:sz w:val="28"/>
                <w:szCs w:val="28"/>
              </w:rPr>
            </m:ctrlPr>
          </m:dPr>
          <m:e>
            <m:r>
              <w:rPr>
                <w:rFonts w:ascii="Cambria Math" w:hAnsi="Cambria Math" w:cs="Arial"/>
                <w:sz w:val="28"/>
                <w:szCs w:val="28"/>
              </w:rPr>
              <m:t>ln</m:t>
            </m:r>
            <m:d>
              <m:dPr>
                <m:ctrlPr>
                  <w:rPr>
                    <w:rFonts w:ascii="Cambria Math" w:hAnsi="Cambria Math" w:cs="Arial"/>
                    <w:i/>
                    <w:sz w:val="28"/>
                    <w:szCs w:val="28"/>
                  </w:rPr>
                </m:ctrlPr>
              </m:dPr>
              <m:e>
                <m:r>
                  <w:rPr>
                    <w:rFonts w:ascii="Cambria Math" w:hAnsi="Cambria Math" w:cs="Arial"/>
                    <w:sz w:val="28"/>
                    <w:szCs w:val="28"/>
                  </w:rPr>
                  <m:t>1-</m:t>
                </m:r>
                <m:f>
                  <m:fPr>
                    <m:ctrlPr>
                      <w:rPr>
                        <w:rFonts w:ascii="Cambria Math" w:hAnsi="Cambria Math" w:cs="Arial"/>
                        <w:i/>
                        <w:sz w:val="28"/>
                        <w:szCs w:val="28"/>
                      </w:rPr>
                    </m:ctrlPr>
                  </m:fPr>
                  <m:num>
                    <m:r>
                      <w:rPr>
                        <w:rFonts w:ascii="Cambria Math" w:hAnsi="Cambria Math" w:cs="Arial"/>
                        <w:sz w:val="28"/>
                        <w:szCs w:val="28"/>
                      </w:rPr>
                      <m:t>b/a</m:t>
                    </m:r>
                  </m:num>
                  <m:den>
                    <m:sSub>
                      <m:sSubPr>
                        <m:ctrlPr>
                          <w:rPr>
                            <w:rFonts w:ascii="Cambria Math" w:hAnsi="Cambria Math" w:cs="Arial"/>
                            <w:i/>
                            <w:sz w:val="28"/>
                            <w:szCs w:val="28"/>
                          </w:rPr>
                        </m:ctrlPr>
                      </m:sSubPr>
                      <m:e>
                        <m:r>
                          <w:rPr>
                            <w:rFonts w:ascii="Cambria Math" w:hAnsi="Cambria Math" w:cs="Arial"/>
                            <w:sz w:val="28"/>
                            <w:szCs w:val="28"/>
                          </w:rPr>
                          <m:t>T</m:t>
                        </m:r>
                      </m:e>
                      <m:sub>
                        <m:r>
                          <w:rPr>
                            <w:rFonts w:ascii="Cambria Math" w:hAnsi="Cambria Math" w:cs="Arial"/>
                            <w:sz w:val="28"/>
                            <w:szCs w:val="28"/>
                          </w:rPr>
                          <m:t>i</m:t>
                        </m:r>
                      </m:sub>
                    </m:sSub>
                    <m:r>
                      <w:rPr>
                        <w:rFonts w:ascii="Cambria Math" w:hAnsi="Cambria Math" w:cs="Arial"/>
                        <w:sz w:val="28"/>
                        <w:szCs w:val="28"/>
                      </w:rPr>
                      <m:t>-</m:t>
                    </m:r>
                    <m:sSub>
                      <m:sSubPr>
                        <m:ctrlPr>
                          <w:rPr>
                            <w:rFonts w:ascii="Cambria Math" w:hAnsi="Cambria Math" w:cs="Arial"/>
                            <w:i/>
                            <w:sz w:val="28"/>
                            <w:szCs w:val="28"/>
                            <w:lang w:val="en-US"/>
                          </w:rPr>
                        </m:ctrlPr>
                      </m:sSubPr>
                      <m:e>
                        <m:r>
                          <w:rPr>
                            <w:rFonts w:ascii="Cambria Math" w:hAnsi="Cambria Math" w:cs="Arial"/>
                            <w:sz w:val="28"/>
                            <w:szCs w:val="28"/>
                            <w:lang w:val="en-US"/>
                          </w:rPr>
                          <m:t>T</m:t>
                        </m:r>
                      </m:e>
                      <m:sub>
                        <m:r>
                          <w:rPr>
                            <w:rFonts w:ascii="Cambria Math" w:hAnsi="Cambria Math" w:cs="Arial"/>
                            <w:i/>
                            <w:sz w:val="28"/>
                            <w:szCs w:val="28"/>
                            <w:vertAlign w:val="subscript"/>
                          </w:rPr>
                          <w:sym w:font="Symbol" w:char="F0A5"/>
                        </m:r>
                      </m:sub>
                    </m:sSub>
                  </m:den>
                </m:f>
              </m:e>
            </m:d>
            <m:r>
              <w:rPr>
                <w:rFonts w:ascii="Cambria Math" w:hAnsi="Cambria Math" w:cs="Arial"/>
                <w:sz w:val="28"/>
                <w:szCs w:val="28"/>
              </w:rPr>
              <m:t>-ln</m:t>
            </m:r>
            <m:d>
              <m:dPr>
                <m:ctrlPr>
                  <w:rPr>
                    <w:rFonts w:ascii="Cambria Math" w:hAnsi="Cambria Math" w:cs="Arial"/>
                    <w:i/>
                    <w:sz w:val="28"/>
                    <w:szCs w:val="28"/>
                  </w:rPr>
                </m:ctrlPr>
              </m:dPr>
              <m:e>
                <m:f>
                  <m:fPr>
                    <m:ctrlPr>
                      <w:rPr>
                        <w:rFonts w:ascii="Cambria Math" w:hAnsi="Cambria Math" w:cs="Arial"/>
                        <w:i/>
                        <w:sz w:val="28"/>
                        <w:szCs w:val="28"/>
                        <w:vertAlign w:val="subscript"/>
                      </w:rPr>
                    </m:ctrlPr>
                  </m:fPr>
                  <m:num>
                    <m:r>
                      <w:rPr>
                        <w:rFonts w:ascii="Cambria Math" w:hAnsi="Cambria Math" w:cs="Arial"/>
                        <w:sz w:val="28"/>
                        <w:szCs w:val="28"/>
                        <w:vertAlign w:val="subscript"/>
                      </w:rPr>
                      <m:t>T-</m:t>
                    </m:r>
                    <m:r>
                      <w:rPr>
                        <w:rFonts w:ascii="Cambria Math" w:hAnsi="Cambria Math" w:cs="Arial"/>
                        <w:sz w:val="28"/>
                        <w:szCs w:val="28"/>
                        <w:vertAlign w:val="subscript"/>
                        <w:lang w:val="en-US"/>
                      </w:rPr>
                      <m:t>T</m:t>
                    </m:r>
                    <m:r>
                      <w:rPr>
                        <w:rFonts w:ascii="Cambria Math" w:hAnsi="Cambria Math" w:cs="Arial"/>
                        <w:i/>
                        <w:sz w:val="28"/>
                        <w:szCs w:val="28"/>
                        <w:vertAlign w:val="subscript"/>
                      </w:rPr>
                      <w:sym w:font="Symbol" w:char="F0A5"/>
                    </m:r>
                    <m:r>
                      <w:rPr>
                        <w:rFonts w:ascii="Cambria Math" w:hAnsi="Cambria Math" w:cs="Arial"/>
                        <w:sz w:val="28"/>
                        <w:szCs w:val="28"/>
                        <w:vertAlign w:val="subscript"/>
                      </w:rPr>
                      <m:t>-b/a</m:t>
                    </m:r>
                  </m:num>
                  <m:den>
                    <m:sSub>
                      <m:sSubPr>
                        <m:ctrlPr>
                          <w:rPr>
                            <w:rFonts w:ascii="Cambria Math" w:hAnsi="Cambria Math" w:cs="Arial"/>
                            <w:i/>
                            <w:sz w:val="28"/>
                            <w:szCs w:val="28"/>
                            <w:vertAlign w:val="subscript"/>
                          </w:rPr>
                        </m:ctrlPr>
                      </m:sSubPr>
                      <m:e>
                        <m:r>
                          <w:rPr>
                            <w:rFonts w:ascii="Cambria Math" w:hAnsi="Cambria Math" w:cs="Arial"/>
                            <w:sz w:val="28"/>
                            <w:szCs w:val="28"/>
                            <w:vertAlign w:val="subscript"/>
                          </w:rPr>
                          <m:t>T</m:t>
                        </m:r>
                      </m:e>
                      <m:sub>
                        <m:r>
                          <w:rPr>
                            <w:rFonts w:ascii="Cambria Math" w:hAnsi="Cambria Math" w:cs="Arial"/>
                            <w:sz w:val="28"/>
                            <w:szCs w:val="28"/>
                            <w:vertAlign w:val="subscript"/>
                          </w:rPr>
                          <m:t>i</m:t>
                        </m:r>
                      </m:sub>
                    </m:sSub>
                    <m:r>
                      <w:rPr>
                        <w:rFonts w:ascii="Cambria Math" w:hAnsi="Cambria Math" w:cs="Arial"/>
                        <w:sz w:val="28"/>
                        <w:szCs w:val="28"/>
                        <w:vertAlign w:val="subscript"/>
                      </w:rPr>
                      <m:t>-</m:t>
                    </m:r>
                    <m:sSub>
                      <m:sSubPr>
                        <m:ctrlPr>
                          <w:rPr>
                            <w:rFonts w:ascii="Cambria Math" w:hAnsi="Cambria Math" w:cs="Arial"/>
                            <w:i/>
                            <w:sz w:val="28"/>
                            <w:szCs w:val="28"/>
                            <w:vertAlign w:val="subscript"/>
                            <w:lang w:val="en-US"/>
                          </w:rPr>
                        </m:ctrlPr>
                      </m:sSubPr>
                      <m:e>
                        <m:r>
                          <w:rPr>
                            <w:rFonts w:ascii="Cambria Math" w:hAnsi="Cambria Math" w:cs="Arial"/>
                            <w:sz w:val="28"/>
                            <w:szCs w:val="28"/>
                            <w:vertAlign w:val="subscript"/>
                            <w:lang w:val="en-US"/>
                          </w:rPr>
                          <m:t>T</m:t>
                        </m:r>
                      </m:e>
                      <m:sub>
                        <m:r>
                          <w:rPr>
                            <w:rFonts w:ascii="Cambria Math" w:hAnsi="Cambria Math" w:cs="Arial"/>
                            <w:i/>
                            <w:sz w:val="28"/>
                            <w:szCs w:val="28"/>
                            <w:vertAlign w:val="subscript"/>
                          </w:rPr>
                          <w:sym w:font="Symbol" w:char="F0A5"/>
                        </m:r>
                      </m:sub>
                    </m:sSub>
                  </m:den>
                </m:f>
              </m:e>
            </m:d>
          </m:e>
        </m:d>
      </m:oMath>
      <w:r w:rsidR="00601C87">
        <w:rPr>
          <w:rFonts w:ascii="Arial" w:hAnsi="Arial" w:cs="Arial"/>
        </w:rPr>
        <w:t xml:space="preserve">                       (4.4)</w:t>
      </w:r>
    </w:p>
    <w:p w:rsidR="00DC7036" w:rsidRPr="00B14A51" w:rsidRDefault="00DC7036" w:rsidP="004F0940">
      <w:pPr>
        <w:spacing w:line="360" w:lineRule="auto"/>
        <w:jc w:val="both"/>
        <w:rPr>
          <w:rFonts w:ascii="Arial" w:hAnsi="Arial" w:cs="Arial"/>
        </w:rPr>
      </w:pPr>
    </w:p>
    <w:p w:rsidR="00DC7036" w:rsidRPr="00B14A51" w:rsidRDefault="00DC7036" w:rsidP="006D2599">
      <w:pPr>
        <w:spacing w:line="360" w:lineRule="auto"/>
        <w:ind w:right="709" w:firstLine="709"/>
        <w:jc w:val="both"/>
        <w:rPr>
          <w:rFonts w:ascii="Arial" w:hAnsi="Arial" w:cs="Arial"/>
        </w:rPr>
      </w:pPr>
      <w:r w:rsidRPr="00B14A51">
        <w:rPr>
          <w:rFonts w:ascii="Arial" w:hAnsi="Arial" w:cs="Arial"/>
        </w:rPr>
        <w:t>Com posse de todas as medidas das temperaturas da garrafa B, calcula-se uma temperatura média que será utilizada para propriedades da água a tal temperatura (tabela A6[1]</w:t>
      </w:r>
      <w:proofErr w:type="gramStart"/>
      <w:r w:rsidRPr="00B14A51">
        <w:rPr>
          <w:rFonts w:ascii="Arial" w:hAnsi="Arial" w:cs="Arial"/>
        </w:rPr>
        <w:t>)</w:t>
      </w:r>
      <w:proofErr w:type="gramEnd"/>
    </w:p>
    <w:p w:rsidR="00DC7036" w:rsidRPr="00B14A51" w:rsidRDefault="00DC7036" w:rsidP="006D2599">
      <w:pPr>
        <w:spacing w:line="360" w:lineRule="auto"/>
        <w:ind w:right="709" w:firstLine="709"/>
        <w:jc w:val="both"/>
        <w:rPr>
          <w:rFonts w:ascii="Arial" w:hAnsi="Arial" w:cs="Arial"/>
        </w:rPr>
      </w:pPr>
      <w:r w:rsidRPr="00B14A51">
        <w:rPr>
          <w:rFonts w:ascii="Arial" w:hAnsi="Arial" w:cs="Arial"/>
        </w:rPr>
        <w:t xml:space="preserve">Para a </w:t>
      </w:r>
      <w:r w:rsidRPr="00B14A51">
        <w:rPr>
          <w:rFonts w:ascii="Arial" w:hAnsi="Arial" w:cs="Arial"/>
          <w:bCs/>
        </w:rPr>
        <w:t>garrafa C</w:t>
      </w:r>
      <w:r w:rsidRPr="00B14A51">
        <w:rPr>
          <w:rFonts w:ascii="Arial" w:hAnsi="Arial" w:cs="Arial"/>
        </w:rPr>
        <w:t>, deve-se obter um valor estimado para a emissividade,</w:t>
      </w:r>
      <w:r w:rsidR="006D2599" w:rsidRPr="006D2599">
        <w:rPr>
          <w:rFonts w:ascii="Arial" w:hAnsi="Arial" w:cs="Arial"/>
        </w:rPr>
        <w:t xml:space="preserve"> </w:t>
      </w:r>
      <w:r w:rsidR="006D2599" w:rsidRPr="00B14A51">
        <w:rPr>
          <w:rFonts w:ascii="Arial" w:hAnsi="Arial" w:cs="Arial"/>
        </w:rPr>
        <w:object w:dxaOrig="200" w:dyaOrig="220">
          <v:shape id="_x0000_i1049" type="#_x0000_t75" style="width:11.65pt;height:11.65pt" o:ole="" o:bullet="t">
            <v:imagedata r:id="rId88" o:title=""/>
          </v:shape>
          <o:OLEObject Type="Embed" ProgID="Equation.3" ShapeID="_x0000_i1049" DrawAspect="Content" ObjectID="_1429045562" r:id="rId89"/>
        </w:object>
      </w:r>
      <w:r w:rsidRPr="00B14A51">
        <w:rPr>
          <w:rFonts w:ascii="Arial" w:hAnsi="Arial" w:cs="Arial"/>
        </w:rPr>
        <w:t>.</w:t>
      </w:r>
    </w:p>
    <w:p w:rsidR="00DC7036" w:rsidRPr="00B14A51" w:rsidRDefault="00DC7036" w:rsidP="006D2599">
      <w:pPr>
        <w:spacing w:line="360" w:lineRule="auto"/>
        <w:ind w:right="709" w:firstLine="709"/>
        <w:jc w:val="both"/>
        <w:rPr>
          <w:rFonts w:ascii="Arial" w:hAnsi="Arial" w:cs="Arial"/>
        </w:rPr>
      </w:pPr>
      <w:r w:rsidRPr="00B14A51">
        <w:rPr>
          <w:rFonts w:ascii="Arial" w:hAnsi="Arial" w:cs="Arial"/>
        </w:rPr>
        <w:t xml:space="preserve">A expressão matemática utilizada </w:t>
      </w:r>
      <w:proofErr w:type="gramStart"/>
      <w:r w:rsidRPr="00B14A51">
        <w:rPr>
          <w:rFonts w:ascii="Arial" w:hAnsi="Arial" w:cs="Arial"/>
        </w:rPr>
        <w:t>a</w:t>
      </w:r>
      <w:proofErr w:type="gramEnd"/>
      <w:r w:rsidRPr="00B14A51">
        <w:rPr>
          <w:rFonts w:ascii="Arial" w:hAnsi="Arial" w:cs="Arial"/>
        </w:rPr>
        <w:t xml:space="preserve"> equação 5.18[1] é descrita a seguir:</w:t>
      </w:r>
    </w:p>
    <w:p w:rsidR="00DC7036" w:rsidRPr="00B14A51" w:rsidRDefault="001E4B91" w:rsidP="001E4B91">
      <w:pPr>
        <w:spacing w:line="360" w:lineRule="auto"/>
        <w:jc w:val="right"/>
        <w:rPr>
          <w:rFonts w:ascii="Arial" w:hAnsi="Arial" w:cs="Arial"/>
        </w:rPr>
      </w:pPr>
      <w:r w:rsidRPr="001E4B91">
        <w:rPr>
          <w:rFonts w:ascii="Arial" w:hAnsi="Arial" w:cs="Arial"/>
          <w:position w:val="-36"/>
        </w:rPr>
        <w:object w:dxaOrig="6580" w:dyaOrig="840">
          <v:shape id="_x0000_i1050" type="#_x0000_t75" style="width:353.65pt;height:46.6pt" o:ole="">
            <v:imagedata r:id="rId90" o:title=""/>
          </v:shape>
          <o:OLEObject Type="Embed" ProgID="Equation.3" ShapeID="_x0000_i1050" DrawAspect="Content" ObjectID="_1429045563" r:id="rId91"/>
        </w:object>
      </w:r>
      <w:r>
        <w:rPr>
          <w:rFonts w:ascii="Arial" w:hAnsi="Arial" w:cs="Arial"/>
        </w:rPr>
        <w:t xml:space="preserve">      (4.5)</w:t>
      </w:r>
    </w:p>
    <w:p w:rsidR="00673106" w:rsidRDefault="00673106" w:rsidP="004F0940">
      <w:pPr>
        <w:spacing w:line="360" w:lineRule="auto"/>
        <w:jc w:val="both"/>
        <w:rPr>
          <w:rFonts w:ascii="Arial" w:hAnsi="Arial" w:cs="Arial"/>
        </w:rPr>
      </w:pPr>
      <w:r w:rsidRPr="00B14A51">
        <w:rPr>
          <w:rFonts w:ascii="Arial" w:hAnsi="Arial" w:cs="Arial"/>
        </w:rPr>
        <w:t>O</w:t>
      </w:r>
      <w:r w:rsidR="00DC7036" w:rsidRPr="00B14A51">
        <w:rPr>
          <w:rFonts w:ascii="Arial" w:hAnsi="Arial" w:cs="Arial"/>
        </w:rPr>
        <w:t>nde</w:t>
      </w:r>
      <w:r>
        <w:rPr>
          <w:rFonts w:ascii="Arial" w:hAnsi="Arial" w:cs="Arial"/>
        </w:rPr>
        <w:t>:</w:t>
      </w:r>
    </w:p>
    <w:p w:rsidR="00DC7036" w:rsidRPr="00B14A51" w:rsidRDefault="00DC7036" w:rsidP="004F0940">
      <w:pPr>
        <w:spacing w:line="360" w:lineRule="auto"/>
        <w:jc w:val="both"/>
        <w:rPr>
          <w:rFonts w:ascii="Arial" w:hAnsi="Arial" w:cs="Arial"/>
          <w:vertAlign w:val="superscript"/>
        </w:rPr>
      </w:pPr>
      <w:r w:rsidRPr="00B14A51">
        <w:rPr>
          <w:rFonts w:ascii="Arial" w:hAnsi="Arial" w:cs="Arial"/>
        </w:rPr>
        <w:object w:dxaOrig="240" w:dyaOrig="260">
          <v:shape id="_x0000_i1051" type="#_x0000_t75" style="width:11.65pt;height:11.65pt" o:ole="">
            <v:imagedata r:id="rId92" o:title=""/>
          </v:shape>
          <o:OLEObject Type="Embed" ProgID="Equation.3" ShapeID="_x0000_i1051" DrawAspect="Content" ObjectID="_1429045564" r:id="rId93"/>
        </w:object>
      </w:r>
      <w:r w:rsidRPr="00B14A51">
        <w:rPr>
          <w:rFonts w:ascii="Arial" w:hAnsi="Arial" w:cs="Arial"/>
        </w:rPr>
        <w:t xml:space="preserve">= densidade da água = </w:t>
      </w:r>
      <w:proofErr w:type="gramStart"/>
      <w:r w:rsidRPr="00B14A51">
        <w:rPr>
          <w:rFonts w:ascii="Arial" w:hAnsi="Arial" w:cs="Arial"/>
        </w:rPr>
        <w:t>1000Kg</w:t>
      </w:r>
      <w:proofErr w:type="gramEnd"/>
      <w:r w:rsidRPr="00B14A51">
        <w:rPr>
          <w:rFonts w:ascii="Arial" w:hAnsi="Arial" w:cs="Arial"/>
        </w:rPr>
        <w:t>/m</w:t>
      </w:r>
      <w:r w:rsidRPr="00B14A51">
        <w:rPr>
          <w:rFonts w:ascii="Arial" w:hAnsi="Arial" w:cs="Arial"/>
          <w:vertAlign w:val="superscript"/>
        </w:rPr>
        <w:t>3</w:t>
      </w:r>
    </w:p>
    <w:p w:rsidR="00DC7036" w:rsidRPr="00B14A51" w:rsidRDefault="00DC7036" w:rsidP="004F0940">
      <w:pPr>
        <w:spacing w:line="360" w:lineRule="auto"/>
        <w:jc w:val="both"/>
        <w:rPr>
          <w:rFonts w:ascii="Arial" w:hAnsi="Arial" w:cs="Arial"/>
        </w:rPr>
      </w:pPr>
      <w:r w:rsidRPr="00B14A51">
        <w:rPr>
          <w:rFonts w:ascii="Arial" w:hAnsi="Arial" w:cs="Arial"/>
        </w:rPr>
        <w:t xml:space="preserve">V = volume de água no interior da garrafa de </w:t>
      </w:r>
      <w:proofErr w:type="spellStart"/>
      <w:r w:rsidRPr="00B14A51">
        <w:rPr>
          <w:rFonts w:ascii="Arial" w:hAnsi="Arial" w:cs="Arial"/>
        </w:rPr>
        <w:t>Dewar</w:t>
      </w:r>
      <w:proofErr w:type="spellEnd"/>
    </w:p>
    <w:p w:rsidR="00DC7036" w:rsidRPr="00B14A51" w:rsidRDefault="00DC7036" w:rsidP="004F0940">
      <w:pPr>
        <w:spacing w:line="360" w:lineRule="auto"/>
        <w:jc w:val="both"/>
        <w:rPr>
          <w:rFonts w:ascii="Arial" w:hAnsi="Arial" w:cs="Arial"/>
        </w:rPr>
      </w:pPr>
      <w:r w:rsidRPr="00B14A51">
        <w:rPr>
          <w:rFonts w:ascii="Arial" w:hAnsi="Arial" w:cs="Arial"/>
        </w:rPr>
        <w:t>c = calor específico da água = 4,2KJ/</w:t>
      </w:r>
      <w:proofErr w:type="spellStart"/>
      <w:proofErr w:type="gramStart"/>
      <w:r w:rsidRPr="00B14A51">
        <w:rPr>
          <w:rFonts w:ascii="Arial" w:hAnsi="Arial" w:cs="Arial"/>
        </w:rPr>
        <w:t>KgK</w:t>
      </w:r>
      <w:proofErr w:type="spellEnd"/>
      <w:proofErr w:type="gramEnd"/>
    </w:p>
    <w:p w:rsidR="00DC7036" w:rsidRPr="00B14A51" w:rsidRDefault="00DC7036" w:rsidP="004F0940">
      <w:pPr>
        <w:spacing w:line="360" w:lineRule="auto"/>
        <w:jc w:val="both"/>
        <w:rPr>
          <w:rFonts w:ascii="Arial" w:hAnsi="Arial" w:cs="Arial"/>
        </w:rPr>
      </w:pPr>
      <w:r w:rsidRPr="00B14A51">
        <w:rPr>
          <w:rFonts w:ascii="Arial" w:hAnsi="Arial" w:cs="Arial"/>
        </w:rPr>
        <w:object w:dxaOrig="200" w:dyaOrig="220">
          <v:shape id="_x0000_i1052" type="#_x0000_t75" style="width:11.65pt;height:11.65pt" o:ole="" o:bullet="t">
            <v:imagedata r:id="rId88" o:title=""/>
          </v:shape>
          <o:OLEObject Type="Embed" ProgID="Equation.3" ShapeID="_x0000_i1052" DrawAspect="Content" ObjectID="_1429045565" r:id="rId94"/>
        </w:object>
      </w:r>
      <w:r w:rsidRPr="00B14A51">
        <w:rPr>
          <w:rFonts w:ascii="Arial" w:hAnsi="Arial" w:cs="Arial"/>
        </w:rPr>
        <w:t xml:space="preserve"> = emissividade da superfície da garrafa de </w:t>
      </w:r>
      <w:proofErr w:type="spellStart"/>
      <w:r w:rsidRPr="00B14A51">
        <w:rPr>
          <w:rFonts w:ascii="Arial" w:hAnsi="Arial" w:cs="Arial"/>
        </w:rPr>
        <w:t>Dewar</w:t>
      </w:r>
      <w:proofErr w:type="spellEnd"/>
    </w:p>
    <w:p w:rsidR="00DC7036" w:rsidRPr="00B14A51" w:rsidRDefault="00DC7036" w:rsidP="004F0940">
      <w:pPr>
        <w:spacing w:line="360" w:lineRule="auto"/>
        <w:jc w:val="both"/>
        <w:rPr>
          <w:rFonts w:ascii="Arial" w:hAnsi="Arial" w:cs="Arial"/>
        </w:rPr>
      </w:pPr>
      <w:r w:rsidRPr="00B14A51">
        <w:rPr>
          <w:rFonts w:ascii="Arial" w:hAnsi="Arial" w:cs="Arial"/>
        </w:rPr>
        <w:t>A</w:t>
      </w:r>
      <w:r w:rsidRPr="00B14A51">
        <w:rPr>
          <w:rFonts w:ascii="Arial" w:hAnsi="Arial" w:cs="Arial"/>
          <w:vertAlign w:val="subscript"/>
        </w:rPr>
        <w:t>S</w:t>
      </w:r>
      <w:r w:rsidRPr="00B14A51">
        <w:rPr>
          <w:rFonts w:ascii="Arial" w:hAnsi="Arial" w:cs="Arial"/>
        </w:rPr>
        <w:t xml:space="preserve"> = área da superfície de troca térmica</w:t>
      </w:r>
    </w:p>
    <w:p w:rsidR="00DC7036" w:rsidRPr="00557066" w:rsidRDefault="00DC7036" w:rsidP="004F0940">
      <w:pPr>
        <w:spacing w:line="360" w:lineRule="auto"/>
        <w:jc w:val="both"/>
        <w:rPr>
          <w:rFonts w:ascii="Arial" w:hAnsi="Arial" w:cs="Arial"/>
          <w:lang w:val="sv-SE"/>
        </w:rPr>
      </w:pPr>
      <w:r w:rsidRPr="00B14A51">
        <w:rPr>
          <w:rFonts w:ascii="Arial" w:hAnsi="Arial" w:cs="Arial"/>
        </w:rPr>
        <w:object w:dxaOrig="440" w:dyaOrig="220">
          <v:shape id="_x0000_i1053" type="#_x0000_t75" style="width:21.2pt;height:11.65pt" o:ole="" o:bullet="t">
            <v:imagedata r:id="rId95" o:title=""/>
          </v:shape>
          <o:OLEObject Type="Embed" ProgID="Equation.3" ShapeID="_x0000_i1053" DrawAspect="Content" ObjectID="_1429045566" r:id="rId96"/>
        </w:object>
      </w:r>
      <w:r w:rsidRPr="00557066">
        <w:rPr>
          <w:rFonts w:ascii="Arial" w:hAnsi="Arial" w:cs="Arial"/>
          <w:lang w:val="sv-SE"/>
        </w:rPr>
        <w:t>constante de Stefan-Boltzmann = 5,670.10</w:t>
      </w:r>
      <w:r w:rsidRPr="00557066">
        <w:rPr>
          <w:rFonts w:ascii="Arial" w:hAnsi="Arial" w:cs="Arial"/>
          <w:vertAlign w:val="superscript"/>
          <w:lang w:val="sv-SE"/>
        </w:rPr>
        <w:t>-8</w:t>
      </w:r>
      <w:r w:rsidRPr="00557066">
        <w:rPr>
          <w:rFonts w:ascii="Arial" w:hAnsi="Arial" w:cs="Arial"/>
          <w:lang w:val="sv-SE"/>
        </w:rPr>
        <w:t xml:space="preserve"> W/m</w:t>
      </w:r>
      <w:r w:rsidRPr="00557066">
        <w:rPr>
          <w:rFonts w:ascii="Arial" w:hAnsi="Arial" w:cs="Arial"/>
          <w:vertAlign w:val="superscript"/>
          <w:lang w:val="sv-SE"/>
        </w:rPr>
        <w:t>2</w:t>
      </w:r>
      <w:r w:rsidRPr="00557066">
        <w:rPr>
          <w:rFonts w:ascii="Arial" w:hAnsi="Arial" w:cs="Arial"/>
          <w:lang w:val="sv-SE"/>
        </w:rPr>
        <w:t>.K</w:t>
      </w:r>
      <w:r w:rsidRPr="00557066">
        <w:rPr>
          <w:rFonts w:ascii="Arial" w:hAnsi="Arial" w:cs="Arial"/>
          <w:vertAlign w:val="superscript"/>
          <w:lang w:val="sv-SE"/>
        </w:rPr>
        <w:t>4</w:t>
      </w:r>
      <w:r w:rsidRPr="00557066">
        <w:rPr>
          <w:rFonts w:ascii="Arial" w:hAnsi="Arial" w:cs="Arial"/>
          <w:lang w:val="sv-SE"/>
        </w:rPr>
        <w:tab/>
      </w:r>
    </w:p>
    <w:p w:rsidR="00DC7036" w:rsidRPr="00B14A51" w:rsidRDefault="00DC7036" w:rsidP="004F0940">
      <w:pPr>
        <w:spacing w:line="360" w:lineRule="auto"/>
        <w:jc w:val="both"/>
        <w:rPr>
          <w:rFonts w:ascii="Arial" w:hAnsi="Arial" w:cs="Arial"/>
        </w:rPr>
      </w:pPr>
      <w:r w:rsidRPr="00B14A51">
        <w:rPr>
          <w:rFonts w:ascii="Arial" w:hAnsi="Arial" w:cs="Arial"/>
        </w:rPr>
        <w:t>T</w:t>
      </w:r>
      <w:r w:rsidRPr="00B14A51">
        <w:rPr>
          <w:rFonts w:ascii="Arial" w:hAnsi="Arial" w:cs="Arial"/>
          <w:vertAlign w:val="subscript"/>
        </w:rPr>
        <w:t>i</w:t>
      </w:r>
      <w:r w:rsidRPr="00B14A51">
        <w:rPr>
          <w:rFonts w:ascii="Arial" w:hAnsi="Arial" w:cs="Arial"/>
        </w:rPr>
        <w:t xml:space="preserve"> = temperatura inicial</w:t>
      </w:r>
    </w:p>
    <w:p w:rsidR="00DC7036" w:rsidRPr="00B14A51" w:rsidRDefault="00DC7036" w:rsidP="004F0940">
      <w:pPr>
        <w:spacing w:line="360" w:lineRule="auto"/>
        <w:jc w:val="both"/>
        <w:rPr>
          <w:rFonts w:ascii="Arial" w:hAnsi="Arial" w:cs="Arial"/>
        </w:rPr>
      </w:pPr>
      <w:r w:rsidRPr="00B14A51">
        <w:rPr>
          <w:rFonts w:ascii="Arial" w:hAnsi="Arial" w:cs="Arial"/>
        </w:rPr>
        <w:t>T</w:t>
      </w:r>
      <w:r w:rsidRPr="00B14A51">
        <w:rPr>
          <w:rFonts w:ascii="Arial" w:hAnsi="Arial" w:cs="Arial"/>
          <w:vertAlign w:val="subscript"/>
        </w:rPr>
        <w:sym w:font="Symbol" w:char="F0A5"/>
      </w:r>
      <w:r w:rsidRPr="00B14A51">
        <w:rPr>
          <w:rFonts w:ascii="Arial" w:hAnsi="Arial" w:cs="Arial"/>
        </w:rPr>
        <w:t xml:space="preserve"> = temperatura da vizinhança (temperatura ambiente)</w:t>
      </w:r>
    </w:p>
    <w:p w:rsidR="00DC7036" w:rsidRPr="00B14A51" w:rsidRDefault="00DC7036" w:rsidP="004F0940">
      <w:pPr>
        <w:spacing w:line="360" w:lineRule="auto"/>
        <w:jc w:val="both"/>
        <w:rPr>
          <w:rFonts w:ascii="Arial" w:hAnsi="Arial" w:cs="Arial"/>
        </w:rPr>
      </w:pPr>
      <w:r w:rsidRPr="00B14A51">
        <w:rPr>
          <w:rFonts w:ascii="Arial" w:hAnsi="Arial" w:cs="Arial"/>
        </w:rPr>
        <w:t>t = tempo para atingir a temperatura T</w:t>
      </w:r>
    </w:p>
    <w:p w:rsidR="00DC7036" w:rsidRPr="00B14A51" w:rsidRDefault="00DC7036" w:rsidP="006D2599">
      <w:pPr>
        <w:spacing w:line="360" w:lineRule="auto"/>
        <w:ind w:right="709" w:firstLine="709"/>
        <w:jc w:val="both"/>
        <w:rPr>
          <w:rFonts w:ascii="Arial" w:hAnsi="Arial" w:cs="Arial"/>
        </w:rPr>
      </w:pPr>
      <w:r w:rsidRPr="00B14A51">
        <w:rPr>
          <w:rFonts w:ascii="Arial" w:hAnsi="Arial" w:cs="Arial"/>
        </w:rPr>
        <w:t xml:space="preserve">Da mesma forma que na garrafa B, calcula-se uma temperatura média que será utilizada para propriedades da água a tal temperatura (tabela A6 </w:t>
      </w:r>
      <w:r w:rsidR="0049581B" w:rsidRPr="00B14A51">
        <w:rPr>
          <w:rFonts w:ascii="Arial" w:hAnsi="Arial" w:cs="Arial"/>
        </w:rPr>
        <w:t>[</w:t>
      </w:r>
      <w:r w:rsidRPr="00B14A51">
        <w:rPr>
          <w:rFonts w:ascii="Arial" w:hAnsi="Arial" w:cs="Arial"/>
        </w:rPr>
        <w:t>1]</w:t>
      </w:r>
      <w:r w:rsidR="0049581B" w:rsidRPr="00B14A51">
        <w:rPr>
          <w:rFonts w:ascii="Arial" w:hAnsi="Arial" w:cs="Arial"/>
        </w:rPr>
        <w:t>).</w:t>
      </w:r>
    </w:p>
    <w:p w:rsidR="00DC7036" w:rsidRPr="00B14A51" w:rsidRDefault="00DC7036" w:rsidP="004B6E4B">
      <w:pPr>
        <w:spacing w:line="360" w:lineRule="auto"/>
        <w:ind w:right="709" w:firstLine="709"/>
        <w:jc w:val="both"/>
        <w:rPr>
          <w:rFonts w:ascii="Arial" w:hAnsi="Arial" w:cs="Arial"/>
        </w:rPr>
      </w:pPr>
      <w:r w:rsidRPr="00B14A51">
        <w:rPr>
          <w:rFonts w:ascii="Arial" w:hAnsi="Arial" w:cs="Arial"/>
        </w:rPr>
        <w:t xml:space="preserve">Estima-se um </w:t>
      </w:r>
      <w:r w:rsidR="006D2599" w:rsidRPr="00B14A51">
        <w:rPr>
          <w:rFonts w:ascii="Arial" w:hAnsi="Arial" w:cs="Arial"/>
        </w:rPr>
        <w:object w:dxaOrig="200" w:dyaOrig="220">
          <v:shape id="_x0000_i1054" type="#_x0000_t75" style="width:11.65pt;height:11.65pt" o:ole="" o:bullet="t">
            <v:imagedata r:id="rId88" o:title=""/>
          </v:shape>
          <o:OLEObject Type="Embed" ProgID="Equation.3" ShapeID="_x0000_i1054" DrawAspect="Content" ObjectID="_1429045567" r:id="rId97"/>
        </w:object>
      </w:r>
      <w:r w:rsidR="006D2599">
        <w:rPr>
          <w:rFonts w:ascii="Arial" w:hAnsi="Arial" w:cs="Arial"/>
        </w:rPr>
        <w:t xml:space="preserve"> </w:t>
      </w:r>
      <w:r w:rsidRPr="00B14A51">
        <w:rPr>
          <w:rFonts w:ascii="Arial" w:hAnsi="Arial" w:cs="Arial"/>
        </w:rPr>
        <w:t>até as curvas temperatura x tempo teórica e a temperatura x tempo experimental serem semelhantes.</w:t>
      </w:r>
    </w:p>
    <w:p w:rsidR="00A65053" w:rsidRDefault="001E4B91" w:rsidP="002F5AD2">
      <w:pPr>
        <w:pStyle w:val="Ttulo1"/>
        <w:rPr>
          <w:rFonts w:ascii="Arial" w:hAnsi="Arial" w:cs="Arial"/>
          <w:color w:val="auto"/>
        </w:rPr>
      </w:pPr>
      <w:bookmarkStart w:id="67" w:name="_Toc355302259"/>
      <w:r>
        <w:rPr>
          <w:rFonts w:ascii="Arial" w:hAnsi="Arial" w:cs="Arial"/>
          <w:color w:val="auto"/>
        </w:rPr>
        <w:t xml:space="preserve">4.7 </w:t>
      </w:r>
      <w:r w:rsidR="00DC7036" w:rsidRPr="002F5AD2">
        <w:rPr>
          <w:rFonts w:ascii="Arial" w:hAnsi="Arial" w:cs="Arial"/>
          <w:color w:val="auto"/>
        </w:rPr>
        <w:t>Conclusão</w:t>
      </w:r>
      <w:bookmarkStart w:id="68" w:name="_Toc70975654"/>
      <w:bookmarkEnd w:id="67"/>
    </w:p>
    <w:p w:rsidR="00066B7D" w:rsidRPr="00066B7D" w:rsidRDefault="00066B7D" w:rsidP="00066B7D"/>
    <w:p w:rsidR="00A65053" w:rsidRPr="00066B7D" w:rsidRDefault="00066B7D" w:rsidP="004F5312">
      <w:pPr>
        <w:spacing w:line="360" w:lineRule="auto"/>
        <w:ind w:firstLine="709"/>
        <w:jc w:val="both"/>
        <w:rPr>
          <w:rFonts w:ascii="Arial" w:hAnsi="Arial" w:cs="Arial"/>
        </w:rPr>
      </w:pPr>
      <w:r w:rsidRPr="00066B7D">
        <w:rPr>
          <w:rFonts w:ascii="Arial" w:hAnsi="Arial" w:cs="Arial"/>
        </w:rPr>
        <w:t xml:space="preserve">Na </w:t>
      </w:r>
      <w:r w:rsidR="00F030BE">
        <w:rPr>
          <w:rFonts w:ascii="Arial" w:hAnsi="Arial" w:cs="Arial"/>
        </w:rPr>
        <w:t xml:space="preserve">interface do programa podemos </w:t>
      </w:r>
      <w:r>
        <w:rPr>
          <w:rFonts w:ascii="Arial" w:hAnsi="Arial" w:cs="Arial"/>
        </w:rPr>
        <w:t>ver os tempos de resfriamen</w:t>
      </w:r>
      <w:r w:rsidR="00F030BE">
        <w:rPr>
          <w:rFonts w:ascii="Arial" w:hAnsi="Arial" w:cs="Arial"/>
        </w:rPr>
        <w:t>to para os diferentes tipos de isolamento t</w:t>
      </w:r>
      <w:r>
        <w:rPr>
          <w:rFonts w:ascii="Arial" w:hAnsi="Arial" w:cs="Arial"/>
        </w:rPr>
        <w:t>érmico. Além disso</w:t>
      </w:r>
      <w:r w:rsidR="00BC7FA2">
        <w:rPr>
          <w:rFonts w:ascii="Arial" w:hAnsi="Arial" w:cs="Arial"/>
        </w:rPr>
        <w:t>,</w:t>
      </w:r>
      <w:r>
        <w:rPr>
          <w:rFonts w:ascii="Arial" w:hAnsi="Arial" w:cs="Arial"/>
        </w:rPr>
        <w:t xml:space="preserve"> pode</w:t>
      </w:r>
      <w:r w:rsidR="00F030BE">
        <w:rPr>
          <w:rFonts w:ascii="Arial" w:hAnsi="Arial" w:cs="Arial"/>
        </w:rPr>
        <w:t>mos ver</w:t>
      </w:r>
      <w:proofErr w:type="gramStart"/>
      <w:r w:rsidR="00F030BE">
        <w:rPr>
          <w:rFonts w:ascii="Arial" w:hAnsi="Arial" w:cs="Arial"/>
        </w:rPr>
        <w:t xml:space="preserve">  </w:t>
      </w:r>
      <w:proofErr w:type="gramEnd"/>
      <w:r w:rsidR="00F030BE">
        <w:rPr>
          <w:rFonts w:ascii="Arial" w:hAnsi="Arial" w:cs="Arial"/>
        </w:rPr>
        <w:t>nos grá</w:t>
      </w:r>
      <w:r>
        <w:rPr>
          <w:rFonts w:ascii="Arial" w:hAnsi="Arial" w:cs="Arial"/>
        </w:rPr>
        <w:t>ficos de Temperaturas das Garrafas B e C, a diferença entre</w:t>
      </w:r>
      <w:r w:rsidR="007D3014">
        <w:rPr>
          <w:rFonts w:ascii="Arial" w:hAnsi="Arial" w:cs="Arial"/>
        </w:rPr>
        <w:t xml:space="preserve"> o tempo de resfriamento medido e as calculado.</w:t>
      </w:r>
      <w:r>
        <w:rPr>
          <w:rFonts w:ascii="Arial" w:hAnsi="Arial" w:cs="Arial"/>
        </w:rPr>
        <w:t xml:space="preserve"> </w:t>
      </w:r>
    </w:p>
    <w:p w:rsidR="004B6E4B" w:rsidRPr="004F5312" w:rsidRDefault="004B6E4B" w:rsidP="004F5312">
      <w:pPr>
        <w:spacing w:line="360" w:lineRule="auto"/>
        <w:ind w:firstLine="709"/>
        <w:jc w:val="both"/>
        <w:rPr>
          <w:rFonts w:ascii="Arial" w:hAnsi="Arial" w:cs="Arial"/>
        </w:rPr>
      </w:pPr>
      <w:r>
        <w:rPr>
          <w:rFonts w:ascii="Arial" w:hAnsi="Arial" w:cs="Arial"/>
        </w:rPr>
        <w:t>O objetivo do experimento foi alcançado, auto</w:t>
      </w:r>
      <w:r w:rsidR="001E4B91">
        <w:rPr>
          <w:rFonts w:ascii="Arial" w:hAnsi="Arial" w:cs="Arial"/>
        </w:rPr>
        <w:t>matizamos a experiência do</w:t>
      </w:r>
      <w:r w:rsidR="00AF69B6">
        <w:rPr>
          <w:rFonts w:ascii="Arial" w:hAnsi="Arial" w:cs="Arial"/>
        </w:rPr>
        <w:t xml:space="preserve"> isolamento térmico</w:t>
      </w:r>
      <w:r>
        <w:rPr>
          <w:rFonts w:ascii="Arial" w:hAnsi="Arial" w:cs="Arial"/>
        </w:rPr>
        <w:t>, mas não conseguimos testar com o procedimento completo. O programa está rodando, adquirindo temperatura e obtendo os resultados, mas não são os resultados esperados, porque não executamos em conjunto com experimento do laboratório com temperaturas que deveriam ser.</w:t>
      </w:r>
    </w:p>
    <w:p w:rsidR="002A3677" w:rsidRDefault="002841CD" w:rsidP="002A3677">
      <w:pPr>
        <w:keepNext/>
        <w:spacing w:line="240" w:lineRule="auto"/>
        <w:jc w:val="center"/>
      </w:pPr>
      <w:r w:rsidRPr="002841CD">
        <w:rPr>
          <w:rFonts w:ascii="Arial" w:hAnsi="Arial" w:cs="Arial"/>
          <w:b/>
          <w:noProof/>
        </w:rPr>
        <w:lastRenderedPageBreak/>
        <w:drawing>
          <wp:inline distT="0" distB="0" distL="0" distR="0" wp14:anchorId="7064896A" wp14:editId="5BF8A862">
            <wp:extent cx="5612130" cy="3046730"/>
            <wp:effectExtent l="0" t="0" r="7620" b="1270"/>
            <wp:docPr id="28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2130" cy="3046730"/>
                    </a:xfrm>
                    <a:prstGeom prst="rect">
                      <a:avLst/>
                    </a:prstGeom>
                    <a:noFill/>
                    <a:ln>
                      <a:noFill/>
                    </a:ln>
                    <a:extLst/>
                  </pic:spPr>
                </pic:pic>
              </a:graphicData>
            </a:graphic>
          </wp:inline>
        </w:drawing>
      </w:r>
    </w:p>
    <w:p w:rsidR="004B6E4B" w:rsidRPr="002A3677" w:rsidRDefault="002A3677" w:rsidP="002A3677">
      <w:pPr>
        <w:pStyle w:val="Legenda"/>
        <w:jc w:val="center"/>
        <w:rPr>
          <w:rFonts w:ascii="Arial" w:hAnsi="Arial" w:cs="Arial"/>
          <w:b w:val="0"/>
          <w:color w:val="000000" w:themeColor="text1"/>
          <w:sz w:val="20"/>
          <w:szCs w:val="20"/>
        </w:rPr>
      </w:pPr>
      <w:bookmarkStart w:id="69" w:name="_Toc355302200"/>
      <w:r w:rsidRPr="002A3677">
        <w:rPr>
          <w:rFonts w:ascii="Arial" w:hAnsi="Arial" w:cs="Arial"/>
          <w:b w:val="0"/>
          <w:color w:val="000000" w:themeColor="text1"/>
          <w:sz w:val="20"/>
          <w:szCs w:val="20"/>
        </w:rPr>
        <w:t xml:space="preserve">Figura </w:t>
      </w:r>
      <w:r w:rsidRPr="002A3677">
        <w:rPr>
          <w:rFonts w:ascii="Arial" w:hAnsi="Arial" w:cs="Arial"/>
          <w:b w:val="0"/>
          <w:color w:val="000000" w:themeColor="text1"/>
          <w:sz w:val="20"/>
          <w:szCs w:val="20"/>
        </w:rPr>
        <w:fldChar w:fldCharType="begin"/>
      </w:r>
      <w:r w:rsidRPr="002A3677">
        <w:rPr>
          <w:rFonts w:ascii="Arial" w:hAnsi="Arial" w:cs="Arial"/>
          <w:b w:val="0"/>
          <w:color w:val="000000" w:themeColor="text1"/>
          <w:sz w:val="20"/>
          <w:szCs w:val="20"/>
        </w:rPr>
        <w:instrText xml:space="preserve"> SEQ Figura \* ARABIC </w:instrText>
      </w:r>
      <w:r w:rsidRPr="002A3677">
        <w:rPr>
          <w:rFonts w:ascii="Arial" w:hAnsi="Arial" w:cs="Arial"/>
          <w:b w:val="0"/>
          <w:color w:val="000000" w:themeColor="text1"/>
          <w:sz w:val="20"/>
          <w:szCs w:val="20"/>
        </w:rPr>
        <w:fldChar w:fldCharType="separate"/>
      </w:r>
      <w:r w:rsidR="00BB20E6">
        <w:rPr>
          <w:rFonts w:ascii="Arial" w:hAnsi="Arial" w:cs="Arial"/>
          <w:b w:val="0"/>
          <w:noProof/>
          <w:color w:val="000000" w:themeColor="text1"/>
          <w:sz w:val="20"/>
          <w:szCs w:val="20"/>
        </w:rPr>
        <w:t>23</w:t>
      </w:r>
      <w:r w:rsidRPr="002A3677">
        <w:rPr>
          <w:rFonts w:ascii="Arial" w:hAnsi="Arial" w:cs="Arial"/>
          <w:b w:val="0"/>
          <w:color w:val="000000" w:themeColor="text1"/>
          <w:sz w:val="20"/>
          <w:szCs w:val="20"/>
        </w:rPr>
        <w:fldChar w:fldCharType="end"/>
      </w:r>
      <w:r w:rsidRPr="002A3677">
        <w:rPr>
          <w:rFonts w:ascii="Arial" w:hAnsi="Arial" w:cs="Arial"/>
          <w:b w:val="0"/>
          <w:color w:val="000000" w:themeColor="text1"/>
          <w:sz w:val="20"/>
          <w:szCs w:val="20"/>
        </w:rPr>
        <w:t xml:space="preserve"> - Resultado do Experimento Garrafa de </w:t>
      </w:r>
      <w:proofErr w:type="spellStart"/>
      <w:r w:rsidRPr="002A3677">
        <w:rPr>
          <w:rFonts w:ascii="Arial" w:hAnsi="Arial" w:cs="Arial"/>
          <w:b w:val="0"/>
          <w:color w:val="000000" w:themeColor="text1"/>
          <w:sz w:val="20"/>
          <w:szCs w:val="20"/>
        </w:rPr>
        <w:t>Dewar</w:t>
      </w:r>
      <w:bookmarkEnd w:id="69"/>
      <w:proofErr w:type="spellEnd"/>
    </w:p>
    <w:p w:rsidR="00C42806" w:rsidRDefault="00C42806" w:rsidP="00C42806"/>
    <w:p w:rsidR="00F731D2" w:rsidRDefault="00F731D2" w:rsidP="00C42806"/>
    <w:p w:rsidR="00F731D2" w:rsidRDefault="00F731D2" w:rsidP="00C42806"/>
    <w:p w:rsidR="00F731D2" w:rsidRDefault="00F731D2" w:rsidP="00C42806"/>
    <w:p w:rsidR="00F731D2" w:rsidRDefault="00F731D2" w:rsidP="00C42806"/>
    <w:p w:rsidR="00F731D2" w:rsidRDefault="00F731D2" w:rsidP="00C42806"/>
    <w:p w:rsidR="00F731D2" w:rsidRDefault="00F731D2" w:rsidP="00C42806"/>
    <w:p w:rsidR="00F731D2" w:rsidRDefault="00F731D2" w:rsidP="00C42806"/>
    <w:p w:rsidR="00F731D2" w:rsidRDefault="00F731D2" w:rsidP="00C42806"/>
    <w:p w:rsidR="00F731D2" w:rsidRDefault="00F731D2" w:rsidP="00C42806"/>
    <w:p w:rsidR="00F731D2" w:rsidRDefault="00F731D2" w:rsidP="00C42806"/>
    <w:p w:rsidR="00F731D2" w:rsidRDefault="00F731D2" w:rsidP="00C42806"/>
    <w:p w:rsidR="00F731D2" w:rsidRDefault="00F731D2" w:rsidP="00C42806"/>
    <w:p w:rsidR="00F731D2" w:rsidRDefault="00F731D2" w:rsidP="00C42806"/>
    <w:p w:rsidR="00F731D2" w:rsidRPr="00C42806" w:rsidRDefault="00F731D2" w:rsidP="00C42806"/>
    <w:p w:rsidR="00340CFC" w:rsidRPr="002F5AD2" w:rsidRDefault="00DC7036" w:rsidP="00655DD7">
      <w:pPr>
        <w:pStyle w:val="Ttulo1"/>
        <w:rPr>
          <w:rFonts w:ascii="Arial" w:hAnsi="Arial" w:cs="Arial"/>
          <w:b w:val="0"/>
          <w:color w:val="auto"/>
        </w:rPr>
      </w:pPr>
      <w:bookmarkStart w:id="70" w:name="_Toc355302260"/>
      <w:proofErr w:type="gramStart"/>
      <w:r w:rsidRPr="002F5AD2">
        <w:rPr>
          <w:rFonts w:ascii="Arial" w:hAnsi="Arial" w:cs="Arial"/>
          <w:color w:val="auto"/>
        </w:rPr>
        <w:lastRenderedPageBreak/>
        <w:t>5</w:t>
      </w:r>
      <w:proofErr w:type="gramEnd"/>
      <w:r w:rsidRPr="002F5AD2">
        <w:rPr>
          <w:rFonts w:ascii="Arial" w:hAnsi="Arial" w:cs="Arial"/>
          <w:color w:val="auto"/>
        </w:rPr>
        <w:t xml:space="preserve"> </w:t>
      </w:r>
      <w:r w:rsidR="00BC402E" w:rsidRPr="002F5AD2">
        <w:rPr>
          <w:rFonts w:ascii="Arial" w:hAnsi="Arial" w:cs="Arial"/>
          <w:color w:val="auto"/>
        </w:rPr>
        <w:t xml:space="preserve"> </w:t>
      </w:r>
      <w:r w:rsidRPr="002F5AD2">
        <w:rPr>
          <w:rFonts w:ascii="Arial" w:hAnsi="Arial" w:cs="Arial"/>
          <w:color w:val="auto"/>
        </w:rPr>
        <w:t>CONDUTIVIDADE</w:t>
      </w:r>
      <w:r w:rsidR="003D36BD" w:rsidRPr="002F5AD2">
        <w:rPr>
          <w:rFonts w:ascii="Arial" w:hAnsi="Arial" w:cs="Arial"/>
          <w:color w:val="auto"/>
        </w:rPr>
        <w:t xml:space="preserve"> TÉRMICA</w:t>
      </w:r>
      <w:bookmarkEnd w:id="70"/>
    </w:p>
    <w:p w:rsidR="003D36BD" w:rsidRDefault="003D36BD" w:rsidP="003D36BD">
      <w:pPr>
        <w:spacing w:line="360" w:lineRule="auto"/>
        <w:rPr>
          <w:rFonts w:ascii="Arial" w:hAnsi="Arial" w:cs="Arial"/>
          <w:b/>
        </w:rPr>
      </w:pPr>
    </w:p>
    <w:p w:rsidR="00DC7036" w:rsidRPr="002F5AD2" w:rsidRDefault="00BC402E" w:rsidP="00950595">
      <w:pPr>
        <w:pStyle w:val="Ttulo2"/>
        <w:rPr>
          <w:rFonts w:ascii="Arial" w:hAnsi="Arial" w:cs="Arial"/>
          <w:b w:val="0"/>
          <w:color w:val="auto"/>
          <w:sz w:val="28"/>
          <w:szCs w:val="28"/>
        </w:rPr>
      </w:pPr>
      <w:bookmarkStart w:id="71" w:name="_Toc355302261"/>
      <w:r w:rsidRPr="002F5AD2">
        <w:rPr>
          <w:rFonts w:ascii="Arial" w:hAnsi="Arial" w:cs="Arial"/>
          <w:color w:val="auto"/>
          <w:sz w:val="28"/>
          <w:szCs w:val="28"/>
        </w:rPr>
        <w:t xml:space="preserve">5.1 </w:t>
      </w:r>
      <w:r w:rsidR="00DC7036" w:rsidRPr="002F5AD2">
        <w:rPr>
          <w:rFonts w:ascii="Arial" w:hAnsi="Arial" w:cs="Arial"/>
          <w:color w:val="auto"/>
          <w:sz w:val="28"/>
          <w:szCs w:val="28"/>
        </w:rPr>
        <w:t>Introdução</w:t>
      </w:r>
      <w:bookmarkEnd w:id="68"/>
      <w:bookmarkEnd w:id="71"/>
    </w:p>
    <w:p w:rsidR="00DC7036" w:rsidRPr="00B14A51" w:rsidRDefault="00DC7036" w:rsidP="004F0940">
      <w:pPr>
        <w:spacing w:line="360" w:lineRule="auto"/>
        <w:ind w:firstLine="851"/>
        <w:jc w:val="both"/>
        <w:rPr>
          <w:rFonts w:ascii="Arial" w:hAnsi="Arial" w:cs="Arial"/>
        </w:rPr>
      </w:pPr>
    </w:p>
    <w:p w:rsidR="00DC7036" w:rsidRPr="00B14A51" w:rsidRDefault="00DC7036" w:rsidP="003900A9">
      <w:pPr>
        <w:spacing w:line="360" w:lineRule="auto"/>
        <w:ind w:firstLine="709"/>
        <w:jc w:val="both"/>
        <w:rPr>
          <w:rFonts w:ascii="Arial" w:hAnsi="Arial" w:cs="Arial"/>
        </w:rPr>
      </w:pPr>
      <w:r w:rsidRPr="00B14A51">
        <w:rPr>
          <w:rFonts w:ascii="Arial" w:hAnsi="Arial" w:cs="Arial"/>
        </w:rPr>
        <w:t xml:space="preserve">Este experimento é um estudo sobre condução térmica em amostras de diferentes materiais com uma capa de isolante térmico usando o aparelho do laboratório, o </w:t>
      </w:r>
      <w:proofErr w:type="spellStart"/>
      <w:r w:rsidRPr="00B14A51">
        <w:rPr>
          <w:rFonts w:ascii="Arial" w:hAnsi="Arial" w:cs="Arial"/>
        </w:rPr>
        <w:t>Cussons</w:t>
      </w:r>
      <w:proofErr w:type="spellEnd"/>
      <w:r w:rsidRPr="00B14A51">
        <w:rPr>
          <w:rFonts w:ascii="Arial" w:hAnsi="Arial" w:cs="Arial"/>
        </w:rPr>
        <w:t xml:space="preserve"> </w:t>
      </w:r>
      <w:proofErr w:type="spellStart"/>
      <w:r w:rsidRPr="00B14A51">
        <w:rPr>
          <w:rFonts w:ascii="Arial" w:hAnsi="Arial" w:cs="Arial"/>
        </w:rPr>
        <w:t>Thermal</w:t>
      </w:r>
      <w:proofErr w:type="spellEnd"/>
      <w:r w:rsidRPr="00B14A51">
        <w:rPr>
          <w:rFonts w:ascii="Arial" w:hAnsi="Arial" w:cs="Arial"/>
        </w:rPr>
        <w:t xml:space="preserve"> </w:t>
      </w:r>
      <w:proofErr w:type="spellStart"/>
      <w:r w:rsidRPr="00B14A51">
        <w:rPr>
          <w:rFonts w:ascii="Arial" w:hAnsi="Arial" w:cs="Arial"/>
        </w:rPr>
        <w:t>Conductivity</w:t>
      </w:r>
      <w:proofErr w:type="spellEnd"/>
      <w:r w:rsidRPr="00B14A51">
        <w:rPr>
          <w:rFonts w:ascii="Arial" w:hAnsi="Arial" w:cs="Arial"/>
        </w:rPr>
        <w:t xml:space="preserve"> </w:t>
      </w:r>
      <w:proofErr w:type="spellStart"/>
      <w:r w:rsidRPr="00B14A51">
        <w:rPr>
          <w:rFonts w:ascii="Arial" w:hAnsi="Arial" w:cs="Arial"/>
        </w:rPr>
        <w:t>Apparatus</w:t>
      </w:r>
      <w:proofErr w:type="spellEnd"/>
      <w:r w:rsidRPr="00B14A51">
        <w:rPr>
          <w:rFonts w:ascii="Arial" w:hAnsi="Arial" w:cs="Arial"/>
        </w:rPr>
        <w:t xml:space="preserve">. </w:t>
      </w:r>
    </w:p>
    <w:p w:rsidR="00DC7036" w:rsidRPr="00B14A51" w:rsidRDefault="00DC7036" w:rsidP="003900A9">
      <w:pPr>
        <w:spacing w:line="360" w:lineRule="auto"/>
        <w:ind w:firstLine="709"/>
        <w:jc w:val="both"/>
        <w:rPr>
          <w:rFonts w:ascii="Arial" w:hAnsi="Arial" w:cs="Arial"/>
        </w:rPr>
      </w:pPr>
      <w:r w:rsidRPr="00B14A51">
        <w:rPr>
          <w:rFonts w:ascii="Arial" w:hAnsi="Arial" w:cs="Arial"/>
        </w:rPr>
        <w:t>A condutividade térmica k quantifica a habilidade dos materiais de conduzir calor. Materiais com alta condutividade térmica conduzem calor de forma mais rápida que os materiais com baixa condutividade térmica. Desta maneira, materiais de com alta condutividade térmica são utilizados como dissipadores de calor e materiais de baixa condutividade térmica são utilizados como isolamentos térmicos. Esta propriedade, que depende da variação de temperatura do sistema, pode ser estudada a partir da equação de transporte de Boltzmann.</w:t>
      </w:r>
    </w:p>
    <w:p w:rsidR="003D36BD" w:rsidRDefault="00DC7036" w:rsidP="003D36BD">
      <w:pPr>
        <w:spacing w:line="360" w:lineRule="auto"/>
        <w:ind w:firstLine="709"/>
        <w:jc w:val="both"/>
        <w:rPr>
          <w:rFonts w:ascii="Arial" w:hAnsi="Arial" w:cs="Arial"/>
        </w:rPr>
      </w:pPr>
      <w:r w:rsidRPr="00B14A51">
        <w:rPr>
          <w:rFonts w:ascii="Arial" w:hAnsi="Arial" w:cs="Arial"/>
        </w:rPr>
        <w:t xml:space="preserve">A condutividade térmica é uma característica específica de cada material, e depende fortemente da temperatura e da pureza do material (especialmente </w:t>
      </w:r>
      <w:proofErr w:type="gramStart"/>
      <w:r w:rsidRPr="00B14A51">
        <w:rPr>
          <w:rFonts w:ascii="Arial" w:hAnsi="Arial" w:cs="Arial"/>
        </w:rPr>
        <w:t>sob baixas</w:t>
      </w:r>
      <w:proofErr w:type="gramEnd"/>
      <w:r w:rsidRPr="00B14A51">
        <w:rPr>
          <w:rFonts w:ascii="Arial" w:hAnsi="Arial" w:cs="Arial"/>
        </w:rPr>
        <w:t xml:space="preserve"> temperaturas). Em geral, os materiais tornam-se mais condutores de calor com o aumento da temperatura. A condutividade térmica equivale </w:t>
      </w:r>
      <w:proofErr w:type="gramStart"/>
      <w:r w:rsidRPr="00B14A51">
        <w:rPr>
          <w:rFonts w:ascii="Arial" w:hAnsi="Arial" w:cs="Arial"/>
        </w:rPr>
        <w:t>a</w:t>
      </w:r>
      <w:proofErr w:type="gramEnd"/>
      <w:r w:rsidRPr="00B14A51">
        <w:rPr>
          <w:rFonts w:ascii="Arial" w:hAnsi="Arial" w:cs="Arial"/>
        </w:rPr>
        <w:t xml:space="preserve"> quantidade de calor Q transmitida através de uma espessura L, numa direção normal a superfície de área A, devido a uma variação de temperatura ΔT quando a transferência de calor se deve apenas a variação de temperatura. O inverso da condutividade tér</w:t>
      </w:r>
      <w:bookmarkStart w:id="72" w:name="_Toc70975655"/>
      <w:r w:rsidR="003D36BD">
        <w:rPr>
          <w:rFonts w:ascii="Arial" w:hAnsi="Arial" w:cs="Arial"/>
        </w:rPr>
        <w:t>mica é a resistividade térmica.</w:t>
      </w:r>
    </w:p>
    <w:p w:rsidR="00340CFC" w:rsidRDefault="00340CFC" w:rsidP="003D36BD">
      <w:pPr>
        <w:spacing w:line="360" w:lineRule="auto"/>
        <w:ind w:firstLine="709"/>
        <w:jc w:val="both"/>
        <w:rPr>
          <w:rFonts w:ascii="Arial" w:hAnsi="Arial" w:cs="Arial"/>
        </w:rPr>
      </w:pPr>
    </w:p>
    <w:p w:rsidR="00DC7036" w:rsidRPr="002F5AD2" w:rsidRDefault="00BC402E" w:rsidP="00950595">
      <w:pPr>
        <w:pStyle w:val="Ttulo2"/>
        <w:rPr>
          <w:rFonts w:ascii="Arial" w:hAnsi="Arial" w:cs="Arial"/>
          <w:b w:val="0"/>
          <w:color w:val="auto"/>
          <w:sz w:val="28"/>
          <w:szCs w:val="28"/>
        </w:rPr>
      </w:pPr>
      <w:bookmarkStart w:id="73" w:name="_Toc355302262"/>
      <w:r w:rsidRPr="002F5AD2">
        <w:rPr>
          <w:rFonts w:ascii="Arial" w:hAnsi="Arial" w:cs="Arial"/>
          <w:color w:val="auto"/>
          <w:sz w:val="28"/>
          <w:szCs w:val="28"/>
        </w:rPr>
        <w:t xml:space="preserve">5.2 </w:t>
      </w:r>
      <w:r w:rsidR="00DC7036" w:rsidRPr="002F5AD2">
        <w:rPr>
          <w:rFonts w:ascii="Arial" w:hAnsi="Arial" w:cs="Arial"/>
          <w:color w:val="auto"/>
          <w:sz w:val="28"/>
          <w:szCs w:val="28"/>
        </w:rPr>
        <w:t>Objetivos</w:t>
      </w:r>
      <w:bookmarkEnd w:id="72"/>
      <w:bookmarkEnd w:id="73"/>
    </w:p>
    <w:p w:rsidR="00340CFC" w:rsidRPr="00BC402E" w:rsidRDefault="00340CFC" w:rsidP="003D36BD">
      <w:pPr>
        <w:spacing w:line="360" w:lineRule="auto"/>
        <w:ind w:firstLine="709"/>
        <w:jc w:val="both"/>
        <w:rPr>
          <w:rFonts w:ascii="Arial" w:hAnsi="Arial" w:cs="Arial"/>
          <w:sz w:val="28"/>
          <w:szCs w:val="28"/>
        </w:rPr>
      </w:pPr>
    </w:p>
    <w:p w:rsidR="00340CFC" w:rsidRDefault="00DC7036" w:rsidP="00340CFC">
      <w:pPr>
        <w:spacing w:line="360" w:lineRule="auto"/>
        <w:ind w:firstLine="851"/>
        <w:jc w:val="both"/>
        <w:rPr>
          <w:rFonts w:ascii="Arial" w:hAnsi="Arial" w:cs="Arial"/>
        </w:rPr>
      </w:pPr>
      <w:bookmarkStart w:id="74" w:name="_Toc70975656"/>
      <w:r w:rsidRPr="00B14A51">
        <w:rPr>
          <w:rFonts w:ascii="Arial" w:hAnsi="Arial" w:cs="Arial"/>
        </w:rPr>
        <w:t>A experiência tem como objetivo achar os valores da condutividade térmica dos sólidos analisados para conferir com os valores dados pelo fabricante dos materiais.</w:t>
      </w:r>
    </w:p>
    <w:p w:rsidR="00340CFC" w:rsidRPr="00340CFC" w:rsidRDefault="00340CFC" w:rsidP="00340CFC">
      <w:pPr>
        <w:spacing w:line="360" w:lineRule="auto"/>
        <w:ind w:firstLine="851"/>
        <w:jc w:val="both"/>
        <w:rPr>
          <w:rFonts w:ascii="Arial" w:hAnsi="Arial" w:cs="Arial"/>
        </w:rPr>
      </w:pPr>
    </w:p>
    <w:p w:rsidR="00340CFC" w:rsidRPr="002F5AD2" w:rsidRDefault="00BC402E" w:rsidP="00950595">
      <w:pPr>
        <w:pStyle w:val="Ttulo2"/>
        <w:rPr>
          <w:rFonts w:ascii="Arial" w:hAnsi="Arial" w:cs="Arial"/>
          <w:b w:val="0"/>
          <w:color w:val="auto"/>
          <w:sz w:val="28"/>
          <w:szCs w:val="28"/>
        </w:rPr>
      </w:pPr>
      <w:bookmarkStart w:id="75" w:name="_Toc355302263"/>
      <w:r w:rsidRPr="002F5AD2">
        <w:rPr>
          <w:rFonts w:ascii="Arial" w:hAnsi="Arial" w:cs="Arial"/>
          <w:color w:val="auto"/>
          <w:sz w:val="28"/>
          <w:szCs w:val="28"/>
        </w:rPr>
        <w:lastRenderedPageBreak/>
        <w:t xml:space="preserve">5.3 </w:t>
      </w:r>
      <w:r w:rsidR="00DC7036" w:rsidRPr="002F5AD2">
        <w:rPr>
          <w:rFonts w:ascii="Arial" w:hAnsi="Arial" w:cs="Arial"/>
          <w:color w:val="auto"/>
          <w:sz w:val="28"/>
          <w:szCs w:val="28"/>
        </w:rPr>
        <w:t>Equipamentos</w:t>
      </w:r>
      <w:bookmarkEnd w:id="74"/>
      <w:bookmarkEnd w:id="75"/>
    </w:p>
    <w:p w:rsidR="00DC7036" w:rsidRPr="00BC402E" w:rsidRDefault="00DC7036" w:rsidP="001B27ED">
      <w:pPr>
        <w:spacing w:line="360" w:lineRule="auto"/>
        <w:jc w:val="both"/>
        <w:rPr>
          <w:rFonts w:ascii="Arial" w:hAnsi="Arial" w:cs="Arial"/>
          <w:b/>
          <w:sz w:val="28"/>
          <w:szCs w:val="28"/>
        </w:rPr>
      </w:pPr>
      <w:r w:rsidRPr="00BC402E">
        <w:rPr>
          <w:rFonts w:ascii="Arial" w:hAnsi="Arial" w:cs="Arial"/>
          <w:sz w:val="28"/>
          <w:szCs w:val="28"/>
        </w:rPr>
        <w:tab/>
      </w:r>
    </w:p>
    <w:p w:rsidR="00DC7036" w:rsidRPr="00673106" w:rsidRDefault="00DC7036" w:rsidP="00673106">
      <w:pPr>
        <w:pStyle w:val="PargrafodaLista"/>
        <w:keepNext/>
        <w:numPr>
          <w:ilvl w:val="0"/>
          <w:numId w:val="38"/>
        </w:numPr>
        <w:spacing w:after="240" w:line="360" w:lineRule="auto"/>
        <w:ind w:left="360"/>
        <w:jc w:val="both"/>
        <w:outlineLvl w:val="0"/>
        <w:rPr>
          <w:rFonts w:ascii="Arial" w:hAnsi="Arial" w:cs="Arial"/>
        </w:rPr>
      </w:pPr>
      <w:bookmarkStart w:id="76" w:name="_Toc70171885"/>
      <w:bookmarkStart w:id="77" w:name="_Toc70174360"/>
      <w:bookmarkStart w:id="78" w:name="_Toc70175996"/>
      <w:bookmarkStart w:id="79" w:name="_Toc70507820"/>
      <w:bookmarkStart w:id="80" w:name="_Toc70508061"/>
      <w:bookmarkStart w:id="81" w:name="_Toc70709675"/>
      <w:bookmarkStart w:id="82" w:name="_Toc70975657"/>
      <w:bookmarkStart w:id="83" w:name="_Toc353728887"/>
      <w:bookmarkStart w:id="84" w:name="_Toc353732737"/>
      <w:bookmarkStart w:id="85" w:name="_Toc353739344"/>
      <w:bookmarkStart w:id="86" w:name="_Toc353998575"/>
      <w:bookmarkStart w:id="87" w:name="_Toc355274616"/>
      <w:bookmarkStart w:id="88" w:name="_Toc355284535"/>
      <w:bookmarkStart w:id="89" w:name="_Toc70182673"/>
      <w:bookmarkStart w:id="90" w:name="_Toc70272036"/>
      <w:bookmarkStart w:id="91" w:name="_Toc70272220"/>
      <w:bookmarkStart w:id="92" w:name="_Toc486113611"/>
      <w:bookmarkStart w:id="93" w:name="_Toc355302264"/>
      <w:r w:rsidRPr="00673106">
        <w:rPr>
          <w:rFonts w:ascii="Arial" w:hAnsi="Arial" w:cs="Arial"/>
        </w:rPr>
        <w:t>Aparelho de condutividade térmica P5687.</w:t>
      </w:r>
      <w:bookmarkEnd w:id="76"/>
      <w:bookmarkEnd w:id="77"/>
      <w:bookmarkEnd w:id="78"/>
      <w:bookmarkEnd w:id="79"/>
      <w:bookmarkEnd w:id="80"/>
      <w:bookmarkEnd w:id="81"/>
      <w:bookmarkEnd w:id="82"/>
      <w:bookmarkEnd w:id="83"/>
      <w:bookmarkEnd w:id="84"/>
      <w:bookmarkEnd w:id="85"/>
      <w:bookmarkEnd w:id="86"/>
      <w:bookmarkEnd w:id="87"/>
      <w:bookmarkEnd w:id="88"/>
      <w:bookmarkEnd w:id="93"/>
      <w:r w:rsidRPr="00673106">
        <w:rPr>
          <w:rFonts w:ascii="Arial" w:hAnsi="Arial" w:cs="Arial"/>
        </w:rPr>
        <w:t xml:space="preserve"> </w:t>
      </w:r>
      <w:bookmarkStart w:id="94" w:name="_Toc70171886"/>
      <w:bookmarkStart w:id="95" w:name="_Toc70174361"/>
      <w:bookmarkStart w:id="96" w:name="_Toc70175997"/>
      <w:bookmarkStart w:id="97" w:name="_Toc70182674"/>
      <w:bookmarkEnd w:id="89"/>
    </w:p>
    <w:p w:rsidR="00DC7036" w:rsidRPr="00673106" w:rsidRDefault="00DC7036" w:rsidP="00673106">
      <w:pPr>
        <w:pStyle w:val="PargrafodaLista"/>
        <w:keepNext/>
        <w:numPr>
          <w:ilvl w:val="0"/>
          <w:numId w:val="38"/>
        </w:numPr>
        <w:spacing w:after="240" w:line="360" w:lineRule="auto"/>
        <w:ind w:left="360"/>
        <w:jc w:val="both"/>
        <w:outlineLvl w:val="0"/>
        <w:rPr>
          <w:rFonts w:ascii="Arial" w:hAnsi="Arial" w:cs="Arial"/>
        </w:rPr>
      </w:pPr>
      <w:bookmarkStart w:id="98" w:name="_Toc70507821"/>
      <w:bookmarkStart w:id="99" w:name="_Toc70508062"/>
      <w:bookmarkStart w:id="100" w:name="_Toc70709676"/>
      <w:bookmarkStart w:id="101" w:name="_Toc70975658"/>
      <w:bookmarkStart w:id="102" w:name="_Toc353728888"/>
      <w:bookmarkStart w:id="103" w:name="_Toc353732738"/>
      <w:bookmarkStart w:id="104" w:name="_Toc353739345"/>
      <w:bookmarkStart w:id="105" w:name="_Toc353998576"/>
      <w:bookmarkStart w:id="106" w:name="_Toc355274617"/>
      <w:bookmarkStart w:id="107" w:name="_Toc355284536"/>
      <w:bookmarkStart w:id="108" w:name="_Toc355302265"/>
      <w:r w:rsidRPr="00673106">
        <w:rPr>
          <w:rFonts w:ascii="Arial" w:hAnsi="Arial" w:cs="Arial"/>
        </w:rPr>
        <w:t>Potenciômetro.</w:t>
      </w:r>
      <w:bookmarkEnd w:id="90"/>
      <w:bookmarkEnd w:id="91"/>
      <w:bookmarkEnd w:id="92"/>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DC7036" w:rsidRPr="00673106" w:rsidRDefault="00DC7036" w:rsidP="00673106">
      <w:pPr>
        <w:pStyle w:val="PargrafodaLista"/>
        <w:keepNext/>
        <w:numPr>
          <w:ilvl w:val="0"/>
          <w:numId w:val="38"/>
        </w:numPr>
        <w:spacing w:after="240" w:line="360" w:lineRule="auto"/>
        <w:ind w:left="360"/>
        <w:jc w:val="both"/>
        <w:outlineLvl w:val="0"/>
        <w:rPr>
          <w:rFonts w:ascii="Arial" w:hAnsi="Arial" w:cs="Arial"/>
        </w:rPr>
      </w:pPr>
      <w:bookmarkStart w:id="109" w:name="_Toc70171887"/>
      <w:bookmarkStart w:id="110" w:name="_Toc70174362"/>
      <w:bookmarkStart w:id="111" w:name="_Toc70175998"/>
      <w:bookmarkStart w:id="112" w:name="_Toc70182675"/>
      <w:bookmarkStart w:id="113" w:name="_Toc70272037"/>
      <w:bookmarkStart w:id="114" w:name="_Toc70272221"/>
      <w:bookmarkStart w:id="115" w:name="_Toc486113612"/>
      <w:bookmarkStart w:id="116" w:name="_Toc70507822"/>
      <w:bookmarkStart w:id="117" w:name="_Toc70508063"/>
      <w:bookmarkStart w:id="118" w:name="_Toc70709677"/>
      <w:bookmarkStart w:id="119" w:name="_Toc70975659"/>
      <w:bookmarkStart w:id="120" w:name="_Toc353728889"/>
      <w:bookmarkStart w:id="121" w:name="_Toc353732739"/>
      <w:bookmarkStart w:id="122" w:name="_Toc353739346"/>
      <w:bookmarkStart w:id="123" w:name="_Toc353998577"/>
      <w:bookmarkStart w:id="124" w:name="_Toc355274618"/>
      <w:bookmarkStart w:id="125" w:name="_Toc355284537"/>
      <w:bookmarkStart w:id="126" w:name="_Toc355302266"/>
      <w:proofErr w:type="spellStart"/>
      <w:r w:rsidRPr="00673106">
        <w:rPr>
          <w:rFonts w:ascii="Arial" w:hAnsi="Arial" w:cs="Arial"/>
        </w:rPr>
        <w:t>Bécker</w:t>
      </w:r>
      <w:proofErr w:type="spellEnd"/>
      <w:r w:rsidRPr="00673106">
        <w:rPr>
          <w:rFonts w:ascii="Arial" w:hAnsi="Arial" w:cs="Arial"/>
        </w:rPr>
        <w:t>.</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DC7036" w:rsidRPr="00673106" w:rsidRDefault="00DC7036" w:rsidP="00673106">
      <w:pPr>
        <w:pStyle w:val="PargrafodaLista"/>
        <w:keepNext/>
        <w:numPr>
          <w:ilvl w:val="0"/>
          <w:numId w:val="38"/>
        </w:numPr>
        <w:spacing w:after="240" w:line="360" w:lineRule="auto"/>
        <w:ind w:left="360"/>
        <w:jc w:val="both"/>
        <w:outlineLvl w:val="0"/>
        <w:rPr>
          <w:rFonts w:ascii="Arial" w:hAnsi="Arial" w:cs="Arial"/>
        </w:rPr>
      </w:pPr>
      <w:bookmarkStart w:id="127" w:name="_Toc70171888"/>
      <w:bookmarkStart w:id="128" w:name="_Toc70174363"/>
      <w:bookmarkStart w:id="129" w:name="_Toc70175999"/>
      <w:bookmarkStart w:id="130" w:name="_Toc70182676"/>
      <w:bookmarkStart w:id="131" w:name="_Toc70272038"/>
      <w:bookmarkStart w:id="132" w:name="_Toc70272222"/>
      <w:bookmarkStart w:id="133" w:name="_Toc486113613"/>
      <w:bookmarkStart w:id="134" w:name="_Toc70507823"/>
      <w:bookmarkStart w:id="135" w:name="_Toc70508064"/>
      <w:bookmarkStart w:id="136" w:name="_Toc70709678"/>
      <w:bookmarkStart w:id="137" w:name="_Toc70975660"/>
      <w:bookmarkStart w:id="138" w:name="_Toc353728890"/>
      <w:bookmarkStart w:id="139" w:name="_Toc353732740"/>
      <w:bookmarkStart w:id="140" w:name="_Toc353739347"/>
      <w:bookmarkStart w:id="141" w:name="_Toc353998578"/>
      <w:bookmarkStart w:id="142" w:name="_Toc355274619"/>
      <w:bookmarkStart w:id="143" w:name="_Toc355284538"/>
      <w:bookmarkStart w:id="144" w:name="_Toc355302267"/>
      <w:r w:rsidRPr="00673106">
        <w:rPr>
          <w:rFonts w:ascii="Arial" w:hAnsi="Arial" w:cs="Arial"/>
        </w:rPr>
        <w:t>Pasta térmica.</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DC7036" w:rsidRPr="00673106" w:rsidRDefault="00DC7036" w:rsidP="00673106">
      <w:pPr>
        <w:pStyle w:val="PargrafodaLista"/>
        <w:keepNext/>
        <w:numPr>
          <w:ilvl w:val="0"/>
          <w:numId w:val="38"/>
        </w:numPr>
        <w:spacing w:after="240" w:line="360" w:lineRule="auto"/>
        <w:ind w:left="360"/>
        <w:jc w:val="both"/>
        <w:outlineLvl w:val="0"/>
        <w:rPr>
          <w:rFonts w:ascii="Arial" w:hAnsi="Arial" w:cs="Arial"/>
        </w:rPr>
      </w:pPr>
      <w:bookmarkStart w:id="145" w:name="_Toc70171889"/>
      <w:bookmarkStart w:id="146" w:name="_Toc70174364"/>
      <w:bookmarkStart w:id="147" w:name="_Toc70176000"/>
      <w:bookmarkStart w:id="148" w:name="_Toc70182677"/>
      <w:bookmarkStart w:id="149" w:name="_Toc70272039"/>
      <w:bookmarkStart w:id="150" w:name="_Toc70272223"/>
      <w:bookmarkStart w:id="151" w:name="_Toc486113614"/>
      <w:bookmarkStart w:id="152" w:name="_Toc70507824"/>
      <w:bookmarkStart w:id="153" w:name="_Toc70508065"/>
      <w:bookmarkStart w:id="154" w:name="_Toc70709679"/>
      <w:bookmarkStart w:id="155" w:name="_Toc70975661"/>
      <w:bookmarkStart w:id="156" w:name="_Toc353728891"/>
      <w:bookmarkStart w:id="157" w:name="_Toc353732741"/>
      <w:bookmarkStart w:id="158" w:name="_Toc353739348"/>
      <w:bookmarkStart w:id="159" w:name="_Toc353998579"/>
      <w:bookmarkStart w:id="160" w:name="_Toc355274620"/>
      <w:bookmarkStart w:id="161" w:name="_Toc355284539"/>
      <w:bookmarkStart w:id="162" w:name="_Toc355302268"/>
      <w:r w:rsidRPr="00673106">
        <w:rPr>
          <w:rFonts w:ascii="Arial" w:hAnsi="Arial" w:cs="Arial"/>
        </w:rPr>
        <w:t>Amostra de cobre eletrolítico.</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DC7036" w:rsidRPr="00673106" w:rsidRDefault="00DC7036" w:rsidP="00673106">
      <w:pPr>
        <w:pStyle w:val="PargrafodaLista"/>
        <w:keepNext/>
        <w:numPr>
          <w:ilvl w:val="0"/>
          <w:numId w:val="38"/>
        </w:numPr>
        <w:spacing w:after="240" w:line="360" w:lineRule="auto"/>
        <w:ind w:left="360"/>
        <w:jc w:val="both"/>
        <w:outlineLvl w:val="0"/>
        <w:rPr>
          <w:rFonts w:ascii="Arial" w:hAnsi="Arial" w:cs="Arial"/>
        </w:rPr>
      </w:pPr>
      <w:bookmarkStart w:id="163" w:name="_Toc70171890"/>
      <w:bookmarkStart w:id="164" w:name="_Toc70174365"/>
      <w:bookmarkStart w:id="165" w:name="_Toc70176001"/>
      <w:bookmarkStart w:id="166" w:name="_Toc70182678"/>
      <w:bookmarkStart w:id="167" w:name="_Toc70272040"/>
      <w:bookmarkStart w:id="168" w:name="_Toc70272224"/>
      <w:bookmarkStart w:id="169" w:name="_Toc486113615"/>
      <w:bookmarkStart w:id="170" w:name="_Toc70507825"/>
      <w:bookmarkStart w:id="171" w:name="_Toc70508066"/>
      <w:bookmarkStart w:id="172" w:name="_Toc70709680"/>
      <w:bookmarkStart w:id="173" w:name="_Toc70975662"/>
      <w:bookmarkStart w:id="174" w:name="_Toc353728892"/>
      <w:bookmarkStart w:id="175" w:name="_Toc353732742"/>
      <w:bookmarkStart w:id="176" w:name="_Toc353739349"/>
      <w:bookmarkStart w:id="177" w:name="_Toc353998580"/>
      <w:bookmarkStart w:id="178" w:name="_Toc355274621"/>
      <w:bookmarkStart w:id="179" w:name="_Toc355284540"/>
      <w:bookmarkStart w:id="180" w:name="_Toc355302269"/>
      <w:r w:rsidRPr="00673106">
        <w:rPr>
          <w:rFonts w:ascii="Arial" w:hAnsi="Arial" w:cs="Arial"/>
        </w:rPr>
        <w:t>Capa isolante de cerâmica para a amostra.</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673106">
        <w:rPr>
          <w:rFonts w:ascii="Arial" w:hAnsi="Arial" w:cs="Arial"/>
        </w:rPr>
        <w:t xml:space="preserve">  </w:t>
      </w:r>
    </w:p>
    <w:p w:rsidR="00DC7036" w:rsidRPr="00B14A51" w:rsidRDefault="00DC7036" w:rsidP="004F0940">
      <w:pPr>
        <w:spacing w:line="360" w:lineRule="auto"/>
        <w:jc w:val="both"/>
        <w:rPr>
          <w:rFonts w:ascii="Arial" w:hAnsi="Arial" w:cs="Arial"/>
          <w:b/>
          <w:color w:val="FF0000"/>
        </w:rPr>
      </w:pPr>
    </w:p>
    <w:p w:rsidR="002A3677" w:rsidRDefault="00DC7036" w:rsidP="002A3677">
      <w:pPr>
        <w:keepNext/>
        <w:spacing w:line="360" w:lineRule="auto"/>
        <w:jc w:val="center"/>
      </w:pPr>
      <w:r w:rsidRPr="00B14A51">
        <w:rPr>
          <w:rFonts w:ascii="Arial" w:hAnsi="Arial" w:cs="Arial"/>
          <w:b/>
          <w:noProof/>
          <w:color w:val="FF0000"/>
        </w:rPr>
        <mc:AlternateContent>
          <mc:Choice Requires="wpg">
            <w:drawing>
              <wp:anchor distT="0" distB="0" distL="114300" distR="114300" simplePos="0" relativeHeight="251703296" behindDoc="0" locked="0" layoutInCell="1" allowOverlap="1" wp14:anchorId="6EDBEE15" wp14:editId="06499504">
                <wp:simplePos x="0" y="0"/>
                <wp:positionH relativeFrom="column">
                  <wp:posOffset>76312</wp:posOffset>
                </wp:positionH>
                <wp:positionV relativeFrom="paragraph">
                  <wp:posOffset>252020</wp:posOffset>
                </wp:positionV>
                <wp:extent cx="6079490" cy="3429000"/>
                <wp:effectExtent l="0" t="0" r="0" b="38100"/>
                <wp:wrapNone/>
                <wp:docPr id="96" name="Grupo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3429000"/>
                          <a:chOff x="1211" y="9649"/>
                          <a:chExt cx="9574" cy="5400"/>
                        </a:xfrm>
                      </wpg:grpSpPr>
                      <wpg:grpSp>
                        <wpg:cNvPr id="97" name="Group 100"/>
                        <wpg:cNvGrpSpPr>
                          <a:grpSpLocks/>
                        </wpg:cNvGrpSpPr>
                        <wpg:grpSpPr bwMode="auto">
                          <a:xfrm>
                            <a:off x="3087" y="9649"/>
                            <a:ext cx="5571" cy="5400"/>
                            <a:chOff x="3087" y="9649"/>
                            <a:chExt cx="5571" cy="5400"/>
                          </a:xfrm>
                        </wpg:grpSpPr>
                        <wps:wsp>
                          <wps:cNvPr id="98" name="Text Box 101"/>
                          <wps:cNvSpPr txBox="1">
                            <a:spLocks noChangeArrowheads="1"/>
                          </wps:cNvSpPr>
                          <wps:spPr bwMode="auto">
                            <a:xfrm>
                              <a:off x="5346" y="9649"/>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2587" w:rsidRDefault="00AD2587" w:rsidP="00DC7036">
                                <w:pPr>
                                  <w:jc w:val="center"/>
                                  <w:rPr>
                                    <w:rFonts w:ascii="Arial" w:hAnsi="Arial" w:cs="Arial"/>
                                  </w:rPr>
                                </w:pPr>
                                <w:r>
                                  <w:rPr>
                                    <w:rFonts w:ascii="Arial" w:hAnsi="Arial" w:cs="Arial"/>
                                  </w:rPr>
                                  <w:t>(+)</w:t>
                                </w:r>
                              </w:p>
                            </w:txbxContent>
                          </wps:txbx>
                          <wps:bodyPr rot="0" vert="horz" wrap="square" lIns="91440" tIns="45720" rIns="91440" bIns="45720" anchor="t" anchorCtr="0" upright="1">
                            <a:noAutofit/>
                          </wps:bodyPr>
                        </wps:wsp>
                        <wps:wsp>
                          <wps:cNvPr id="99" name="Text Box 102"/>
                          <wps:cNvSpPr txBox="1">
                            <a:spLocks noChangeArrowheads="1"/>
                          </wps:cNvSpPr>
                          <wps:spPr bwMode="auto">
                            <a:xfrm>
                              <a:off x="6381" y="9649"/>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2587" w:rsidRDefault="00AD2587" w:rsidP="00DC7036">
                                <w:pPr>
                                  <w:jc w:val="center"/>
                                  <w:rPr>
                                    <w:rFonts w:ascii="Arial" w:hAnsi="Arial" w:cs="Arial"/>
                                  </w:rPr>
                                </w:pPr>
                                <w:r>
                                  <w:rPr>
                                    <w:rFonts w:ascii="Arial" w:hAnsi="Arial" w:cs="Arial"/>
                                  </w:rPr>
                                  <w:t>(-)</w:t>
                                </w:r>
                              </w:p>
                            </w:txbxContent>
                          </wps:txbx>
                          <wps:bodyPr rot="0" vert="horz" wrap="square" lIns="91440" tIns="45720" rIns="91440" bIns="45720" anchor="t" anchorCtr="0" upright="1">
                            <a:noAutofit/>
                          </wps:bodyPr>
                        </wps:wsp>
                        <wps:wsp>
                          <wps:cNvPr id="100" name="Text Box 103"/>
                          <wps:cNvSpPr txBox="1">
                            <a:spLocks noChangeArrowheads="1"/>
                          </wps:cNvSpPr>
                          <wps:spPr bwMode="auto">
                            <a:xfrm>
                              <a:off x="7281" y="11119"/>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2587" w:rsidRDefault="00AD2587" w:rsidP="00DC7036">
                                <w:pPr>
                                  <w:jc w:val="center"/>
                                  <w:rPr>
                                    <w:rFonts w:ascii="Arial" w:hAnsi="Arial" w:cs="Arial"/>
                                  </w:rPr>
                                </w:pPr>
                                <w:r>
                                  <w:rPr>
                                    <w:rFonts w:ascii="Arial" w:hAnsi="Arial" w:cs="Arial"/>
                                  </w:rPr>
                                  <w:t>T1</w:t>
                                </w:r>
                              </w:p>
                            </w:txbxContent>
                          </wps:txbx>
                          <wps:bodyPr rot="0" vert="horz" wrap="square" lIns="91440" tIns="45720" rIns="91440" bIns="45720" anchor="t" anchorCtr="0" upright="1">
                            <a:noAutofit/>
                          </wps:bodyPr>
                        </wps:wsp>
                        <wps:wsp>
                          <wps:cNvPr id="101" name="Text Box 104"/>
                          <wps:cNvSpPr txBox="1">
                            <a:spLocks noChangeArrowheads="1"/>
                          </wps:cNvSpPr>
                          <wps:spPr bwMode="auto">
                            <a:xfrm>
                              <a:off x="7206" y="11899"/>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2587" w:rsidRDefault="00AD2587" w:rsidP="00DC7036">
                                <w:pPr>
                                  <w:jc w:val="center"/>
                                  <w:rPr>
                                    <w:rFonts w:ascii="Arial" w:hAnsi="Arial" w:cs="Arial"/>
                                  </w:rPr>
                                </w:pPr>
                                <w:r>
                                  <w:rPr>
                                    <w:rFonts w:ascii="Arial" w:hAnsi="Arial" w:cs="Arial"/>
                                  </w:rPr>
                                  <w:t>T2</w:t>
                                </w:r>
                              </w:p>
                            </w:txbxContent>
                          </wps:txbx>
                          <wps:bodyPr rot="0" vert="horz" wrap="square" lIns="91440" tIns="45720" rIns="91440" bIns="45720" anchor="t" anchorCtr="0" upright="1">
                            <a:noAutofit/>
                          </wps:bodyPr>
                        </wps:wsp>
                        <wps:wsp>
                          <wps:cNvPr id="102" name="Text Box 105"/>
                          <wps:cNvSpPr txBox="1">
                            <a:spLocks noChangeArrowheads="1"/>
                          </wps:cNvSpPr>
                          <wps:spPr bwMode="auto">
                            <a:xfrm>
                              <a:off x="7101" y="12814"/>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2587" w:rsidRDefault="00AD2587" w:rsidP="00DC7036">
                                <w:pPr>
                                  <w:jc w:val="center"/>
                                  <w:rPr>
                                    <w:rFonts w:ascii="Arial" w:hAnsi="Arial" w:cs="Arial"/>
                                  </w:rPr>
                                </w:pPr>
                                <w:r>
                                  <w:rPr>
                                    <w:rFonts w:ascii="Arial" w:hAnsi="Arial" w:cs="Arial"/>
                                  </w:rPr>
                                  <w:t>T3</w:t>
                                </w:r>
                              </w:p>
                            </w:txbxContent>
                          </wps:txbx>
                          <wps:bodyPr rot="0" vert="horz" wrap="square" lIns="91440" tIns="45720" rIns="91440" bIns="45720" anchor="t" anchorCtr="0" upright="1">
                            <a:noAutofit/>
                          </wps:bodyPr>
                        </wps:wsp>
                        <wps:wsp>
                          <wps:cNvPr id="103" name="Text Box 106"/>
                          <wps:cNvSpPr txBox="1">
                            <a:spLocks noChangeArrowheads="1"/>
                          </wps:cNvSpPr>
                          <wps:spPr bwMode="auto">
                            <a:xfrm>
                              <a:off x="7206" y="13759"/>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2587" w:rsidRDefault="00AD2587" w:rsidP="00DC7036">
                                <w:pPr>
                                  <w:jc w:val="center"/>
                                  <w:rPr>
                                    <w:rFonts w:ascii="Arial" w:hAnsi="Arial" w:cs="Arial"/>
                                  </w:rPr>
                                </w:pPr>
                                <w:r>
                                  <w:rPr>
                                    <w:rFonts w:ascii="Arial" w:hAnsi="Arial" w:cs="Arial"/>
                                  </w:rPr>
                                  <w:t>T4</w:t>
                                </w:r>
                              </w:p>
                            </w:txbxContent>
                          </wps:txbx>
                          <wps:bodyPr rot="0" vert="horz" wrap="square" lIns="91440" tIns="45720" rIns="91440" bIns="45720" anchor="t" anchorCtr="0" upright="1">
                            <a:noAutofit/>
                          </wps:bodyPr>
                        </wps:wsp>
                        <wps:wsp>
                          <wps:cNvPr id="104" name="Text Box 107"/>
                          <wps:cNvSpPr txBox="1">
                            <a:spLocks noChangeArrowheads="1"/>
                          </wps:cNvSpPr>
                          <wps:spPr bwMode="auto">
                            <a:xfrm>
                              <a:off x="7938" y="14509"/>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2587" w:rsidRPr="00702498" w:rsidRDefault="00AD2587" w:rsidP="00DC7036">
                                <w:pPr>
                                  <w:jc w:val="center"/>
                                  <w:rPr>
                                    <w:rFonts w:ascii="Arial" w:hAnsi="Arial" w:cs="Arial"/>
                                    <w:vertAlign w:val="subscript"/>
                                  </w:rPr>
                                </w:pPr>
                                <w:r>
                                  <w:rPr>
                                    <w:rFonts w:ascii="Arial" w:hAnsi="Arial" w:cs="Arial"/>
                                  </w:rPr>
                                  <w:t>T</w:t>
                                </w:r>
                                <w:r>
                                  <w:rPr>
                                    <w:rFonts w:ascii="Arial" w:hAnsi="Arial" w:cs="Arial"/>
                                    <w:vertAlign w:val="subscript"/>
                                  </w:rPr>
                                  <w:t>E</w:t>
                                </w:r>
                              </w:p>
                            </w:txbxContent>
                          </wps:txbx>
                          <wps:bodyPr rot="0" vert="horz" wrap="square" lIns="91440" tIns="45720" rIns="91440" bIns="45720" anchor="t" anchorCtr="0" upright="1">
                            <a:noAutofit/>
                          </wps:bodyPr>
                        </wps:wsp>
                        <wps:wsp>
                          <wps:cNvPr id="105" name="Text Box 108"/>
                          <wps:cNvSpPr txBox="1">
                            <a:spLocks noChangeArrowheads="1"/>
                          </wps:cNvSpPr>
                          <wps:spPr bwMode="auto">
                            <a:xfrm>
                              <a:off x="3087" y="14509"/>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2587" w:rsidRPr="00702498" w:rsidRDefault="00AD2587" w:rsidP="00DC7036">
                                <w:pPr>
                                  <w:jc w:val="center"/>
                                  <w:rPr>
                                    <w:rFonts w:ascii="Arial" w:hAnsi="Arial" w:cs="Arial"/>
                                    <w:vertAlign w:val="subscript"/>
                                  </w:rPr>
                                </w:pPr>
                                <w:r>
                                  <w:rPr>
                                    <w:rFonts w:ascii="Arial" w:hAnsi="Arial" w:cs="Arial"/>
                                  </w:rPr>
                                  <w:t>T</w:t>
                                </w:r>
                                <w:r>
                                  <w:rPr>
                                    <w:rFonts w:ascii="Arial" w:hAnsi="Arial" w:cs="Arial"/>
                                    <w:vertAlign w:val="subscript"/>
                                  </w:rPr>
                                  <w:t>S</w:t>
                                </w:r>
                              </w:p>
                            </w:txbxContent>
                          </wps:txbx>
                          <wps:bodyPr rot="0" vert="horz" wrap="square" lIns="91440" tIns="45720" rIns="91440" bIns="45720" anchor="t" anchorCtr="0" upright="1">
                            <a:noAutofit/>
                          </wps:bodyPr>
                        </wps:wsp>
                        <wps:wsp>
                          <wps:cNvPr id="106" name="Line 109"/>
                          <wps:cNvCnPr/>
                          <wps:spPr bwMode="auto">
                            <a:xfrm flipH="1">
                              <a:off x="6921" y="14740"/>
                              <a:ext cx="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110"/>
                          <wps:cNvCnPr/>
                          <wps:spPr bwMode="auto">
                            <a:xfrm flipH="1">
                              <a:off x="3807" y="14740"/>
                              <a:ext cx="108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8" name="AutoShape 111"/>
                        <wps:cNvSpPr>
                          <a:spLocks/>
                        </wps:cNvSpPr>
                        <wps:spPr bwMode="auto">
                          <a:xfrm>
                            <a:off x="7821" y="11059"/>
                            <a:ext cx="540" cy="3240"/>
                          </a:xfrm>
                          <a:prstGeom prst="rightBrace">
                            <a:avLst>
                              <a:gd name="adj1" fmla="val 50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 name="Text Box 112"/>
                        <wps:cNvSpPr txBox="1">
                          <a:spLocks noChangeArrowheads="1"/>
                        </wps:cNvSpPr>
                        <wps:spPr bwMode="auto">
                          <a:xfrm>
                            <a:off x="8181" y="12259"/>
                            <a:ext cx="2340" cy="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2587" w:rsidRDefault="00AD2587" w:rsidP="00DC7036">
                              <w:pPr>
                                <w:jc w:val="center"/>
                                <w:rPr>
                                  <w:rFonts w:ascii="Arial" w:hAnsi="Arial" w:cs="Arial"/>
                                </w:rPr>
                              </w:pPr>
                              <w:r>
                                <w:rPr>
                                  <w:rFonts w:ascii="Arial" w:hAnsi="Arial" w:cs="Arial"/>
                                </w:rPr>
                                <w:t>Temperaturas dos Termopares</w:t>
                              </w:r>
                            </w:p>
                          </w:txbxContent>
                        </wps:txbx>
                        <wps:bodyPr rot="0" vert="horz" wrap="square" lIns="91440" tIns="45720" rIns="91440" bIns="45720" anchor="t" anchorCtr="0" upright="1">
                          <a:noAutofit/>
                        </wps:bodyPr>
                      </wps:wsp>
                      <wps:wsp>
                        <wps:cNvPr id="110" name="Text Box 113"/>
                        <wps:cNvSpPr txBox="1">
                          <a:spLocks noChangeArrowheads="1"/>
                        </wps:cNvSpPr>
                        <wps:spPr bwMode="auto">
                          <a:xfrm>
                            <a:off x="8085" y="9808"/>
                            <a:ext cx="2700" cy="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2587" w:rsidRDefault="00AD2587" w:rsidP="00DC7036">
                              <w:pPr>
                                <w:jc w:val="center"/>
                                <w:rPr>
                                  <w:rFonts w:ascii="Arial" w:hAnsi="Arial" w:cs="Arial"/>
                                </w:rPr>
                              </w:pPr>
                              <w:r>
                                <w:rPr>
                                  <w:rFonts w:ascii="Arial" w:hAnsi="Arial" w:cs="Arial"/>
                                </w:rPr>
                                <w:t>Fonte de Calor (Resistência Térmica)</w:t>
                              </w:r>
                            </w:p>
                          </w:txbxContent>
                        </wps:txbx>
                        <wps:bodyPr rot="0" vert="horz" wrap="square" lIns="91440" tIns="45720" rIns="91440" bIns="45720" anchor="t" anchorCtr="0" upright="1">
                          <a:noAutofit/>
                        </wps:bodyPr>
                      </wps:wsp>
                      <wps:wsp>
                        <wps:cNvPr id="111" name="Text Box 114"/>
                        <wps:cNvSpPr txBox="1">
                          <a:spLocks noChangeArrowheads="1"/>
                        </wps:cNvSpPr>
                        <wps:spPr bwMode="auto">
                          <a:xfrm>
                            <a:off x="1521" y="13504"/>
                            <a:ext cx="2520" cy="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2587" w:rsidRDefault="00AD2587" w:rsidP="00DC7036">
                              <w:pPr>
                                <w:jc w:val="center"/>
                                <w:rPr>
                                  <w:rFonts w:ascii="Arial" w:hAnsi="Arial" w:cs="Arial"/>
                                </w:rPr>
                              </w:pPr>
                              <w:r>
                                <w:rPr>
                                  <w:rFonts w:ascii="Arial" w:hAnsi="Arial" w:cs="Arial"/>
                                </w:rPr>
                                <w:t>Sorvedouro de Calor (Fluxo de água)</w:t>
                              </w:r>
                            </w:p>
                          </w:txbxContent>
                        </wps:txbx>
                        <wps:bodyPr rot="0" vert="horz" wrap="square" lIns="91440" tIns="45720" rIns="91440" bIns="45720" anchor="t" anchorCtr="0" upright="1">
                          <a:noAutofit/>
                        </wps:bodyPr>
                      </wps:wsp>
                      <wps:wsp>
                        <wps:cNvPr id="113" name="Text Box 116"/>
                        <wps:cNvSpPr txBox="1">
                          <a:spLocks noChangeArrowheads="1"/>
                        </wps:cNvSpPr>
                        <wps:spPr bwMode="auto">
                          <a:xfrm>
                            <a:off x="1211" y="10693"/>
                            <a:ext cx="2724" cy="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2587" w:rsidRDefault="00AD2587" w:rsidP="00DC7036">
                              <w:pPr>
                                <w:jc w:val="center"/>
                                <w:rPr>
                                  <w:rFonts w:ascii="Arial" w:hAnsi="Arial" w:cs="Arial"/>
                                </w:rPr>
                              </w:pPr>
                              <w:r>
                                <w:rPr>
                                  <w:rFonts w:ascii="Arial" w:hAnsi="Arial" w:cs="Arial"/>
                                </w:rPr>
                                <w:t>Corpo de Prova</w:t>
                              </w:r>
                              <w:proofErr w:type="gramStart"/>
                              <w:r>
                                <w:rPr>
                                  <w:rFonts w:ascii="Arial" w:hAnsi="Arial" w:cs="Arial"/>
                                </w:rPr>
                                <w:t xml:space="preserve">  </w:t>
                              </w:r>
                              <w:proofErr w:type="gramEnd"/>
                              <w:r>
                                <w:rPr>
                                  <w:rFonts w:ascii="Arial" w:hAnsi="Arial" w:cs="Arial"/>
                                </w:rPr>
                                <w:t>Cobre Eletrolítico   (100mm e O 1pol)</w:t>
                              </w:r>
                            </w:p>
                          </w:txbxContent>
                        </wps:txbx>
                        <wps:bodyPr rot="0" vert="horz" wrap="square" lIns="91440" tIns="45720" rIns="91440" bIns="45720" anchor="t" anchorCtr="0" upright="1">
                          <a:noAutofit/>
                        </wps:bodyPr>
                      </wps:wsp>
                      <wps:wsp>
                        <wps:cNvPr id="115" name="Line 118"/>
                        <wps:cNvCnPr/>
                        <wps:spPr bwMode="auto">
                          <a:xfrm>
                            <a:off x="3681" y="13939"/>
                            <a:ext cx="2520" cy="10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Line 119"/>
                        <wps:cNvCnPr/>
                        <wps:spPr bwMode="auto">
                          <a:xfrm>
                            <a:off x="3681" y="11644"/>
                            <a:ext cx="2340" cy="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Line 120"/>
                        <wps:cNvCnPr/>
                        <wps:spPr bwMode="auto">
                          <a:xfrm flipH="1">
                            <a:off x="6381" y="10084"/>
                            <a:ext cx="1980"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upo 96" o:spid="_x0000_s1026" style="position:absolute;left:0;text-align:left;margin-left:6pt;margin-top:19.85pt;width:478.7pt;height:270pt;z-index:251703296" coordorigin="1211,9649" coordsize="9574,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">
                <v:group id="Group 100" o:spid="_x0000_s1027" style="position:absolute;left:3087;top:9649;width:5571;height:5400" coordorigin="3087,9649" coordsize="5571,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type id="_x0000_t202" coordsize="21600,21600" o:spt="202" path="m,l,21600r21600,l21600,xe">
                    <v:stroke joinstyle="miter"/>
                    <v:path gradientshapeok="t" o:connecttype="rect"/>
                  </v:shapetype>
                  <v:shape id="Text Box 101" o:spid="_x0000_s1028" type="#_x0000_t202" style="position:absolute;left:5346;top:964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AD2587" w:rsidRDefault="00AD2587" w:rsidP="00DC7036">
                          <w:pPr>
                            <w:jc w:val="center"/>
                            <w:rPr>
                              <w:rFonts w:ascii="Arial" w:hAnsi="Arial" w:cs="Arial"/>
                            </w:rPr>
                          </w:pPr>
                          <w:r>
                            <w:rPr>
                              <w:rFonts w:ascii="Arial" w:hAnsi="Arial" w:cs="Arial"/>
                            </w:rPr>
                            <w:t>(+)</w:t>
                          </w:r>
                        </w:p>
                      </w:txbxContent>
                    </v:textbox>
                  </v:shape>
                  <v:shape id="Text Box 102" o:spid="_x0000_s1029" type="#_x0000_t202" style="position:absolute;left:6381;top:964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AD2587" w:rsidRDefault="00AD2587" w:rsidP="00DC7036">
                          <w:pPr>
                            <w:jc w:val="center"/>
                            <w:rPr>
                              <w:rFonts w:ascii="Arial" w:hAnsi="Arial" w:cs="Arial"/>
                            </w:rPr>
                          </w:pPr>
                          <w:r>
                            <w:rPr>
                              <w:rFonts w:ascii="Arial" w:hAnsi="Arial" w:cs="Arial"/>
                            </w:rPr>
                            <w:t>(-)</w:t>
                          </w:r>
                        </w:p>
                      </w:txbxContent>
                    </v:textbox>
                  </v:shape>
                  <v:shape id="Text Box 103" o:spid="_x0000_s1030" type="#_x0000_t202" style="position:absolute;left:7281;top:1111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AD2587" w:rsidRDefault="00AD2587" w:rsidP="00DC7036">
                          <w:pPr>
                            <w:jc w:val="center"/>
                            <w:rPr>
                              <w:rFonts w:ascii="Arial" w:hAnsi="Arial" w:cs="Arial"/>
                            </w:rPr>
                          </w:pPr>
                          <w:r>
                            <w:rPr>
                              <w:rFonts w:ascii="Arial" w:hAnsi="Arial" w:cs="Arial"/>
                            </w:rPr>
                            <w:t>T1</w:t>
                          </w:r>
                        </w:p>
                      </w:txbxContent>
                    </v:textbox>
                  </v:shape>
                  <v:shape id="Text Box 104" o:spid="_x0000_s1031" type="#_x0000_t202" style="position:absolute;left:7206;top:1189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AD2587" w:rsidRDefault="00AD2587" w:rsidP="00DC7036">
                          <w:pPr>
                            <w:jc w:val="center"/>
                            <w:rPr>
                              <w:rFonts w:ascii="Arial" w:hAnsi="Arial" w:cs="Arial"/>
                            </w:rPr>
                          </w:pPr>
                          <w:r>
                            <w:rPr>
                              <w:rFonts w:ascii="Arial" w:hAnsi="Arial" w:cs="Arial"/>
                            </w:rPr>
                            <w:t>T2</w:t>
                          </w:r>
                        </w:p>
                      </w:txbxContent>
                    </v:textbox>
                  </v:shape>
                  <v:shape id="Text Box 105" o:spid="_x0000_s1032" type="#_x0000_t202" style="position:absolute;left:7101;top:128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AD2587" w:rsidRDefault="00AD2587" w:rsidP="00DC7036">
                          <w:pPr>
                            <w:jc w:val="center"/>
                            <w:rPr>
                              <w:rFonts w:ascii="Arial" w:hAnsi="Arial" w:cs="Arial"/>
                            </w:rPr>
                          </w:pPr>
                          <w:r>
                            <w:rPr>
                              <w:rFonts w:ascii="Arial" w:hAnsi="Arial" w:cs="Arial"/>
                            </w:rPr>
                            <w:t>T3</w:t>
                          </w:r>
                        </w:p>
                      </w:txbxContent>
                    </v:textbox>
                  </v:shape>
                  <v:shape id="Text Box 106" o:spid="_x0000_s1033" type="#_x0000_t202" style="position:absolute;left:7206;top:1375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AD2587" w:rsidRDefault="00AD2587" w:rsidP="00DC7036">
                          <w:pPr>
                            <w:jc w:val="center"/>
                            <w:rPr>
                              <w:rFonts w:ascii="Arial" w:hAnsi="Arial" w:cs="Arial"/>
                            </w:rPr>
                          </w:pPr>
                          <w:r>
                            <w:rPr>
                              <w:rFonts w:ascii="Arial" w:hAnsi="Arial" w:cs="Arial"/>
                            </w:rPr>
                            <w:t>T4</w:t>
                          </w:r>
                        </w:p>
                      </w:txbxContent>
                    </v:textbox>
                  </v:shape>
                  <v:shape id="Text Box 107" o:spid="_x0000_s1034" type="#_x0000_t202" style="position:absolute;left:7938;top:1450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AD2587" w:rsidRPr="00702498" w:rsidRDefault="00AD2587" w:rsidP="00DC7036">
                          <w:pPr>
                            <w:jc w:val="center"/>
                            <w:rPr>
                              <w:rFonts w:ascii="Arial" w:hAnsi="Arial" w:cs="Arial"/>
                              <w:vertAlign w:val="subscript"/>
                            </w:rPr>
                          </w:pPr>
                          <w:r>
                            <w:rPr>
                              <w:rFonts w:ascii="Arial" w:hAnsi="Arial" w:cs="Arial"/>
                            </w:rPr>
                            <w:t>T</w:t>
                          </w:r>
                          <w:r>
                            <w:rPr>
                              <w:rFonts w:ascii="Arial" w:hAnsi="Arial" w:cs="Arial"/>
                              <w:vertAlign w:val="subscript"/>
                            </w:rPr>
                            <w:t>E</w:t>
                          </w:r>
                        </w:p>
                      </w:txbxContent>
                    </v:textbox>
                  </v:shape>
                  <v:shape id="Text Box 108" o:spid="_x0000_s1035" type="#_x0000_t202" style="position:absolute;left:3087;top:1450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AD2587" w:rsidRPr="00702498" w:rsidRDefault="00AD2587" w:rsidP="00DC7036">
                          <w:pPr>
                            <w:jc w:val="center"/>
                            <w:rPr>
                              <w:rFonts w:ascii="Arial" w:hAnsi="Arial" w:cs="Arial"/>
                              <w:vertAlign w:val="subscript"/>
                            </w:rPr>
                          </w:pPr>
                          <w:r>
                            <w:rPr>
                              <w:rFonts w:ascii="Arial" w:hAnsi="Arial" w:cs="Arial"/>
                            </w:rPr>
                            <w:t>T</w:t>
                          </w:r>
                          <w:r>
                            <w:rPr>
                              <w:rFonts w:ascii="Arial" w:hAnsi="Arial" w:cs="Arial"/>
                              <w:vertAlign w:val="subscript"/>
                            </w:rPr>
                            <w:t>S</w:t>
                          </w:r>
                        </w:p>
                      </w:txbxContent>
                    </v:textbox>
                  </v:shape>
                  <v:line id="Line 109" o:spid="_x0000_s1036" style="position:absolute;flip:x;visibility:visible;mso-wrap-style:square" from="6921,14740" to="7821,1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qNsUAAADcAAAADwAAAGRycy9kb3ducmV2LnhtbESPT2vCQBDF7wW/wzIFL6HuVkHa1FWs&#10;f0AoPdR68Dhkp0lodjZkR43f3hUKvc3w3u/Nm9mi9406UxfrwBaeRwYUcRFczaWFw/f26QVUFGSH&#10;TWCycKUIi/ngYYa5Cxf+ovNeSpVCOOZooRJpc61jUZHHOAotcdJ+QudR0tqV2nV4SeG+0WNjptpj&#10;zelChS2tKip+9yefamw/eT2ZZO9eZ9krbY7yYbRYO3zsl2+ghHr5N//RO5c4M4X7M2kC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uqNsUAAADcAAAADwAAAAAAAAAA&#10;AAAAAAChAgAAZHJzL2Rvd25yZXYueG1sUEsFBgAAAAAEAAQA+QAAAJMDAAAAAA==&#10;">
                    <v:stroke endarrow="block"/>
                  </v:line>
                  <v:line id="Line 110" o:spid="_x0000_s1037" style="position:absolute;flip:x;visibility:visible;mso-wrap-style:square" from="3807,14740" to="4887,1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1" o:spid="_x0000_s1038" type="#_x0000_t88" style="position:absolute;left:7821;top:11059;width:54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1sYA&#10;AADcAAAADwAAAGRycy9kb3ducmV2LnhtbESPQUsDMRCF74L/IYzgzWatILI2LbWlIK1SXAvibbqZ&#10;bhY3kyWJ3fXfOwfB2wzvzXvfzBaj79SZYmoDG7idFKCI62Bbbgwc3jc3D6BSRrbYBSYDP5RgMb+8&#10;mGFpw8BvdK5yoySEU4kGXM59qXWqHXlMk9ATi3YK0WOWNTbaRhwk3Hd6WhT32mPL0uCwp5Wj+qv6&#10;9gZOn+4ubF/Wu6OPH6+H7mm5Pw6NMddX4/IRVKYx/5v/rp+t4BdCK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g/1sYAAADcAAAADwAAAAAAAAAAAAAAAACYAgAAZHJz&#10;L2Rvd25yZXYueG1sUEsFBgAAAAAEAAQA9QAAAIsDAAAAAA==&#10;"/>
                <v:shape id="Text Box 112" o:spid="_x0000_s1039" type="#_x0000_t202" style="position:absolute;left:8181;top:12259;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AD2587" w:rsidRDefault="00AD2587" w:rsidP="00DC7036">
                        <w:pPr>
                          <w:jc w:val="center"/>
                          <w:rPr>
                            <w:rFonts w:ascii="Arial" w:hAnsi="Arial" w:cs="Arial"/>
                          </w:rPr>
                        </w:pPr>
                        <w:r>
                          <w:rPr>
                            <w:rFonts w:ascii="Arial" w:hAnsi="Arial" w:cs="Arial"/>
                          </w:rPr>
                          <w:t>Temperaturas dos Termopares</w:t>
                        </w:r>
                      </w:p>
                    </w:txbxContent>
                  </v:textbox>
                </v:shape>
                <v:shape id="Text Box 113" o:spid="_x0000_s1040" type="#_x0000_t202" style="position:absolute;left:8085;top:9808;width:27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AD2587" w:rsidRDefault="00AD2587" w:rsidP="00DC7036">
                        <w:pPr>
                          <w:jc w:val="center"/>
                          <w:rPr>
                            <w:rFonts w:ascii="Arial" w:hAnsi="Arial" w:cs="Arial"/>
                          </w:rPr>
                        </w:pPr>
                        <w:r>
                          <w:rPr>
                            <w:rFonts w:ascii="Arial" w:hAnsi="Arial" w:cs="Arial"/>
                          </w:rPr>
                          <w:t>Fonte de Calor (Resistência Térmica)</w:t>
                        </w:r>
                      </w:p>
                    </w:txbxContent>
                  </v:textbox>
                </v:shape>
                <v:shape id="Text Box 114" o:spid="_x0000_s1041" type="#_x0000_t202" style="position:absolute;left:1521;top:13504;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AD2587" w:rsidRDefault="00AD2587" w:rsidP="00DC7036">
                        <w:pPr>
                          <w:jc w:val="center"/>
                          <w:rPr>
                            <w:rFonts w:ascii="Arial" w:hAnsi="Arial" w:cs="Arial"/>
                          </w:rPr>
                        </w:pPr>
                        <w:r>
                          <w:rPr>
                            <w:rFonts w:ascii="Arial" w:hAnsi="Arial" w:cs="Arial"/>
                          </w:rPr>
                          <w:t>Sorvedouro de Calor (Fluxo de água)</w:t>
                        </w:r>
                      </w:p>
                    </w:txbxContent>
                  </v:textbox>
                </v:shape>
                <v:shape id="Text Box 116" o:spid="_x0000_s1042" type="#_x0000_t202" style="position:absolute;left:1211;top:10693;width:272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AD2587" w:rsidRDefault="00AD2587" w:rsidP="00DC7036">
                        <w:pPr>
                          <w:jc w:val="center"/>
                          <w:rPr>
                            <w:rFonts w:ascii="Arial" w:hAnsi="Arial" w:cs="Arial"/>
                          </w:rPr>
                        </w:pPr>
                        <w:r>
                          <w:rPr>
                            <w:rFonts w:ascii="Arial" w:hAnsi="Arial" w:cs="Arial"/>
                          </w:rPr>
                          <w:t>Corpo de Prova</w:t>
                        </w:r>
                        <w:proofErr w:type="gramStart"/>
                        <w:r>
                          <w:rPr>
                            <w:rFonts w:ascii="Arial" w:hAnsi="Arial" w:cs="Arial"/>
                          </w:rPr>
                          <w:t xml:space="preserve">  </w:t>
                        </w:r>
                        <w:proofErr w:type="gramEnd"/>
                        <w:r>
                          <w:rPr>
                            <w:rFonts w:ascii="Arial" w:hAnsi="Arial" w:cs="Arial"/>
                          </w:rPr>
                          <w:t>Cobre Eletrolítico   (100mm e O 1pol)</w:t>
                        </w:r>
                      </w:p>
                    </w:txbxContent>
                  </v:textbox>
                </v:shape>
                <v:line id="Line 118" o:spid="_x0000_s1043" style="position:absolute;visibility:visible;mso-wrap-style:square" from="3681,13939" to="6201,15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line id="Line 119" o:spid="_x0000_s1044" style="position:absolute;visibility:visible;mso-wrap-style:square" from="3681,11644" to="6021,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line id="Line 120" o:spid="_x0000_s1045" style="position:absolute;flip:x;visibility:visible;mso-wrap-style:square" from="6381,10084" to="8361,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6ZcMUAAADcAAAADwAAAGRycy9kb3ducmV2LnhtbESPQWvCQBCF70L/wzIFL0E3VrA1dZW2&#10;KhSkh0YPPQ7ZaRKanQ3ZUeO/dwuCtxne+968Wax616gTdaH2bGAyTkERF97WXBo47LejF1BBkC02&#10;nsnAhQKslg+DBWbWn/mbTrmUKoZwyNBAJdJmWoeiIodh7FviqP36zqHEtSu17fAcw12jn9J0ph3W&#10;HC9U2NJHRcVffnSxxvaL19Np8u50ksxp8yO7VIsxw8f+7RWUUC93843+tJGbPMP/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6ZcMUAAADcAAAADwAAAAAAAAAA&#10;AAAAAAChAgAAZHJzL2Rvd25yZXYueG1sUEsFBgAAAAAEAAQA+QAAAJMDAAAAAA==&#10;">
                  <v:stroke endarrow="block"/>
                </v:line>
              </v:group>
            </w:pict>
          </mc:Fallback>
        </mc:AlternateContent>
      </w:r>
      <w:r w:rsidRPr="00B14A51">
        <w:rPr>
          <w:rFonts w:ascii="Arial" w:hAnsi="Arial" w:cs="Arial"/>
          <w:b/>
          <w:noProof/>
          <w:color w:val="FF0000"/>
        </w:rPr>
        <w:drawing>
          <wp:inline distT="0" distB="0" distL="0" distR="0" wp14:anchorId="4FE677D2" wp14:editId="578F8410">
            <wp:extent cx="2522220" cy="3710940"/>
            <wp:effectExtent l="0" t="0" r="0" b="3810"/>
            <wp:docPr id="20" name="Imagem 20" descr="projeto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ojeto00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22220" cy="3710940"/>
                    </a:xfrm>
                    <a:prstGeom prst="rect">
                      <a:avLst/>
                    </a:prstGeom>
                    <a:noFill/>
                    <a:ln>
                      <a:noFill/>
                    </a:ln>
                  </pic:spPr>
                </pic:pic>
              </a:graphicData>
            </a:graphic>
          </wp:inline>
        </w:drawing>
      </w:r>
    </w:p>
    <w:p w:rsidR="00DC7036" w:rsidRPr="002A3677" w:rsidRDefault="002A3677" w:rsidP="002A3677">
      <w:pPr>
        <w:pStyle w:val="Legenda"/>
        <w:jc w:val="center"/>
        <w:rPr>
          <w:rFonts w:ascii="Arial" w:hAnsi="Arial" w:cs="Arial"/>
          <w:b w:val="0"/>
          <w:color w:val="000000" w:themeColor="text1"/>
          <w:sz w:val="20"/>
          <w:szCs w:val="20"/>
        </w:rPr>
      </w:pPr>
      <w:bookmarkStart w:id="181" w:name="_Toc355302201"/>
      <w:r w:rsidRPr="002A3677">
        <w:rPr>
          <w:rFonts w:ascii="Arial" w:hAnsi="Arial" w:cs="Arial"/>
          <w:b w:val="0"/>
          <w:color w:val="000000" w:themeColor="text1"/>
          <w:sz w:val="20"/>
          <w:szCs w:val="20"/>
        </w:rPr>
        <w:t xml:space="preserve">Figura </w:t>
      </w:r>
      <w:r w:rsidRPr="002A3677">
        <w:rPr>
          <w:rFonts w:ascii="Arial" w:hAnsi="Arial" w:cs="Arial"/>
          <w:b w:val="0"/>
          <w:color w:val="000000" w:themeColor="text1"/>
          <w:sz w:val="20"/>
          <w:szCs w:val="20"/>
        </w:rPr>
        <w:fldChar w:fldCharType="begin"/>
      </w:r>
      <w:r w:rsidRPr="002A3677">
        <w:rPr>
          <w:rFonts w:ascii="Arial" w:hAnsi="Arial" w:cs="Arial"/>
          <w:b w:val="0"/>
          <w:color w:val="000000" w:themeColor="text1"/>
          <w:sz w:val="20"/>
          <w:szCs w:val="20"/>
        </w:rPr>
        <w:instrText xml:space="preserve"> SEQ Figura \* ARABIC </w:instrText>
      </w:r>
      <w:r w:rsidRPr="002A3677">
        <w:rPr>
          <w:rFonts w:ascii="Arial" w:hAnsi="Arial" w:cs="Arial"/>
          <w:b w:val="0"/>
          <w:color w:val="000000" w:themeColor="text1"/>
          <w:sz w:val="20"/>
          <w:szCs w:val="20"/>
        </w:rPr>
        <w:fldChar w:fldCharType="separate"/>
      </w:r>
      <w:r w:rsidR="00BB20E6">
        <w:rPr>
          <w:rFonts w:ascii="Arial" w:hAnsi="Arial" w:cs="Arial"/>
          <w:b w:val="0"/>
          <w:noProof/>
          <w:color w:val="000000" w:themeColor="text1"/>
          <w:sz w:val="20"/>
          <w:szCs w:val="20"/>
        </w:rPr>
        <w:t>24</w:t>
      </w:r>
      <w:r w:rsidRPr="002A3677">
        <w:rPr>
          <w:rFonts w:ascii="Arial" w:hAnsi="Arial" w:cs="Arial"/>
          <w:b w:val="0"/>
          <w:color w:val="000000" w:themeColor="text1"/>
          <w:sz w:val="20"/>
          <w:szCs w:val="20"/>
        </w:rPr>
        <w:fldChar w:fldCharType="end"/>
      </w:r>
      <w:r w:rsidRPr="002A3677">
        <w:rPr>
          <w:rFonts w:ascii="Arial" w:hAnsi="Arial" w:cs="Arial"/>
          <w:b w:val="0"/>
          <w:color w:val="000000" w:themeColor="text1"/>
          <w:sz w:val="20"/>
          <w:szCs w:val="20"/>
        </w:rPr>
        <w:t xml:space="preserve"> - Esquema Corpo de Prova</w:t>
      </w:r>
      <w:bookmarkEnd w:id="181"/>
    </w:p>
    <w:p w:rsidR="00DC7036" w:rsidRPr="00B14A51" w:rsidRDefault="00DC7036" w:rsidP="004F0940">
      <w:pPr>
        <w:spacing w:line="360" w:lineRule="auto"/>
        <w:jc w:val="both"/>
        <w:rPr>
          <w:rFonts w:ascii="Arial" w:hAnsi="Arial" w:cs="Arial"/>
        </w:rPr>
      </w:pPr>
    </w:p>
    <w:p w:rsidR="00DC7036" w:rsidRPr="002F5AD2" w:rsidRDefault="00BC402E" w:rsidP="00950595">
      <w:pPr>
        <w:pStyle w:val="Ttulo2"/>
        <w:rPr>
          <w:rFonts w:ascii="Arial" w:hAnsi="Arial" w:cs="Arial"/>
          <w:b w:val="0"/>
          <w:color w:val="auto"/>
          <w:sz w:val="28"/>
          <w:szCs w:val="28"/>
        </w:rPr>
      </w:pPr>
      <w:bookmarkStart w:id="182" w:name="_Toc70975666"/>
      <w:bookmarkStart w:id="183" w:name="_Toc355302270"/>
      <w:r w:rsidRPr="002F5AD2">
        <w:rPr>
          <w:rFonts w:ascii="Arial" w:hAnsi="Arial" w:cs="Arial"/>
          <w:color w:val="auto"/>
          <w:sz w:val="28"/>
          <w:szCs w:val="28"/>
        </w:rPr>
        <w:t xml:space="preserve">5.4 </w:t>
      </w:r>
      <w:r w:rsidR="00DC7036" w:rsidRPr="002F5AD2">
        <w:rPr>
          <w:rFonts w:ascii="Arial" w:hAnsi="Arial" w:cs="Arial"/>
          <w:color w:val="auto"/>
          <w:sz w:val="28"/>
          <w:szCs w:val="28"/>
        </w:rPr>
        <w:t>Procedimento</w:t>
      </w:r>
      <w:bookmarkEnd w:id="182"/>
      <w:bookmarkEnd w:id="183"/>
    </w:p>
    <w:p w:rsidR="00DC7036" w:rsidRPr="00B14A51" w:rsidRDefault="00DC7036" w:rsidP="004F0940">
      <w:pPr>
        <w:spacing w:line="360" w:lineRule="auto"/>
        <w:ind w:firstLine="851"/>
        <w:jc w:val="both"/>
        <w:rPr>
          <w:rFonts w:ascii="Arial" w:hAnsi="Arial" w:cs="Arial"/>
        </w:rPr>
      </w:pPr>
    </w:p>
    <w:p w:rsidR="00DC7036" w:rsidRPr="001B27ED" w:rsidRDefault="00DC7036" w:rsidP="002841CD">
      <w:pPr>
        <w:numPr>
          <w:ilvl w:val="0"/>
          <w:numId w:val="10"/>
        </w:numPr>
        <w:tabs>
          <w:tab w:val="left" w:pos="284"/>
          <w:tab w:val="num" w:pos="851"/>
        </w:tabs>
        <w:spacing w:after="0" w:line="360" w:lineRule="auto"/>
        <w:ind w:left="0" w:firstLine="0"/>
        <w:jc w:val="both"/>
        <w:rPr>
          <w:rFonts w:ascii="Arial" w:hAnsi="Arial" w:cs="Arial"/>
        </w:rPr>
      </w:pPr>
      <w:r w:rsidRPr="00B14A51">
        <w:rPr>
          <w:rFonts w:ascii="Arial" w:hAnsi="Arial" w:cs="Arial"/>
        </w:rPr>
        <w:t>Verificar se o aparelho e a amostra se encontram completamente livres de impurezas.</w:t>
      </w:r>
    </w:p>
    <w:p w:rsidR="00DC7036" w:rsidRPr="001B27ED" w:rsidRDefault="00DC7036" w:rsidP="002841CD">
      <w:pPr>
        <w:numPr>
          <w:ilvl w:val="0"/>
          <w:numId w:val="10"/>
        </w:numPr>
        <w:tabs>
          <w:tab w:val="num" w:pos="0"/>
          <w:tab w:val="left" w:pos="284"/>
          <w:tab w:val="num" w:pos="851"/>
        </w:tabs>
        <w:spacing w:after="0" w:line="360" w:lineRule="auto"/>
        <w:ind w:left="0" w:firstLine="0"/>
        <w:jc w:val="both"/>
        <w:rPr>
          <w:rFonts w:ascii="Arial" w:hAnsi="Arial" w:cs="Arial"/>
        </w:rPr>
      </w:pPr>
      <w:r w:rsidRPr="00B14A51">
        <w:rPr>
          <w:rFonts w:ascii="Arial" w:hAnsi="Arial" w:cs="Arial"/>
        </w:rPr>
        <w:lastRenderedPageBreak/>
        <w:t>Com a ajuda de uma seringa, inserir a pasta térmica nos furos da amostra. Passar também uma leve camada de pasta térmica nas extremidades da amostra, onde será realizado o contato entre a fonte e o sorvedouro de calor.</w:t>
      </w:r>
    </w:p>
    <w:p w:rsidR="00DC7036" w:rsidRPr="001B27ED" w:rsidRDefault="00DC7036" w:rsidP="002841CD">
      <w:pPr>
        <w:numPr>
          <w:ilvl w:val="0"/>
          <w:numId w:val="10"/>
        </w:numPr>
        <w:tabs>
          <w:tab w:val="num" w:pos="0"/>
          <w:tab w:val="left" w:pos="284"/>
          <w:tab w:val="num" w:pos="851"/>
        </w:tabs>
        <w:spacing w:after="0" w:line="360" w:lineRule="auto"/>
        <w:ind w:left="0" w:firstLine="0"/>
        <w:jc w:val="both"/>
        <w:rPr>
          <w:rFonts w:ascii="Arial" w:hAnsi="Arial" w:cs="Arial"/>
        </w:rPr>
      </w:pPr>
      <w:r w:rsidRPr="00B14A51">
        <w:rPr>
          <w:rFonts w:ascii="Arial" w:hAnsi="Arial" w:cs="Arial"/>
        </w:rPr>
        <w:t>Mover a alavanca (posicionada na parte frontal do aparelho), para baixo e posicionar a amostra entre o elemento quente (parte fixa superior) e o pregador (parte móvel inferior). Desprender a alavanca lentamente, ainda segurando a amostra, de modo a mantê-la centralizada, até que esteja fixa.</w:t>
      </w:r>
    </w:p>
    <w:p w:rsidR="00DC7036" w:rsidRPr="001B27ED" w:rsidRDefault="00DC7036" w:rsidP="002841CD">
      <w:pPr>
        <w:numPr>
          <w:ilvl w:val="0"/>
          <w:numId w:val="10"/>
        </w:numPr>
        <w:tabs>
          <w:tab w:val="num" w:pos="0"/>
          <w:tab w:val="left" w:pos="284"/>
          <w:tab w:val="num" w:pos="851"/>
        </w:tabs>
        <w:spacing w:after="0" w:line="360" w:lineRule="auto"/>
        <w:ind w:left="0" w:firstLine="0"/>
        <w:jc w:val="both"/>
        <w:rPr>
          <w:rFonts w:ascii="Arial" w:hAnsi="Arial" w:cs="Arial"/>
        </w:rPr>
      </w:pPr>
      <w:r w:rsidRPr="00B14A51">
        <w:rPr>
          <w:rFonts w:ascii="Arial" w:hAnsi="Arial" w:cs="Arial"/>
        </w:rPr>
        <w:t>Com a ajuda de uma pinça inserir os termopares untados em pasta térmica, em seus respectivos furos do corpo de prova (CP), conforme o esquema a seguir:</w:t>
      </w:r>
    </w:p>
    <w:p w:rsidR="00DC7036" w:rsidRPr="001B27ED" w:rsidRDefault="00DC7036" w:rsidP="002841CD">
      <w:pPr>
        <w:numPr>
          <w:ilvl w:val="0"/>
          <w:numId w:val="10"/>
        </w:numPr>
        <w:tabs>
          <w:tab w:val="num" w:pos="0"/>
          <w:tab w:val="left" w:pos="284"/>
          <w:tab w:val="num" w:pos="851"/>
        </w:tabs>
        <w:spacing w:after="0" w:line="360" w:lineRule="auto"/>
        <w:ind w:left="0" w:firstLine="0"/>
        <w:jc w:val="both"/>
        <w:rPr>
          <w:rFonts w:ascii="Arial" w:hAnsi="Arial" w:cs="Arial"/>
        </w:rPr>
      </w:pPr>
      <w:r w:rsidRPr="00B14A51">
        <w:rPr>
          <w:rFonts w:ascii="Arial" w:hAnsi="Arial" w:cs="Arial"/>
        </w:rPr>
        <w:t xml:space="preserve">Abrir a água da rede, tentando obter a menor vazão possível (controle visual e manual), sem que exista ar no sistema. Deixar fluir por apenas 30 segundos, verificando se não há formação de bolhas de ar. Caso contrário, fechar a torneira e abri-la novamente, buscando a melhor regulagem. </w:t>
      </w:r>
    </w:p>
    <w:p w:rsidR="00DC7036" w:rsidRPr="001B27ED" w:rsidRDefault="00DC7036" w:rsidP="002841CD">
      <w:pPr>
        <w:numPr>
          <w:ilvl w:val="0"/>
          <w:numId w:val="10"/>
        </w:numPr>
        <w:tabs>
          <w:tab w:val="num" w:pos="0"/>
          <w:tab w:val="left" w:pos="284"/>
          <w:tab w:val="num" w:pos="851"/>
        </w:tabs>
        <w:spacing w:after="0" w:line="360" w:lineRule="auto"/>
        <w:ind w:left="0" w:firstLine="0"/>
        <w:jc w:val="both"/>
        <w:rPr>
          <w:rFonts w:ascii="Arial" w:hAnsi="Arial" w:cs="Arial"/>
        </w:rPr>
      </w:pPr>
      <w:r w:rsidRPr="00B14A51">
        <w:rPr>
          <w:rFonts w:ascii="Arial" w:hAnsi="Arial" w:cs="Arial"/>
        </w:rPr>
        <w:t>Anotar a vazão de água no programa.</w:t>
      </w:r>
    </w:p>
    <w:p w:rsidR="00DC7036" w:rsidRPr="001B27ED" w:rsidRDefault="00DC7036" w:rsidP="002841CD">
      <w:pPr>
        <w:numPr>
          <w:ilvl w:val="0"/>
          <w:numId w:val="10"/>
        </w:numPr>
        <w:tabs>
          <w:tab w:val="num" w:pos="0"/>
          <w:tab w:val="left" w:pos="284"/>
          <w:tab w:val="num" w:pos="851"/>
        </w:tabs>
        <w:spacing w:after="0" w:line="360" w:lineRule="auto"/>
        <w:ind w:left="0" w:firstLine="0"/>
        <w:jc w:val="both"/>
        <w:rPr>
          <w:rFonts w:ascii="Arial" w:hAnsi="Arial" w:cs="Arial"/>
        </w:rPr>
      </w:pPr>
      <w:r w:rsidRPr="00B14A51">
        <w:rPr>
          <w:rFonts w:ascii="Arial" w:hAnsi="Arial" w:cs="Arial"/>
        </w:rPr>
        <w:t>Conectar o potenciômetro aos dois terminais dispostos na parte frontal do aparelho.</w:t>
      </w:r>
    </w:p>
    <w:p w:rsidR="00DC7036" w:rsidRPr="001B27ED" w:rsidRDefault="00DC7036" w:rsidP="002841CD">
      <w:pPr>
        <w:numPr>
          <w:ilvl w:val="0"/>
          <w:numId w:val="10"/>
        </w:numPr>
        <w:tabs>
          <w:tab w:val="num" w:pos="0"/>
          <w:tab w:val="left" w:pos="284"/>
          <w:tab w:val="num" w:pos="851"/>
        </w:tabs>
        <w:spacing w:after="0" w:line="360" w:lineRule="auto"/>
        <w:ind w:left="0" w:firstLine="0"/>
        <w:jc w:val="both"/>
        <w:rPr>
          <w:rFonts w:ascii="Arial" w:hAnsi="Arial" w:cs="Arial"/>
        </w:rPr>
      </w:pPr>
      <w:r w:rsidRPr="00B14A51">
        <w:rPr>
          <w:rFonts w:ascii="Arial" w:hAnsi="Arial" w:cs="Arial"/>
        </w:rPr>
        <w:t>Ligar o aparelho e fixar a entrada de corrente em 0,3 A.</w:t>
      </w:r>
    </w:p>
    <w:p w:rsidR="00DC7036" w:rsidRPr="001B27ED" w:rsidRDefault="00DC7036" w:rsidP="002841CD">
      <w:pPr>
        <w:numPr>
          <w:ilvl w:val="0"/>
          <w:numId w:val="10"/>
        </w:numPr>
        <w:tabs>
          <w:tab w:val="num" w:pos="0"/>
          <w:tab w:val="left" w:pos="284"/>
          <w:tab w:val="num" w:pos="851"/>
        </w:tabs>
        <w:spacing w:after="0" w:line="360" w:lineRule="auto"/>
        <w:ind w:left="0" w:firstLine="0"/>
        <w:jc w:val="both"/>
        <w:rPr>
          <w:rFonts w:ascii="Arial" w:hAnsi="Arial" w:cs="Arial"/>
        </w:rPr>
      </w:pPr>
      <w:r w:rsidRPr="00B14A51">
        <w:rPr>
          <w:rFonts w:ascii="Arial" w:hAnsi="Arial" w:cs="Arial"/>
        </w:rPr>
        <w:t>Iniciar as leituras das temperaturas ao longo do CP e de entrada e saída de água, até que o fluxo de controle atinja a condição de regime permanente. Isso ocorrerá em aproximadamente 1 hora, quando a temperatura de cada termopar variar em apenas 1 grau.</w:t>
      </w:r>
    </w:p>
    <w:p w:rsidR="00DC7036" w:rsidRDefault="00DC7036" w:rsidP="002841CD">
      <w:pPr>
        <w:numPr>
          <w:ilvl w:val="0"/>
          <w:numId w:val="10"/>
        </w:numPr>
        <w:tabs>
          <w:tab w:val="num" w:pos="0"/>
          <w:tab w:val="left" w:pos="284"/>
          <w:tab w:val="left" w:pos="426"/>
        </w:tabs>
        <w:spacing w:after="0" w:line="360" w:lineRule="auto"/>
        <w:ind w:left="0" w:firstLine="0"/>
        <w:jc w:val="both"/>
        <w:rPr>
          <w:rFonts w:ascii="Arial" w:hAnsi="Arial" w:cs="Arial"/>
        </w:rPr>
      </w:pPr>
      <w:r w:rsidRPr="00B14A51">
        <w:rPr>
          <w:rFonts w:ascii="Arial" w:hAnsi="Arial" w:cs="Arial"/>
        </w:rPr>
        <w:t xml:space="preserve">Quando a condição de regime permanente for atingida, executar a medida de vazão da água, verificando o tempo que a água do tubo de saída demora até encher </w:t>
      </w:r>
      <w:proofErr w:type="gramStart"/>
      <w:r w:rsidRPr="00B14A51">
        <w:rPr>
          <w:rFonts w:ascii="Arial" w:hAnsi="Arial" w:cs="Arial"/>
        </w:rPr>
        <w:t>100ml</w:t>
      </w:r>
      <w:proofErr w:type="gramEnd"/>
      <w:r w:rsidRPr="00B14A51">
        <w:rPr>
          <w:rFonts w:ascii="Arial" w:hAnsi="Arial" w:cs="Arial"/>
        </w:rPr>
        <w:t xml:space="preserve"> de um </w:t>
      </w:r>
      <w:proofErr w:type="spellStart"/>
      <w:r w:rsidRPr="00B14A51">
        <w:rPr>
          <w:rFonts w:ascii="Arial" w:hAnsi="Arial" w:cs="Arial"/>
        </w:rPr>
        <w:t>bécker</w:t>
      </w:r>
      <w:proofErr w:type="spellEnd"/>
      <w:r w:rsidRPr="00B14A51">
        <w:rPr>
          <w:rFonts w:ascii="Arial" w:hAnsi="Arial" w:cs="Arial"/>
        </w:rPr>
        <w:t>.</w:t>
      </w:r>
    </w:p>
    <w:p w:rsidR="003A3FD1" w:rsidRPr="003A3FD1" w:rsidRDefault="003A3FD1" w:rsidP="002841CD">
      <w:pPr>
        <w:numPr>
          <w:ilvl w:val="0"/>
          <w:numId w:val="10"/>
        </w:numPr>
        <w:tabs>
          <w:tab w:val="num" w:pos="0"/>
          <w:tab w:val="left" w:pos="284"/>
          <w:tab w:val="left" w:pos="426"/>
        </w:tabs>
        <w:spacing w:after="0" w:line="360" w:lineRule="auto"/>
        <w:ind w:left="0" w:firstLine="0"/>
        <w:jc w:val="both"/>
        <w:rPr>
          <w:rFonts w:ascii="Arial" w:hAnsi="Arial" w:cs="Arial"/>
        </w:rPr>
      </w:pPr>
      <w:r w:rsidRPr="003A3FD1">
        <w:rPr>
          <w:rFonts w:ascii="Arial" w:hAnsi="Arial" w:cs="Arial"/>
        </w:rPr>
        <w:t>Acionar o botão “Experimento Condutividade Térmica”</w:t>
      </w:r>
      <w:r>
        <w:rPr>
          <w:rFonts w:ascii="Arial" w:hAnsi="Arial" w:cs="Arial"/>
        </w:rPr>
        <w:t>.</w:t>
      </w:r>
    </w:p>
    <w:p w:rsidR="003A3FD1" w:rsidRPr="003A3FD1" w:rsidRDefault="00673106" w:rsidP="002841CD">
      <w:pPr>
        <w:tabs>
          <w:tab w:val="left" w:pos="284"/>
          <w:tab w:val="left" w:pos="426"/>
        </w:tabs>
        <w:spacing w:after="0" w:line="360" w:lineRule="auto"/>
        <w:jc w:val="both"/>
        <w:rPr>
          <w:rFonts w:ascii="Arial" w:hAnsi="Arial" w:cs="Arial"/>
        </w:rPr>
      </w:pPr>
      <w:r>
        <w:rPr>
          <w:rFonts w:ascii="Arial" w:hAnsi="Arial" w:cs="Arial"/>
        </w:rPr>
        <w:tab/>
      </w:r>
      <w:r>
        <w:rPr>
          <w:rFonts w:ascii="Arial" w:hAnsi="Arial" w:cs="Arial"/>
        </w:rPr>
        <w:tab/>
      </w:r>
      <w:proofErr w:type="spellStart"/>
      <w:r w:rsidR="003A3FD1" w:rsidRPr="003A3FD1">
        <w:rPr>
          <w:rFonts w:ascii="Arial" w:hAnsi="Arial" w:cs="Arial"/>
        </w:rPr>
        <w:t>Obs</w:t>
      </w:r>
      <w:proofErr w:type="spellEnd"/>
      <w:r w:rsidR="003A3FD1" w:rsidRPr="003A3FD1">
        <w:rPr>
          <w:rFonts w:ascii="Arial" w:hAnsi="Arial" w:cs="Arial"/>
        </w:rPr>
        <w:t>: O programa irá calcular os dados de saída do experimento.</w:t>
      </w:r>
    </w:p>
    <w:p w:rsidR="003A3FD1" w:rsidRPr="003A3FD1" w:rsidRDefault="003A3FD1" w:rsidP="00673106">
      <w:pPr>
        <w:tabs>
          <w:tab w:val="left" w:pos="284"/>
          <w:tab w:val="left" w:pos="426"/>
        </w:tabs>
        <w:spacing w:after="0" w:line="360" w:lineRule="auto"/>
        <w:jc w:val="both"/>
        <w:rPr>
          <w:rFonts w:ascii="Arial" w:hAnsi="Arial" w:cs="Arial"/>
        </w:rPr>
      </w:pPr>
      <w:r w:rsidRPr="003A3FD1">
        <w:rPr>
          <w:rFonts w:ascii="Arial" w:hAnsi="Arial" w:cs="Arial"/>
        </w:rPr>
        <w:t>12. Acionar o botão “Experimento Condutividade Térmica” novamente</w:t>
      </w:r>
    </w:p>
    <w:p w:rsidR="003A3FD1" w:rsidRPr="003A3FD1" w:rsidRDefault="00673106" w:rsidP="002841CD">
      <w:pPr>
        <w:tabs>
          <w:tab w:val="left" w:pos="284"/>
          <w:tab w:val="left" w:pos="426"/>
        </w:tabs>
        <w:spacing w:after="0" w:line="360" w:lineRule="auto"/>
        <w:jc w:val="both"/>
        <w:rPr>
          <w:rFonts w:ascii="Arial" w:hAnsi="Arial" w:cs="Arial"/>
        </w:rPr>
      </w:pPr>
      <w:r>
        <w:rPr>
          <w:rFonts w:ascii="Arial" w:hAnsi="Arial" w:cs="Arial"/>
        </w:rPr>
        <w:tab/>
      </w:r>
      <w:r>
        <w:rPr>
          <w:rFonts w:ascii="Arial" w:hAnsi="Arial" w:cs="Arial"/>
        </w:rPr>
        <w:tab/>
      </w:r>
      <w:proofErr w:type="spellStart"/>
      <w:r w:rsidR="003A3FD1" w:rsidRPr="003A3FD1">
        <w:rPr>
          <w:rFonts w:ascii="Arial" w:hAnsi="Arial" w:cs="Arial"/>
        </w:rPr>
        <w:t>Obs</w:t>
      </w:r>
      <w:proofErr w:type="spellEnd"/>
      <w:r w:rsidR="003A3FD1" w:rsidRPr="003A3FD1">
        <w:rPr>
          <w:rFonts w:ascii="Arial" w:hAnsi="Arial" w:cs="Arial"/>
        </w:rPr>
        <w:t>: O programa irá salvar os dados de saída do experimento.</w:t>
      </w:r>
    </w:p>
    <w:p w:rsidR="00DC7036" w:rsidRPr="001B27ED" w:rsidRDefault="00DC7036" w:rsidP="002841CD">
      <w:pPr>
        <w:numPr>
          <w:ilvl w:val="0"/>
          <w:numId w:val="10"/>
        </w:numPr>
        <w:tabs>
          <w:tab w:val="num" w:pos="0"/>
          <w:tab w:val="left" w:pos="284"/>
          <w:tab w:val="num" w:pos="426"/>
        </w:tabs>
        <w:spacing w:after="0" w:line="360" w:lineRule="auto"/>
        <w:ind w:left="0" w:firstLine="0"/>
        <w:jc w:val="both"/>
        <w:rPr>
          <w:rFonts w:ascii="Arial" w:hAnsi="Arial" w:cs="Arial"/>
        </w:rPr>
      </w:pPr>
      <w:r w:rsidRPr="00B14A51">
        <w:rPr>
          <w:rFonts w:ascii="Arial" w:hAnsi="Arial" w:cs="Arial"/>
        </w:rPr>
        <w:t xml:space="preserve">Desligar o aparelho e, em seguida, a água. </w:t>
      </w:r>
      <w:proofErr w:type="gramStart"/>
      <w:r w:rsidRPr="00B14A51">
        <w:rPr>
          <w:rFonts w:ascii="Arial" w:hAnsi="Arial" w:cs="Arial"/>
        </w:rPr>
        <w:t>Lembrar de</w:t>
      </w:r>
      <w:proofErr w:type="gramEnd"/>
      <w:r w:rsidRPr="00B14A51">
        <w:rPr>
          <w:rFonts w:ascii="Arial" w:hAnsi="Arial" w:cs="Arial"/>
        </w:rPr>
        <w:t xml:space="preserve"> posicionar a corrente em    0 A.</w:t>
      </w:r>
    </w:p>
    <w:p w:rsidR="00DC7036" w:rsidRPr="001B27ED" w:rsidRDefault="00DC7036" w:rsidP="002841CD">
      <w:pPr>
        <w:numPr>
          <w:ilvl w:val="0"/>
          <w:numId w:val="10"/>
        </w:numPr>
        <w:tabs>
          <w:tab w:val="num" w:pos="0"/>
          <w:tab w:val="num" w:pos="426"/>
        </w:tabs>
        <w:spacing w:after="0" w:line="360" w:lineRule="auto"/>
        <w:ind w:left="0" w:firstLine="0"/>
        <w:jc w:val="both"/>
        <w:rPr>
          <w:rFonts w:ascii="Arial" w:hAnsi="Arial" w:cs="Arial"/>
        </w:rPr>
      </w:pPr>
      <w:r w:rsidRPr="00B14A51">
        <w:rPr>
          <w:rFonts w:ascii="Arial" w:hAnsi="Arial" w:cs="Arial"/>
        </w:rPr>
        <w:t xml:space="preserve">Repetir o experimento utilizando o isolante térmico cerâmico sobre a amostra de cobre. </w:t>
      </w:r>
    </w:p>
    <w:p w:rsidR="00DC7036" w:rsidRPr="00B14A51" w:rsidRDefault="00DC7036" w:rsidP="002841CD">
      <w:pPr>
        <w:numPr>
          <w:ilvl w:val="0"/>
          <w:numId w:val="10"/>
        </w:numPr>
        <w:tabs>
          <w:tab w:val="num" w:pos="0"/>
          <w:tab w:val="num" w:pos="426"/>
        </w:tabs>
        <w:spacing w:after="0" w:line="360" w:lineRule="auto"/>
        <w:ind w:left="0" w:firstLine="0"/>
        <w:jc w:val="both"/>
        <w:rPr>
          <w:rFonts w:ascii="Arial" w:hAnsi="Arial" w:cs="Arial"/>
        </w:rPr>
      </w:pPr>
      <w:r w:rsidRPr="00B14A51">
        <w:rPr>
          <w:rFonts w:ascii="Arial" w:hAnsi="Arial" w:cs="Arial"/>
        </w:rPr>
        <w:t xml:space="preserve">Comparar os valores de K, calculados, com </w:t>
      </w:r>
      <w:proofErr w:type="gramStart"/>
      <w:r w:rsidRPr="00B14A51">
        <w:rPr>
          <w:rFonts w:ascii="Arial" w:hAnsi="Arial" w:cs="Arial"/>
        </w:rPr>
        <w:t>o valores</w:t>
      </w:r>
      <w:proofErr w:type="gramEnd"/>
      <w:r w:rsidRPr="00B14A51">
        <w:rPr>
          <w:rFonts w:ascii="Arial" w:hAnsi="Arial" w:cs="Arial"/>
        </w:rPr>
        <w:t xml:space="preserve"> teóricos para descobrir o material utilizado.</w:t>
      </w:r>
    </w:p>
    <w:p w:rsidR="00DC7036" w:rsidRPr="002F5AD2" w:rsidRDefault="00BC402E" w:rsidP="00950595">
      <w:pPr>
        <w:pStyle w:val="Ttulo2"/>
        <w:rPr>
          <w:rFonts w:ascii="Arial" w:hAnsi="Arial" w:cs="Arial"/>
          <w:b w:val="0"/>
          <w:color w:val="auto"/>
          <w:sz w:val="28"/>
          <w:szCs w:val="28"/>
        </w:rPr>
      </w:pPr>
      <w:bookmarkStart w:id="184" w:name="_Toc355302271"/>
      <w:proofErr w:type="gramStart"/>
      <w:r w:rsidRPr="002F5AD2">
        <w:rPr>
          <w:rFonts w:ascii="Arial" w:hAnsi="Arial" w:cs="Arial"/>
          <w:color w:val="auto"/>
          <w:sz w:val="28"/>
          <w:szCs w:val="28"/>
        </w:rPr>
        <w:lastRenderedPageBreak/>
        <w:t xml:space="preserve">5.5 </w:t>
      </w:r>
      <w:r w:rsidR="00DC7036" w:rsidRPr="002F5AD2">
        <w:rPr>
          <w:rFonts w:ascii="Arial" w:hAnsi="Arial" w:cs="Arial"/>
          <w:color w:val="auto"/>
          <w:sz w:val="28"/>
          <w:szCs w:val="28"/>
        </w:rPr>
        <w:t>Interface</w:t>
      </w:r>
      <w:proofErr w:type="gramEnd"/>
      <w:r w:rsidR="00DC7036" w:rsidRPr="002F5AD2">
        <w:rPr>
          <w:rFonts w:ascii="Arial" w:hAnsi="Arial" w:cs="Arial"/>
          <w:color w:val="auto"/>
          <w:sz w:val="28"/>
          <w:szCs w:val="28"/>
        </w:rPr>
        <w:t xml:space="preserve"> experimento usuário</w:t>
      </w:r>
      <w:bookmarkEnd w:id="184"/>
    </w:p>
    <w:p w:rsidR="00DC7036" w:rsidRPr="00B14A51" w:rsidRDefault="00DC7036" w:rsidP="004F0940">
      <w:pPr>
        <w:tabs>
          <w:tab w:val="num" w:pos="7590"/>
        </w:tabs>
        <w:spacing w:line="360" w:lineRule="auto"/>
        <w:jc w:val="both"/>
        <w:rPr>
          <w:rFonts w:ascii="Arial" w:hAnsi="Arial" w:cs="Arial"/>
        </w:rPr>
      </w:pPr>
    </w:p>
    <w:p w:rsidR="00DC7036" w:rsidRPr="00B14A51" w:rsidRDefault="00DC7036" w:rsidP="003900A9">
      <w:pPr>
        <w:tabs>
          <w:tab w:val="num" w:pos="7590"/>
        </w:tabs>
        <w:spacing w:line="360" w:lineRule="auto"/>
        <w:ind w:firstLine="709"/>
        <w:jc w:val="both"/>
        <w:rPr>
          <w:rFonts w:ascii="Arial" w:hAnsi="Arial" w:cs="Arial"/>
        </w:rPr>
      </w:pPr>
      <w:r w:rsidRPr="00B14A51">
        <w:rPr>
          <w:rFonts w:ascii="Arial" w:hAnsi="Arial" w:cs="Arial"/>
        </w:rPr>
        <w:t xml:space="preserve">Neste tópico será apresentado o programa, em </w:t>
      </w:r>
      <w:proofErr w:type="spellStart"/>
      <w:proofErr w:type="gramStart"/>
      <w:r w:rsidRPr="00B14A51">
        <w:rPr>
          <w:rFonts w:ascii="Arial" w:hAnsi="Arial" w:cs="Arial"/>
        </w:rPr>
        <w:t>LabVIEW</w:t>
      </w:r>
      <w:proofErr w:type="spellEnd"/>
      <w:proofErr w:type="gramEnd"/>
      <w:r w:rsidRPr="00B14A51">
        <w:rPr>
          <w:rFonts w:ascii="Arial" w:hAnsi="Arial" w:cs="Arial"/>
        </w:rPr>
        <w:t>, que o usuário terá à disposição para controle da experiência condutividade térmica dos materiais. A interface apresentada ao usuário está representada na figura abaixo, e a descrição das funções conforme legenda da figura.</w:t>
      </w:r>
    </w:p>
    <w:p w:rsidR="00DC7036" w:rsidRPr="00B14A51" w:rsidRDefault="00DC7036" w:rsidP="004F0940">
      <w:pPr>
        <w:tabs>
          <w:tab w:val="num" w:pos="7590"/>
        </w:tabs>
        <w:spacing w:line="360" w:lineRule="auto"/>
        <w:jc w:val="both"/>
        <w:rPr>
          <w:rFonts w:ascii="Arial" w:hAnsi="Arial" w:cs="Arial"/>
        </w:rPr>
      </w:pPr>
    </w:p>
    <w:p w:rsidR="006B04AD" w:rsidRDefault="00DC7036" w:rsidP="006B04AD">
      <w:pPr>
        <w:keepNext/>
        <w:tabs>
          <w:tab w:val="num" w:pos="7590"/>
        </w:tabs>
        <w:spacing w:line="360" w:lineRule="auto"/>
        <w:jc w:val="both"/>
      </w:pPr>
      <w:r w:rsidRPr="00B14A51">
        <w:rPr>
          <w:rFonts w:ascii="Arial" w:hAnsi="Arial" w:cs="Arial"/>
        </w:rPr>
        <w:t xml:space="preserve"> </w:t>
      </w:r>
      <w:r w:rsidRPr="00B14A51">
        <w:rPr>
          <w:rFonts w:ascii="Arial" w:hAnsi="Arial" w:cs="Arial"/>
          <w:noProof/>
        </w:rPr>
        <w:drawing>
          <wp:inline distT="0" distB="0" distL="0" distR="0" wp14:anchorId="3D3A31BE" wp14:editId="7C93293A">
            <wp:extent cx="6118860" cy="3177540"/>
            <wp:effectExtent l="0" t="0" r="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2882" b="4655"/>
                    <a:stretch/>
                  </pic:blipFill>
                  <pic:spPr bwMode="auto">
                    <a:xfrm>
                      <a:off x="0" y="0"/>
                      <a:ext cx="6118860" cy="3177540"/>
                    </a:xfrm>
                    <a:prstGeom prst="rect">
                      <a:avLst/>
                    </a:prstGeom>
                    <a:noFill/>
                    <a:ln>
                      <a:noFill/>
                    </a:ln>
                    <a:extLst>
                      <a:ext uri="{53640926-AAD7-44D8-BBD7-CCE9431645EC}">
                        <a14:shadowObscured xmlns:a14="http://schemas.microsoft.com/office/drawing/2010/main"/>
                      </a:ext>
                    </a:extLst>
                  </pic:spPr>
                </pic:pic>
              </a:graphicData>
            </a:graphic>
          </wp:inline>
        </w:drawing>
      </w:r>
    </w:p>
    <w:p w:rsidR="00DC7036" w:rsidRPr="006B04AD" w:rsidRDefault="006B04AD" w:rsidP="006B04AD">
      <w:pPr>
        <w:pStyle w:val="Legenda"/>
        <w:jc w:val="center"/>
        <w:rPr>
          <w:rFonts w:ascii="Arial" w:hAnsi="Arial" w:cs="Arial"/>
          <w:b w:val="0"/>
          <w:color w:val="auto"/>
          <w:sz w:val="20"/>
        </w:rPr>
      </w:pPr>
      <w:bookmarkStart w:id="185" w:name="_Toc355302202"/>
      <w:r w:rsidRPr="006B04AD">
        <w:rPr>
          <w:rFonts w:ascii="Arial" w:hAnsi="Arial" w:cs="Arial"/>
          <w:b w:val="0"/>
          <w:color w:val="auto"/>
          <w:sz w:val="20"/>
        </w:rPr>
        <w:t xml:space="preserve">Figura </w:t>
      </w:r>
      <w:r w:rsidRPr="006B04AD">
        <w:rPr>
          <w:rFonts w:ascii="Arial" w:hAnsi="Arial" w:cs="Arial"/>
          <w:b w:val="0"/>
          <w:color w:val="auto"/>
          <w:sz w:val="20"/>
        </w:rPr>
        <w:fldChar w:fldCharType="begin"/>
      </w:r>
      <w:r w:rsidRPr="006B04AD">
        <w:rPr>
          <w:rFonts w:ascii="Arial" w:hAnsi="Arial" w:cs="Arial"/>
          <w:b w:val="0"/>
          <w:color w:val="auto"/>
          <w:sz w:val="20"/>
        </w:rPr>
        <w:instrText xml:space="preserve"> SEQ Figura \* ARABIC </w:instrText>
      </w:r>
      <w:r w:rsidRPr="006B04AD">
        <w:rPr>
          <w:rFonts w:ascii="Arial" w:hAnsi="Arial" w:cs="Arial"/>
          <w:b w:val="0"/>
          <w:color w:val="auto"/>
          <w:sz w:val="20"/>
        </w:rPr>
        <w:fldChar w:fldCharType="separate"/>
      </w:r>
      <w:r w:rsidR="00BB20E6">
        <w:rPr>
          <w:rFonts w:ascii="Arial" w:hAnsi="Arial" w:cs="Arial"/>
          <w:b w:val="0"/>
          <w:noProof/>
          <w:color w:val="auto"/>
          <w:sz w:val="20"/>
        </w:rPr>
        <w:t>25</w:t>
      </w:r>
      <w:r w:rsidRPr="006B04AD">
        <w:rPr>
          <w:rFonts w:ascii="Arial" w:hAnsi="Arial" w:cs="Arial"/>
          <w:b w:val="0"/>
          <w:color w:val="auto"/>
          <w:sz w:val="20"/>
        </w:rPr>
        <w:fldChar w:fldCharType="end"/>
      </w:r>
      <w:r w:rsidRPr="006B04AD">
        <w:rPr>
          <w:rFonts w:ascii="Arial" w:hAnsi="Arial" w:cs="Arial"/>
          <w:b w:val="0"/>
          <w:color w:val="auto"/>
          <w:sz w:val="20"/>
        </w:rPr>
        <w:t xml:space="preserve"> - Interface do usuário do experimento condutividade térmica</w:t>
      </w:r>
      <w:bookmarkEnd w:id="185"/>
    </w:p>
    <w:p w:rsidR="00DC7036" w:rsidRPr="00B14A51" w:rsidRDefault="00DC7036" w:rsidP="004F0940">
      <w:pPr>
        <w:tabs>
          <w:tab w:val="num" w:pos="7590"/>
        </w:tabs>
        <w:spacing w:line="360" w:lineRule="auto"/>
        <w:jc w:val="both"/>
        <w:rPr>
          <w:rFonts w:ascii="Arial" w:hAnsi="Arial" w:cs="Arial"/>
        </w:rPr>
      </w:pPr>
    </w:p>
    <w:p w:rsidR="00DC7036" w:rsidRPr="00B14A51" w:rsidRDefault="001B27ED" w:rsidP="004F0940">
      <w:pPr>
        <w:tabs>
          <w:tab w:val="num" w:pos="7590"/>
        </w:tabs>
        <w:spacing w:line="360" w:lineRule="auto"/>
        <w:jc w:val="both"/>
        <w:rPr>
          <w:rFonts w:ascii="Arial" w:hAnsi="Arial" w:cs="Arial"/>
        </w:rPr>
      </w:pPr>
      <w:r>
        <w:rPr>
          <w:rFonts w:ascii="Arial" w:hAnsi="Arial" w:cs="Arial"/>
        </w:rPr>
        <w:t>Onde:</w:t>
      </w:r>
    </w:p>
    <w:p w:rsidR="00DC7036" w:rsidRPr="00B14A51" w:rsidRDefault="00DC7036" w:rsidP="008B44F7">
      <w:pPr>
        <w:tabs>
          <w:tab w:val="num" w:pos="7590"/>
        </w:tabs>
        <w:spacing w:after="0" w:line="360" w:lineRule="auto"/>
        <w:jc w:val="both"/>
        <w:rPr>
          <w:rFonts w:ascii="Arial" w:hAnsi="Arial" w:cs="Arial"/>
        </w:rPr>
      </w:pPr>
      <w:r w:rsidRPr="00B14A51">
        <w:rPr>
          <w:rFonts w:ascii="Arial" w:hAnsi="Arial" w:cs="Arial"/>
        </w:rPr>
        <w:t>1 - Botão para ligar e desligar o experimento;</w:t>
      </w:r>
    </w:p>
    <w:p w:rsidR="00DC7036" w:rsidRPr="00B14A51" w:rsidRDefault="00DC7036" w:rsidP="008B44F7">
      <w:pPr>
        <w:tabs>
          <w:tab w:val="num" w:pos="7590"/>
        </w:tabs>
        <w:spacing w:after="0" w:line="360" w:lineRule="auto"/>
        <w:jc w:val="both"/>
        <w:rPr>
          <w:rFonts w:ascii="Arial" w:hAnsi="Arial" w:cs="Arial"/>
        </w:rPr>
      </w:pPr>
      <w:r w:rsidRPr="00B14A51">
        <w:rPr>
          <w:rFonts w:ascii="Arial" w:hAnsi="Arial" w:cs="Arial"/>
        </w:rPr>
        <w:t>2 - Entrada de dados necessários para os cálculos necessários;</w:t>
      </w:r>
    </w:p>
    <w:p w:rsidR="00DC7036" w:rsidRPr="00B14A51" w:rsidRDefault="00DC7036" w:rsidP="008B44F7">
      <w:pPr>
        <w:tabs>
          <w:tab w:val="num" w:pos="7590"/>
        </w:tabs>
        <w:spacing w:after="0" w:line="360" w:lineRule="auto"/>
        <w:jc w:val="both"/>
        <w:rPr>
          <w:rFonts w:ascii="Arial" w:hAnsi="Arial" w:cs="Arial"/>
        </w:rPr>
      </w:pPr>
      <w:r w:rsidRPr="00B14A51">
        <w:rPr>
          <w:rFonts w:ascii="Arial" w:hAnsi="Arial" w:cs="Arial"/>
        </w:rPr>
        <w:t>3 - Resultados do experimento;</w:t>
      </w:r>
    </w:p>
    <w:p w:rsidR="00DC7036" w:rsidRDefault="00DC7036" w:rsidP="008B44F7">
      <w:pPr>
        <w:tabs>
          <w:tab w:val="num" w:pos="7590"/>
        </w:tabs>
        <w:spacing w:after="0" w:line="360" w:lineRule="auto"/>
        <w:jc w:val="both"/>
        <w:rPr>
          <w:rFonts w:ascii="Arial" w:hAnsi="Arial" w:cs="Arial"/>
        </w:rPr>
      </w:pPr>
      <w:r w:rsidRPr="00B14A51">
        <w:rPr>
          <w:rFonts w:ascii="Arial" w:hAnsi="Arial" w:cs="Arial"/>
        </w:rPr>
        <w:t xml:space="preserve">4 - Ferramenta usada para escolher o tipo de gravação e o local que o arquivo com               </w:t>
      </w:r>
      <w:r w:rsidR="001B27ED">
        <w:rPr>
          <w:rFonts w:ascii="Arial" w:hAnsi="Arial" w:cs="Arial"/>
        </w:rPr>
        <w:t xml:space="preserve">      os resultados será salvo.</w:t>
      </w:r>
    </w:p>
    <w:p w:rsidR="00340CFC" w:rsidRPr="001B27ED" w:rsidRDefault="00340CFC" w:rsidP="001B27ED">
      <w:pPr>
        <w:tabs>
          <w:tab w:val="num" w:pos="7590"/>
        </w:tabs>
        <w:spacing w:line="360" w:lineRule="auto"/>
        <w:jc w:val="both"/>
        <w:rPr>
          <w:rFonts w:ascii="Arial" w:hAnsi="Arial" w:cs="Arial"/>
        </w:rPr>
      </w:pPr>
    </w:p>
    <w:p w:rsidR="00DC7036" w:rsidRPr="002F5AD2" w:rsidRDefault="00BC402E" w:rsidP="00950595">
      <w:pPr>
        <w:pStyle w:val="Ttulo2"/>
        <w:rPr>
          <w:rFonts w:ascii="Arial" w:hAnsi="Arial" w:cs="Arial"/>
          <w:b w:val="0"/>
          <w:color w:val="auto"/>
          <w:sz w:val="28"/>
          <w:szCs w:val="28"/>
        </w:rPr>
      </w:pPr>
      <w:bookmarkStart w:id="186" w:name="_Toc355302272"/>
      <w:r w:rsidRPr="002F5AD2">
        <w:rPr>
          <w:rFonts w:ascii="Arial" w:hAnsi="Arial" w:cs="Arial"/>
          <w:color w:val="auto"/>
          <w:sz w:val="28"/>
          <w:szCs w:val="28"/>
        </w:rPr>
        <w:lastRenderedPageBreak/>
        <w:t xml:space="preserve">5.6 </w:t>
      </w:r>
      <w:r w:rsidR="00DC7036" w:rsidRPr="002F5AD2">
        <w:rPr>
          <w:rFonts w:ascii="Arial" w:hAnsi="Arial" w:cs="Arial"/>
          <w:color w:val="auto"/>
          <w:sz w:val="28"/>
          <w:szCs w:val="28"/>
        </w:rPr>
        <w:t>Processo</w:t>
      </w:r>
      <w:bookmarkEnd w:id="186"/>
    </w:p>
    <w:p w:rsidR="00DC7036" w:rsidRPr="00B14A51" w:rsidRDefault="00DC7036" w:rsidP="004F0940">
      <w:pPr>
        <w:spacing w:line="360" w:lineRule="auto"/>
        <w:jc w:val="both"/>
        <w:rPr>
          <w:rFonts w:ascii="Arial" w:hAnsi="Arial" w:cs="Arial"/>
          <w:b/>
        </w:rPr>
      </w:pPr>
    </w:p>
    <w:p w:rsidR="00DC7036" w:rsidRPr="00B14A51" w:rsidRDefault="00DC7036" w:rsidP="003900A9">
      <w:pPr>
        <w:spacing w:line="360" w:lineRule="auto"/>
        <w:ind w:firstLine="709"/>
        <w:jc w:val="both"/>
        <w:rPr>
          <w:rFonts w:ascii="Arial" w:hAnsi="Arial" w:cs="Arial"/>
        </w:rPr>
      </w:pPr>
      <w:r w:rsidRPr="00B14A51">
        <w:rPr>
          <w:rFonts w:ascii="Arial" w:hAnsi="Arial" w:cs="Arial"/>
        </w:rPr>
        <w:t>O processo da experiência da condutividade térmica se resume a utilizar as temperaturas calibradas obtidas na calibração como dados de entrada no “Formula Node” e a gravação que são feitas da mesma forma realizada na calibração, para todos os outros experimentos também. Então nesse explicaremos só os cálculos utilizados.</w:t>
      </w:r>
    </w:p>
    <w:p w:rsidR="00DC7036" w:rsidRPr="00B14A51" w:rsidRDefault="00DC7036" w:rsidP="004F0940">
      <w:pPr>
        <w:spacing w:line="360" w:lineRule="auto"/>
        <w:jc w:val="both"/>
        <w:rPr>
          <w:rFonts w:ascii="Arial" w:hAnsi="Arial" w:cs="Arial"/>
        </w:rPr>
      </w:pPr>
    </w:p>
    <w:p w:rsidR="006B04AD" w:rsidRDefault="00DC7036" w:rsidP="006B04AD">
      <w:pPr>
        <w:keepNext/>
        <w:spacing w:line="360" w:lineRule="auto"/>
        <w:jc w:val="both"/>
      </w:pPr>
      <w:r w:rsidRPr="00B14A51">
        <w:rPr>
          <w:rFonts w:ascii="Arial" w:hAnsi="Arial" w:cs="Arial"/>
          <w:noProof/>
        </w:rPr>
        <w:drawing>
          <wp:inline distT="0" distB="0" distL="0" distR="0" wp14:anchorId="34A182CB" wp14:editId="33236ECD">
            <wp:extent cx="6096000" cy="32004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 t="2655" r="332" b="4424"/>
                    <a:stretch/>
                  </pic:blipFill>
                  <pic:spPr bwMode="auto">
                    <a:xfrm>
                      <a:off x="0" y="0"/>
                      <a:ext cx="6096000"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DC7036" w:rsidRPr="006B04AD" w:rsidRDefault="006B04AD" w:rsidP="006B04AD">
      <w:pPr>
        <w:pStyle w:val="Legenda"/>
        <w:jc w:val="center"/>
        <w:rPr>
          <w:rFonts w:ascii="Arial" w:hAnsi="Arial" w:cs="Arial"/>
          <w:b w:val="0"/>
          <w:color w:val="auto"/>
          <w:sz w:val="20"/>
        </w:rPr>
      </w:pPr>
      <w:bookmarkStart w:id="187" w:name="_Toc355302203"/>
      <w:r w:rsidRPr="006B04AD">
        <w:rPr>
          <w:rFonts w:ascii="Arial" w:hAnsi="Arial" w:cs="Arial"/>
          <w:b w:val="0"/>
          <w:color w:val="auto"/>
          <w:sz w:val="20"/>
        </w:rPr>
        <w:t xml:space="preserve">Figura </w:t>
      </w:r>
      <w:r w:rsidRPr="006B04AD">
        <w:rPr>
          <w:rFonts w:ascii="Arial" w:hAnsi="Arial" w:cs="Arial"/>
          <w:b w:val="0"/>
          <w:color w:val="auto"/>
          <w:sz w:val="20"/>
        </w:rPr>
        <w:fldChar w:fldCharType="begin"/>
      </w:r>
      <w:r w:rsidRPr="006B04AD">
        <w:rPr>
          <w:rFonts w:ascii="Arial" w:hAnsi="Arial" w:cs="Arial"/>
          <w:b w:val="0"/>
          <w:color w:val="auto"/>
          <w:sz w:val="20"/>
        </w:rPr>
        <w:instrText xml:space="preserve"> SEQ Figura \* ARABIC </w:instrText>
      </w:r>
      <w:r w:rsidRPr="006B04AD">
        <w:rPr>
          <w:rFonts w:ascii="Arial" w:hAnsi="Arial" w:cs="Arial"/>
          <w:b w:val="0"/>
          <w:color w:val="auto"/>
          <w:sz w:val="20"/>
        </w:rPr>
        <w:fldChar w:fldCharType="separate"/>
      </w:r>
      <w:r w:rsidR="00BB20E6">
        <w:rPr>
          <w:rFonts w:ascii="Arial" w:hAnsi="Arial" w:cs="Arial"/>
          <w:b w:val="0"/>
          <w:noProof/>
          <w:color w:val="auto"/>
          <w:sz w:val="20"/>
        </w:rPr>
        <w:t>26</w:t>
      </w:r>
      <w:r w:rsidRPr="006B04AD">
        <w:rPr>
          <w:rFonts w:ascii="Arial" w:hAnsi="Arial" w:cs="Arial"/>
          <w:b w:val="0"/>
          <w:color w:val="auto"/>
          <w:sz w:val="20"/>
        </w:rPr>
        <w:fldChar w:fldCharType="end"/>
      </w:r>
      <w:r w:rsidRPr="006B04AD">
        <w:rPr>
          <w:rFonts w:ascii="Arial" w:hAnsi="Arial" w:cs="Arial"/>
          <w:b w:val="0"/>
          <w:color w:val="auto"/>
          <w:sz w:val="20"/>
        </w:rPr>
        <w:t xml:space="preserve"> - Formula Node para experimento condutividade térmica</w:t>
      </w:r>
      <w:bookmarkEnd w:id="187"/>
    </w:p>
    <w:p w:rsidR="00DC7036" w:rsidRPr="00B14A51" w:rsidRDefault="00DC7036" w:rsidP="004F0940">
      <w:pPr>
        <w:spacing w:line="360" w:lineRule="auto"/>
        <w:jc w:val="both"/>
        <w:rPr>
          <w:rFonts w:ascii="Arial" w:hAnsi="Arial" w:cs="Arial"/>
        </w:rPr>
      </w:pPr>
    </w:p>
    <w:p w:rsidR="00DC7036" w:rsidRPr="002F5AD2" w:rsidRDefault="00DC7036" w:rsidP="00950595">
      <w:pPr>
        <w:pStyle w:val="Ttulo3"/>
        <w:rPr>
          <w:rFonts w:ascii="Arial" w:hAnsi="Arial" w:cs="Arial"/>
          <w:b w:val="0"/>
          <w:color w:val="auto"/>
          <w:sz w:val="28"/>
          <w:szCs w:val="28"/>
        </w:rPr>
      </w:pPr>
      <w:bookmarkStart w:id="188" w:name="_Toc355302273"/>
      <w:r w:rsidRPr="002F5AD2">
        <w:rPr>
          <w:rFonts w:ascii="Arial" w:hAnsi="Arial" w:cs="Arial"/>
          <w:color w:val="auto"/>
          <w:sz w:val="28"/>
          <w:szCs w:val="28"/>
        </w:rPr>
        <w:t>5.6.1</w:t>
      </w:r>
      <w:r w:rsidR="00BC402E" w:rsidRPr="002F5AD2">
        <w:rPr>
          <w:rFonts w:ascii="Arial" w:hAnsi="Arial" w:cs="Arial"/>
          <w:color w:val="auto"/>
          <w:sz w:val="28"/>
          <w:szCs w:val="28"/>
        </w:rPr>
        <w:t xml:space="preserve"> </w:t>
      </w:r>
      <w:r w:rsidR="001B27ED" w:rsidRPr="002F5AD2">
        <w:rPr>
          <w:rFonts w:ascii="Arial" w:hAnsi="Arial" w:cs="Arial"/>
          <w:color w:val="auto"/>
          <w:sz w:val="28"/>
          <w:szCs w:val="28"/>
        </w:rPr>
        <w:t>Cálculos</w:t>
      </w:r>
      <w:bookmarkEnd w:id="188"/>
    </w:p>
    <w:p w:rsidR="00340CFC" w:rsidRPr="00BC402E" w:rsidRDefault="00340CFC" w:rsidP="001B27ED">
      <w:pPr>
        <w:spacing w:line="360" w:lineRule="auto"/>
        <w:jc w:val="both"/>
        <w:rPr>
          <w:rFonts w:ascii="Arial" w:hAnsi="Arial" w:cs="Arial"/>
          <w:b/>
          <w:sz w:val="28"/>
          <w:szCs w:val="28"/>
        </w:rPr>
      </w:pPr>
    </w:p>
    <w:p w:rsidR="00DC7036" w:rsidRPr="00B14A51" w:rsidRDefault="00673106" w:rsidP="00673106">
      <w:pPr>
        <w:tabs>
          <w:tab w:val="num" w:pos="426"/>
        </w:tabs>
        <w:spacing w:line="360" w:lineRule="auto"/>
        <w:ind w:right="709"/>
        <w:jc w:val="both"/>
        <w:rPr>
          <w:rFonts w:ascii="Arial" w:hAnsi="Arial" w:cs="Arial"/>
        </w:rPr>
      </w:pPr>
      <w:r>
        <w:rPr>
          <w:rFonts w:ascii="Arial" w:hAnsi="Arial" w:cs="Arial"/>
        </w:rPr>
        <w:tab/>
      </w:r>
      <w:r>
        <w:rPr>
          <w:rFonts w:ascii="Arial" w:hAnsi="Arial" w:cs="Arial"/>
        </w:rPr>
        <w:tab/>
      </w:r>
      <w:r w:rsidR="00DC7036" w:rsidRPr="00B14A51">
        <w:rPr>
          <w:rFonts w:ascii="Arial" w:hAnsi="Arial" w:cs="Arial"/>
        </w:rPr>
        <w:t>Para calcular a vazão de água, utiliza-se a equação:</w:t>
      </w:r>
    </w:p>
    <w:p w:rsidR="00DC7036" w:rsidRPr="00B14A51" w:rsidRDefault="00DC7036" w:rsidP="002A3677">
      <w:pPr>
        <w:tabs>
          <w:tab w:val="num" w:pos="426"/>
        </w:tabs>
        <w:spacing w:line="360" w:lineRule="auto"/>
        <w:jc w:val="right"/>
        <w:rPr>
          <w:rFonts w:ascii="Arial" w:hAnsi="Arial" w:cs="Arial"/>
        </w:rPr>
      </w:pPr>
      <m:oMath>
        <m:r>
          <w:rPr>
            <w:rFonts w:ascii="Cambria Math" w:hAnsi="Cambria Math" w:cs="Arial"/>
            <w:sz w:val="26"/>
            <w:szCs w:val="26"/>
          </w:rPr>
          <m:t>M=</m:t>
        </m:r>
        <m:f>
          <m:fPr>
            <m:ctrlPr>
              <w:rPr>
                <w:rFonts w:ascii="Cambria Math" w:hAnsi="Cambria Math" w:cs="Arial"/>
                <w:i/>
                <w:sz w:val="26"/>
                <w:szCs w:val="26"/>
              </w:rPr>
            </m:ctrlPr>
          </m:fPr>
          <m:num>
            <m:r>
              <w:rPr>
                <w:rFonts w:ascii="Cambria Math" w:hAnsi="Cambria Math" w:cs="Arial"/>
                <w:sz w:val="26"/>
                <w:szCs w:val="26"/>
              </w:rPr>
              <m:t>100[</m:t>
            </m:r>
            <m:sSup>
              <m:sSupPr>
                <m:ctrlPr>
                  <w:rPr>
                    <w:rFonts w:ascii="Cambria Math" w:hAnsi="Cambria Math" w:cs="Arial"/>
                    <w:i/>
                    <w:sz w:val="26"/>
                    <w:szCs w:val="26"/>
                  </w:rPr>
                </m:ctrlPr>
              </m:sSupPr>
              <m:e>
                <m:r>
                  <w:rPr>
                    <w:rFonts w:ascii="Cambria Math" w:hAnsi="Cambria Math" w:cs="Arial"/>
                    <w:sz w:val="26"/>
                    <w:szCs w:val="26"/>
                  </w:rPr>
                  <m:t>cm</m:t>
                </m:r>
              </m:e>
              <m:sup>
                <m:r>
                  <w:rPr>
                    <w:rFonts w:ascii="Cambria Math" w:hAnsi="Cambria Math" w:cs="Arial"/>
                    <w:sz w:val="26"/>
                    <w:szCs w:val="26"/>
                  </w:rPr>
                  <m:t>3</m:t>
                </m:r>
              </m:sup>
            </m:sSup>
            <m:r>
              <w:rPr>
                <w:rFonts w:ascii="Cambria Math" w:hAnsi="Cambria Math" w:cs="Arial"/>
                <w:sz w:val="26"/>
                <w:szCs w:val="26"/>
              </w:rPr>
              <m:t>]</m:t>
            </m:r>
          </m:num>
          <m:den>
            <m:r>
              <w:rPr>
                <w:rFonts w:ascii="Cambria Math" w:hAnsi="Cambria Math" w:cs="Arial"/>
                <w:sz w:val="26"/>
                <w:szCs w:val="26"/>
              </w:rPr>
              <m:t>t[s]</m:t>
            </m:r>
          </m:den>
        </m:f>
        <m:r>
          <w:rPr>
            <w:rFonts w:ascii="Cambria Math" w:hAnsi="Cambria Math" w:cs="Arial"/>
            <w:sz w:val="26"/>
            <w:szCs w:val="26"/>
          </w:rPr>
          <m:t>×996×</m:t>
        </m:r>
        <m:sSup>
          <m:sSupPr>
            <m:ctrlPr>
              <w:rPr>
                <w:rFonts w:ascii="Cambria Math" w:hAnsi="Cambria Math" w:cs="Arial"/>
                <w:i/>
                <w:sz w:val="26"/>
                <w:szCs w:val="26"/>
              </w:rPr>
            </m:ctrlPr>
          </m:sSupPr>
          <m:e>
            <m:r>
              <w:rPr>
                <w:rFonts w:ascii="Cambria Math" w:hAnsi="Cambria Math" w:cs="Arial"/>
                <w:sz w:val="26"/>
                <w:szCs w:val="26"/>
              </w:rPr>
              <m:t>10</m:t>
            </m:r>
          </m:e>
          <m:sup>
            <m:r>
              <w:rPr>
                <w:rFonts w:ascii="Cambria Math" w:hAnsi="Cambria Math" w:cs="Arial"/>
                <w:sz w:val="26"/>
                <w:szCs w:val="26"/>
              </w:rPr>
              <m:t>-6</m:t>
            </m:r>
          </m:sup>
        </m:sSup>
        <m:r>
          <w:rPr>
            <w:rFonts w:ascii="Cambria Math" w:hAnsi="Cambria Math" w:cs="Arial"/>
            <w:sz w:val="26"/>
            <w:szCs w:val="26"/>
          </w:rPr>
          <m:t>[Kg/</m:t>
        </m:r>
        <m:sSup>
          <m:sSupPr>
            <m:ctrlPr>
              <w:rPr>
                <w:rFonts w:ascii="Cambria Math" w:hAnsi="Cambria Math" w:cs="Arial"/>
                <w:i/>
                <w:sz w:val="26"/>
                <w:szCs w:val="26"/>
              </w:rPr>
            </m:ctrlPr>
          </m:sSupPr>
          <m:e>
            <m:r>
              <w:rPr>
                <w:rFonts w:ascii="Cambria Math" w:hAnsi="Cambria Math" w:cs="Arial"/>
                <w:sz w:val="26"/>
                <w:szCs w:val="26"/>
              </w:rPr>
              <m:t>cm</m:t>
            </m:r>
          </m:e>
          <m:sup>
            <m:r>
              <w:rPr>
                <w:rFonts w:ascii="Cambria Math" w:hAnsi="Cambria Math" w:cs="Arial"/>
                <w:sz w:val="26"/>
                <w:szCs w:val="26"/>
              </w:rPr>
              <m:t>3</m:t>
            </m:r>
          </m:sup>
        </m:sSup>
      </m:oMath>
      <w:proofErr w:type="gramStart"/>
      <w:r w:rsidR="001B27ED" w:rsidRPr="002A3677">
        <w:rPr>
          <w:rFonts w:ascii="Arial" w:hAnsi="Arial" w:cs="Arial"/>
          <w:sz w:val="26"/>
          <w:szCs w:val="26"/>
        </w:rPr>
        <w:t>]</w:t>
      </w:r>
      <w:proofErr w:type="gramEnd"/>
      <w:r w:rsidR="001B27ED">
        <w:rPr>
          <w:rFonts w:ascii="Arial" w:hAnsi="Arial" w:cs="Arial"/>
        </w:rPr>
        <w:t>,</w:t>
      </w:r>
      <w:r w:rsidR="002A3677">
        <w:rPr>
          <w:rFonts w:ascii="Arial" w:hAnsi="Arial" w:cs="Arial"/>
        </w:rPr>
        <w:t xml:space="preserve">                           (5.1)</w:t>
      </w:r>
    </w:p>
    <w:p w:rsidR="00DC7036" w:rsidRPr="00B14A51" w:rsidRDefault="00DC7036" w:rsidP="001B27ED">
      <w:pPr>
        <w:tabs>
          <w:tab w:val="num" w:pos="0"/>
          <w:tab w:val="num" w:pos="567"/>
        </w:tabs>
        <w:spacing w:line="360" w:lineRule="auto"/>
        <w:jc w:val="both"/>
        <w:rPr>
          <w:rFonts w:ascii="Arial" w:hAnsi="Arial" w:cs="Arial"/>
        </w:rPr>
      </w:pPr>
      <w:proofErr w:type="gramStart"/>
      <w:r w:rsidRPr="00B14A51">
        <w:rPr>
          <w:rFonts w:ascii="Arial" w:hAnsi="Arial" w:cs="Arial"/>
        </w:rPr>
        <w:t>on</w:t>
      </w:r>
      <w:r w:rsidR="001B27ED">
        <w:rPr>
          <w:rFonts w:ascii="Arial" w:hAnsi="Arial" w:cs="Arial"/>
        </w:rPr>
        <w:t>de</w:t>
      </w:r>
      <w:proofErr w:type="gramEnd"/>
      <w:r w:rsidR="001B27ED">
        <w:rPr>
          <w:rFonts w:ascii="Arial" w:hAnsi="Arial" w:cs="Arial"/>
        </w:rPr>
        <w:t xml:space="preserve"> t = tempo para encher 100ml.</w:t>
      </w:r>
    </w:p>
    <w:p w:rsidR="00DC7036" w:rsidRPr="00B14A51" w:rsidRDefault="00673106" w:rsidP="002841CD">
      <w:pPr>
        <w:tabs>
          <w:tab w:val="num" w:pos="426"/>
        </w:tabs>
        <w:spacing w:line="360" w:lineRule="auto"/>
        <w:ind w:right="709"/>
        <w:jc w:val="both"/>
        <w:rPr>
          <w:rFonts w:ascii="Arial" w:hAnsi="Arial" w:cs="Arial"/>
        </w:rPr>
      </w:pPr>
      <w:r>
        <w:rPr>
          <w:rFonts w:ascii="Arial" w:hAnsi="Arial" w:cs="Arial"/>
        </w:rPr>
        <w:lastRenderedPageBreak/>
        <w:tab/>
      </w:r>
      <w:r>
        <w:rPr>
          <w:rFonts w:ascii="Arial" w:hAnsi="Arial" w:cs="Arial"/>
        </w:rPr>
        <w:tab/>
      </w:r>
      <w:r w:rsidR="00DC7036" w:rsidRPr="00B14A51">
        <w:rPr>
          <w:rFonts w:ascii="Arial" w:hAnsi="Arial" w:cs="Arial"/>
        </w:rPr>
        <w:t>Para determinar a condutividade da amostra de cobre, utiliza-se a equação deduzida a partir da Lei de Fourier (veri</w:t>
      </w:r>
      <w:r w:rsidR="001B27ED">
        <w:rPr>
          <w:rFonts w:ascii="Arial" w:hAnsi="Arial" w:cs="Arial"/>
        </w:rPr>
        <w:t>ficar referência [1]), a saber:</w:t>
      </w:r>
    </w:p>
    <w:p w:rsidR="00DC7036" w:rsidRPr="00B14A51" w:rsidRDefault="00DC7036" w:rsidP="002A3677">
      <w:pPr>
        <w:tabs>
          <w:tab w:val="num" w:pos="0"/>
          <w:tab w:val="num" w:pos="851"/>
        </w:tabs>
        <w:spacing w:line="360" w:lineRule="auto"/>
        <w:jc w:val="right"/>
        <w:rPr>
          <w:rFonts w:ascii="Arial" w:hAnsi="Arial" w:cs="Arial"/>
        </w:rPr>
      </w:pPr>
      <m:oMath>
        <m:r>
          <w:rPr>
            <w:rFonts w:ascii="Cambria Math" w:hAnsi="Cambria Math" w:cs="Arial"/>
            <w:sz w:val="28"/>
            <w:szCs w:val="28"/>
          </w:rPr>
          <m:t>K=</m:t>
        </m:r>
        <m:f>
          <m:fPr>
            <m:ctrlPr>
              <w:rPr>
                <w:rFonts w:ascii="Cambria Math" w:hAnsi="Cambria Math" w:cs="Arial"/>
                <w:i/>
                <w:sz w:val="28"/>
                <w:szCs w:val="28"/>
              </w:rPr>
            </m:ctrlPr>
          </m:fPr>
          <m:num>
            <m:r>
              <w:rPr>
                <w:rFonts w:ascii="Cambria Math" w:hAnsi="Cambria Math" w:cs="Arial"/>
                <w:sz w:val="28"/>
                <w:szCs w:val="28"/>
              </w:rPr>
              <m:t xml:space="preserve">  </m:t>
            </m:r>
            <m:r>
              <m:rPr>
                <m:sty m:val="p"/>
              </m:rPr>
              <w:rPr>
                <w:rFonts w:ascii="Cambria Math" w:hAnsi="Cambria Math" w:cs="Arial"/>
                <w:position w:val="-4"/>
                <w:sz w:val="28"/>
                <w:szCs w:val="28"/>
              </w:rPr>
              <w:object w:dxaOrig="320" w:dyaOrig="300">
                <v:shape id="_x0000_i1056" type="#_x0000_t75" style="width:15.9pt;height:14.8pt" o:ole="">
                  <v:imagedata r:id="rId102" o:title=""/>
                </v:shape>
                <o:OLEObject Type="Embed" ProgID="Equation.3" ShapeID="_x0000_i1056" DrawAspect="Content" ObjectID="_1429045568" r:id="rId103"/>
              </w:object>
            </m:r>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água</m:t>
                </m:r>
              </m:sub>
            </m:sSub>
            <m:r>
              <w:rPr>
                <w:rFonts w:ascii="Cambria Math" w:hAnsi="Cambria Math" w:cs="Arial"/>
                <w:sz w:val="28"/>
                <w:szCs w:val="28"/>
              </w:rPr>
              <m:t>×L×(</m:t>
            </m:r>
            <m:sSub>
              <m:sSubPr>
                <m:ctrlPr>
                  <w:rPr>
                    <w:rFonts w:ascii="Cambria Math" w:hAnsi="Cambria Math" w:cs="Arial"/>
                    <w:i/>
                    <w:sz w:val="28"/>
                    <w:szCs w:val="28"/>
                  </w:rPr>
                </m:ctrlPr>
              </m:sSubPr>
              <m:e>
                <m:r>
                  <w:rPr>
                    <w:rFonts w:ascii="Cambria Math" w:hAnsi="Cambria Math" w:cs="Arial"/>
                    <w:sz w:val="28"/>
                    <w:szCs w:val="28"/>
                  </w:rPr>
                  <m:t>T</m:t>
                </m:r>
              </m:e>
              <m:sub>
                <m:r>
                  <w:rPr>
                    <w:rFonts w:ascii="Cambria Math" w:hAnsi="Cambria Math" w:cs="Arial"/>
                    <w:sz w:val="28"/>
                    <w:szCs w:val="28"/>
                  </w:rPr>
                  <m:t>S</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T</m:t>
                </m:r>
              </m:e>
              <m:sub>
                <m:r>
                  <w:rPr>
                    <w:rFonts w:ascii="Cambria Math" w:hAnsi="Cambria Math" w:cs="Arial"/>
                    <w:sz w:val="28"/>
                    <w:szCs w:val="28"/>
                  </w:rPr>
                  <m:t>E</m:t>
                </m:r>
              </m:sub>
            </m:sSub>
            <m:r>
              <w:rPr>
                <w:rFonts w:ascii="Cambria Math" w:hAnsi="Cambria Math" w:cs="Arial"/>
                <w:sz w:val="28"/>
                <w:szCs w:val="28"/>
              </w:rPr>
              <m:t>)</m:t>
            </m:r>
          </m:num>
          <m:den>
            <m:r>
              <w:rPr>
                <w:rFonts w:ascii="Cambria Math" w:hAnsi="Cambria Math" w:cs="Arial"/>
                <w:sz w:val="28"/>
                <w:szCs w:val="28"/>
              </w:rPr>
              <m:t>A×(</m:t>
            </m:r>
            <m:sSub>
              <m:sSubPr>
                <m:ctrlPr>
                  <w:rPr>
                    <w:rFonts w:ascii="Cambria Math" w:hAnsi="Cambria Math" w:cs="Arial"/>
                    <w:i/>
                    <w:sz w:val="28"/>
                    <w:szCs w:val="28"/>
                  </w:rPr>
                </m:ctrlPr>
              </m:sSubPr>
              <m:e>
                <m:r>
                  <w:rPr>
                    <w:rFonts w:ascii="Cambria Math" w:hAnsi="Cambria Math" w:cs="Arial"/>
                    <w:sz w:val="28"/>
                    <w:szCs w:val="28"/>
                  </w:rPr>
                  <m:t>T</m:t>
                </m:r>
              </m:e>
              <m:sub>
                <m:r>
                  <w:rPr>
                    <w:rFonts w:ascii="Cambria Math" w:hAnsi="Cambria Math" w:cs="Arial"/>
                    <w:sz w:val="28"/>
                    <w:szCs w:val="28"/>
                  </w:rPr>
                  <m:t>3</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T</m:t>
                </m:r>
              </m:e>
              <m:sub>
                <m:r>
                  <w:rPr>
                    <w:rFonts w:ascii="Cambria Math" w:hAnsi="Cambria Math" w:cs="Arial"/>
                    <w:sz w:val="28"/>
                    <w:szCs w:val="28"/>
                  </w:rPr>
                  <m:t>4</m:t>
                </m:r>
              </m:sub>
            </m:sSub>
            <m:r>
              <w:rPr>
                <w:rFonts w:ascii="Cambria Math" w:hAnsi="Cambria Math" w:cs="Arial"/>
                <w:sz w:val="28"/>
                <w:szCs w:val="28"/>
              </w:rPr>
              <m:t>)</m:t>
            </m:r>
          </m:den>
        </m:f>
      </m:oMath>
      <w:r w:rsidR="002A3677">
        <w:rPr>
          <w:rFonts w:ascii="Arial" w:hAnsi="Arial" w:cs="Arial"/>
        </w:rPr>
        <w:t xml:space="preserve">   </w:t>
      </w:r>
      <w:r w:rsidR="008B44F7">
        <w:rPr>
          <w:rFonts w:ascii="Arial" w:hAnsi="Arial" w:cs="Arial"/>
        </w:rPr>
        <w:t xml:space="preserve">                               </w:t>
      </w:r>
      <w:r w:rsidR="002A3677">
        <w:rPr>
          <w:rFonts w:ascii="Arial" w:hAnsi="Arial" w:cs="Arial"/>
        </w:rPr>
        <w:t xml:space="preserve">      (5.2)</w:t>
      </w:r>
    </w:p>
    <w:p w:rsidR="00DC7036" w:rsidRPr="00B14A51" w:rsidRDefault="00A23AEF" w:rsidP="002841CD">
      <w:pPr>
        <w:tabs>
          <w:tab w:val="left" w:pos="540"/>
        </w:tabs>
        <w:spacing w:line="360" w:lineRule="auto"/>
        <w:jc w:val="both"/>
        <w:rPr>
          <w:rFonts w:ascii="Arial" w:hAnsi="Arial" w:cs="Arial"/>
        </w:rPr>
      </w:pPr>
      <w:r>
        <w:rPr>
          <w:rFonts w:ascii="Arial" w:hAnsi="Arial" w:cs="Arial"/>
        </w:rPr>
        <w:t>O</w:t>
      </w:r>
      <w:r w:rsidR="00DC7036" w:rsidRPr="00B14A51">
        <w:rPr>
          <w:rFonts w:ascii="Arial" w:hAnsi="Arial" w:cs="Arial"/>
        </w:rPr>
        <w:t xml:space="preserve">nde: </w:t>
      </w:r>
    </w:p>
    <w:p w:rsidR="00DC7036" w:rsidRPr="00B14A51" w:rsidRDefault="00DC7036" w:rsidP="002841CD">
      <w:pPr>
        <w:tabs>
          <w:tab w:val="left" w:pos="540"/>
        </w:tabs>
        <w:spacing w:line="360" w:lineRule="auto"/>
        <w:jc w:val="both"/>
        <w:rPr>
          <w:rFonts w:ascii="Arial" w:hAnsi="Arial" w:cs="Arial"/>
        </w:rPr>
      </w:pPr>
      <w:r w:rsidRPr="00B14A51">
        <w:rPr>
          <w:rFonts w:ascii="Arial" w:hAnsi="Arial" w:cs="Arial"/>
        </w:rPr>
        <w:t>K = condutividade térmica</w:t>
      </w:r>
    </w:p>
    <w:p w:rsidR="002841CD" w:rsidRDefault="00DC7036" w:rsidP="002841CD">
      <w:pPr>
        <w:tabs>
          <w:tab w:val="left" w:pos="540"/>
        </w:tabs>
        <w:spacing w:line="360" w:lineRule="auto"/>
        <w:jc w:val="both"/>
        <w:rPr>
          <w:rFonts w:ascii="Arial" w:hAnsi="Arial" w:cs="Arial"/>
        </w:rPr>
      </w:pPr>
      <w:proofErr w:type="spellStart"/>
      <w:proofErr w:type="gramStart"/>
      <w:r w:rsidRPr="00B14A51">
        <w:rPr>
          <w:rFonts w:ascii="Arial" w:hAnsi="Arial" w:cs="Arial"/>
        </w:rPr>
        <w:t>c</w:t>
      </w:r>
      <w:r w:rsidRPr="00B14A51">
        <w:rPr>
          <w:rFonts w:ascii="Arial" w:hAnsi="Arial" w:cs="Arial"/>
          <w:vertAlign w:val="subscript"/>
        </w:rPr>
        <w:t>água</w:t>
      </w:r>
      <w:proofErr w:type="spellEnd"/>
      <w:proofErr w:type="gramEnd"/>
      <w:r w:rsidRPr="00B14A51">
        <w:rPr>
          <w:rFonts w:ascii="Arial" w:hAnsi="Arial" w:cs="Arial"/>
          <w:vertAlign w:val="subscript"/>
        </w:rPr>
        <w:t xml:space="preserve"> </w:t>
      </w:r>
      <w:r w:rsidRPr="00B14A51">
        <w:rPr>
          <w:rFonts w:ascii="Arial" w:hAnsi="Arial" w:cs="Arial"/>
        </w:rPr>
        <w:t xml:space="preserve">=  calor específico à pressão </w:t>
      </w:r>
      <w:proofErr w:type="spellStart"/>
      <w:r w:rsidRPr="00B14A51">
        <w:rPr>
          <w:rFonts w:ascii="Arial" w:hAnsi="Arial" w:cs="Arial"/>
        </w:rPr>
        <w:t>cte</w:t>
      </w:r>
      <w:proofErr w:type="spellEnd"/>
      <w:r w:rsidRPr="00B14A51">
        <w:rPr>
          <w:rFonts w:ascii="Arial" w:hAnsi="Arial" w:cs="Arial"/>
        </w:rPr>
        <w:t xml:space="preserve"> (4.186 Joules/ Kcal)</w:t>
      </w:r>
    </w:p>
    <w:p w:rsidR="00DC7036" w:rsidRPr="00B14A51" w:rsidRDefault="00DC7036" w:rsidP="002841CD">
      <w:pPr>
        <w:tabs>
          <w:tab w:val="left" w:pos="540"/>
        </w:tabs>
        <w:spacing w:line="360" w:lineRule="auto"/>
        <w:jc w:val="both"/>
        <w:rPr>
          <w:rFonts w:ascii="Arial" w:hAnsi="Arial" w:cs="Arial"/>
        </w:rPr>
      </w:pPr>
      <w:r w:rsidRPr="00B14A51">
        <w:rPr>
          <w:rFonts w:ascii="Arial" w:hAnsi="Arial" w:cs="Arial"/>
          <w:position w:val="-4"/>
        </w:rPr>
        <w:object w:dxaOrig="320" w:dyaOrig="300">
          <v:shape id="_x0000_i1057" type="#_x0000_t75" style="width:15.9pt;height:14.8pt" o:ole="">
            <v:imagedata r:id="rId102" o:title=""/>
          </v:shape>
          <o:OLEObject Type="Embed" ProgID="Equation.3" ShapeID="_x0000_i1057" DrawAspect="Content" ObjectID="_1429045569" r:id="rId104"/>
        </w:object>
      </w:r>
      <w:r w:rsidRPr="00B14A51">
        <w:rPr>
          <w:rFonts w:ascii="Arial" w:hAnsi="Arial" w:cs="Arial"/>
        </w:rPr>
        <w:t xml:space="preserve"> =</w:t>
      </w:r>
      <w:proofErr w:type="gramStart"/>
      <w:r w:rsidRPr="00B14A51">
        <w:rPr>
          <w:rFonts w:ascii="Arial" w:hAnsi="Arial" w:cs="Arial"/>
        </w:rPr>
        <w:t xml:space="preserve">  </w:t>
      </w:r>
      <w:proofErr w:type="gramEnd"/>
      <w:r w:rsidRPr="00B14A51">
        <w:rPr>
          <w:rFonts w:ascii="Arial" w:hAnsi="Arial" w:cs="Arial"/>
        </w:rPr>
        <w:t>vazão mássica de água (Kg/s)</w:t>
      </w:r>
    </w:p>
    <w:p w:rsidR="00DC7036" w:rsidRPr="00B14A51" w:rsidRDefault="00DC7036" w:rsidP="002841CD">
      <w:pPr>
        <w:tabs>
          <w:tab w:val="left" w:pos="540"/>
        </w:tabs>
        <w:spacing w:line="360" w:lineRule="auto"/>
        <w:jc w:val="both"/>
        <w:rPr>
          <w:rFonts w:ascii="Arial" w:hAnsi="Arial" w:cs="Arial"/>
        </w:rPr>
      </w:pPr>
      <w:r w:rsidRPr="00B14A51">
        <w:rPr>
          <w:rFonts w:ascii="Arial" w:hAnsi="Arial" w:cs="Arial"/>
        </w:rPr>
        <w:t>T</w:t>
      </w:r>
      <w:r w:rsidRPr="00B14A51">
        <w:rPr>
          <w:rFonts w:ascii="Arial" w:hAnsi="Arial" w:cs="Arial"/>
          <w:vertAlign w:val="subscript"/>
        </w:rPr>
        <w:t>E</w:t>
      </w:r>
      <w:r w:rsidRPr="00B14A51">
        <w:rPr>
          <w:rFonts w:ascii="Arial" w:hAnsi="Arial" w:cs="Arial"/>
        </w:rPr>
        <w:t xml:space="preserve"> =</w:t>
      </w:r>
      <w:proofErr w:type="gramStart"/>
      <w:r w:rsidRPr="00B14A51">
        <w:rPr>
          <w:rFonts w:ascii="Arial" w:hAnsi="Arial" w:cs="Arial"/>
        </w:rPr>
        <w:t xml:space="preserve">  </w:t>
      </w:r>
      <w:proofErr w:type="gramEnd"/>
      <w:r w:rsidRPr="00B14A51">
        <w:rPr>
          <w:rFonts w:ascii="Arial" w:hAnsi="Arial" w:cs="Arial"/>
        </w:rPr>
        <w:t>temperatura de entrada da água (</w:t>
      </w:r>
      <w:proofErr w:type="spellStart"/>
      <w:r w:rsidRPr="00B14A51">
        <w:rPr>
          <w:rFonts w:ascii="Arial" w:hAnsi="Arial" w:cs="Arial"/>
        </w:rPr>
        <w:t>ºC</w:t>
      </w:r>
      <w:proofErr w:type="spellEnd"/>
      <w:r w:rsidRPr="00B14A51">
        <w:rPr>
          <w:rFonts w:ascii="Arial" w:hAnsi="Arial" w:cs="Arial"/>
        </w:rPr>
        <w:t>)</w:t>
      </w:r>
    </w:p>
    <w:p w:rsidR="002841CD" w:rsidRDefault="00DC7036" w:rsidP="002841CD">
      <w:pPr>
        <w:tabs>
          <w:tab w:val="left" w:pos="540"/>
        </w:tabs>
        <w:spacing w:line="360" w:lineRule="auto"/>
        <w:jc w:val="both"/>
        <w:rPr>
          <w:rFonts w:ascii="Arial" w:hAnsi="Arial" w:cs="Arial"/>
        </w:rPr>
      </w:pPr>
      <w:r w:rsidRPr="00B14A51">
        <w:rPr>
          <w:rFonts w:ascii="Arial" w:hAnsi="Arial" w:cs="Arial"/>
        </w:rPr>
        <w:t>T</w:t>
      </w:r>
      <w:r w:rsidRPr="00B14A51">
        <w:rPr>
          <w:rFonts w:ascii="Arial" w:hAnsi="Arial" w:cs="Arial"/>
          <w:vertAlign w:val="subscript"/>
        </w:rPr>
        <w:t>S</w:t>
      </w:r>
      <w:r w:rsidRPr="00B14A51">
        <w:rPr>
          <w:rFonts w:ascii="Arial" w:hAnsi="Arial" w:cs="Arial"/>
        </w:rPr>
        <w:t xml:space="preserve"> =</w:t>
      </w:r>
      <w:proofErr w:type="gramStart"/>
      <w:r w:rsidRPr="00B14A51">
        <w:rPr>
          <w:rFonts w:ascii="Arial" w:hAnsi="Arial" w:cs="Arial"/>
        </w:rPr>
        <w:t xml:space="preserve">  </w:t>
      </w:r>
      <w:proofErr w:type="gramEnd"/>
      <w:r w:rsidRPr="00B14A51">
        <w:rPr>
          <w:rFonts w:ascii="Arial" w:hAnsi="Arial" w:cs="Arial"/>
        </w:rPr>
        <w:t>te</w:t>
      </w:r>
      <w:r w:rsidR="002841CD">
        <w:rPr>
          <w:rFonts w:ascii="Arial" w:hAnsi="Arial" w:cs="Arial"/>
        </w:rPr>
        <w:t>mperatura de saída de água (</w:t>
      </w:r>
      <w:proofErr w:type="spellStart"/>
      <w:r w:rsidR="002841CD">
        <w:rPr>
          <w:rFonts w:ascii="Arial" w:hAnsi="Arial" w:cs="Arial"/>
        </w:rPr>
        <w:t>ºC</w:t>
      </w:r>
      <w:proofErr w:type="spellEnd"/>
      <w:r w:rsidR="002841CD">
        <w:rPr>
          <w:rFonts w:ascii="Arial" w:hAnsi="Arial" w:cs="Arial"/>
        </w:rPr>
        <w:t>)</w:t>
      </w:r>
    </w:p>
    <w:p w:rsidR="00DC7036" w:rsidRPr="00B14A51" w:rsidRDefault="00DC7036" w:rsidP="002841CD">
      <w:pPr>
        <w:tabs>
          <w:tab w:val="left" w:pos="540"/>
        </w:tabs>
        <w:spacing w:line="360" w:lineRule="auto"/>
        <w:jc w:val="both"/>
        <w:rPr>
          <w:rFonts w:ascii="Arial" w:hAnsi="Arial" w:cs="Arial"/>
        </w:rPr>
      </w:pPr>
      <w:r w:rsidRPr="00B14A51">
        <w:rPr>
          <w:rFonts w:ascii="Arial" w:hAnsi="Arial" w:cs="Arial"/>
        </w:rPr>
        <w:t>A</w:t>
      </w:r>
      <w:proofErr w:type="gramStart"/>
      <w:r w:rsidRPr="00B14A51">
        <w:rPr>
          <w:rFonts w:ascii="Arial" w:hAnsi="Arial" w:cs="Arial"/>
        </w:rPr>
        <w:t xml:space="preserve">  </w:t>
      </w:r>
      <w:proofErr w:type="gramEnd"/>
      <w:r w:rsidRPr="00B14A51">
        <w:rPr>
          <w:rFonts w:ascii="Arial" w:hAnsi="Arial" w:cs="Arial"/>
        </w:rPr>
        <w:t>=  área da amostra (</w:t>
      </w:r>
      <w:r w:rsidRPr="00B14A51">
        <w:rPr>
          <w:rFonts w:ascii="Arial" w:hAnsi="Arial" w:cs="Arial"/>
          <w:position w:val="-6"/>
        </w:rPr>
        <w:object w:dxaOrig="340" w:dyaOrig="320">
          <v:shape id="_x0000_i1058" type="#_x0000_t75" style="width:15.9pt;height:15.9pt" o:ole="">
            <v:imagedata r:id="rId105" o:title=""/>
          </v:shape>
          <o:OLEObject Type="Embed" ProgID="Equation.3" ShapeID="_x0000_i1058" DrawAspect="Content" ObjectID="_1429045570" r:id="rId106"/>
        </w:object>
      </w:r>
      <w:r w:rsidRPr="00B14A51">
        <w:rPr>
          <w:rFonts w:ascii="Arial" w:hAnsi="Arial" w:cs="Arial"/>
        </w:rPr>
        <w:t>)</w:t>
      </w:r>
    </w:p>
    <w:p w:rsidR="00DC7036" w:rsidRPr="00B14A51" w:rsidRDefault="00DC7036" w:rsidP="002841CD">
      <w:pPr>
        <w:tabs>
          <w:tab w:val="left" w:pos="540"/>
        </w:tabs>
        <w:spacing w:line="360" w:lineRule="auto"/>
        <w:jc w:val="both"/>
        <w:rPr>
          <w:rFonts w:ascii="Arial" w:hAnsi="Arial" w:cs="Arial"/>
        </w:rPr>
      </w:pPr>
      <w:r w:rsidRPr="00B14A51">
        <w:rPr>
          <w:rFonts w:ascii="Arial" w:hAnsi="Arial" w:cs="Arial"/>
          <w:position w:val="-12"/>
        </w:rPr>
        <w:object w:dxaOrig="260" w:dyaOrig="360">
          <v:shape id="_x0000_i1059" type="#_x0000_t75" style="width:11.65pt;height:18pt" o:ole="">
            <v:imagedata r:id="rId107" o:title=""/>
          </v:shape>
          <o:OLEObject Type="Embed" ProgID="Equation.3" ShapeID="_x0000_i1059" DrawAspect="Content" ObjectID="_1429045571" r:id="rId108"/>
        </w:object>
      </w:r>
      <w:r w:rsidRPr="00B14A51">
        <w:rPr>
          <w:rFonts w:ascii="Arial" w:hAnsi="Arial" w:cs="Arial"/>
        </w:rPr>
        <w:t xml:space="preserve"> =</w:t>
      </w:r>
      <w:proofErr w:type="gramStart"/>
      <w:r w:rsidRPr="00B14A51">
        <w:rPr>
          <w:rFonts w:ascii="Arial" w:hAnsi="Arial" w:cs="Arial"/>
        </w:rPr>
        <w:t xml:space="preserve">  </w:t>
      </w:r>
      <w:proofErr w:type="gramEnd"/>
      <w:r w:rsidRPr="00B14A51">
        <w:rPr>
          <w:rFonts w:ascii="Arial" w:hAnsi="Arial" w:cs="Arial"/>
        </w:rPr>
        <w:t xml:space="preserve">temperatura do termopar (extremidade quente ; </w:t>
      </w:r>
      <w:proofErr w:type="spellStart"/>
      <w:r w:rsidRPr="00B14A51">
        <w:rPr>
          <w:rFonts w:ascii="Arial" w:hAnsi="Arial" w:cs="Arial"/>
        </w:rPr>
        <w:t>ºC</w:t>
      </w:r>
      <w:proofErr w:type="spellEnd"/>
      <w:r w:rsidRPr="00B14A51">
        <w:rPr>
          <w:rFonts w:ascii="Arial" w:hAnsi="Arial" w:cs="Arial"/>
        </w:rPr>
        <w:t xml:space="preserve"> )</w:t>
      </w:r>
    </w:p>
    <w:p w:rsidR="00DC7036" w:rsidRPr="00B14A51" w:rsidRDefault="00DC7036" w:rsidP="002841CD">
      <w:pPr>
        <w:tabs>
          <w:tab w:val="left" w:pos="540"/>
        </w:tabs>
        <w:spacing w:line="360" w:lineRule="auto"/>
        <w:jc w:val="both"/>
        <w:rPr>
          <w:rFonts w:ascii="Arial" w:hAnsi="Arial" w:cs="Arial"/>
        </w:rPr>
      </w:pPr>
      <w:r w:rsidRPr="00B14A51">
        <w:rPr>
          <w:rFonts w:ascii="Arial" w:hAnsi="Arial" w:cs="Arial"/>
          <w:position w:val="-10"/>
        </w:rPr>
        <w:object w:dxaOrig="260" w:dyaOrig="340">
          <v:shape id="_x0000_i1060" type="#_x0000_t75" style="width:11.65pt;height:15.9pt" o:ole="">
            <v:imagedata r:id="rId109" o:title=""/>
          </v:shape>
          <o:OLEObject Type="Embed" ProgID="Equation.3" ShapeID="_x0000_i1060" DrawAspect="Content" ObjectID="_1429045572" r:id="rId110"/>
        </w:object>
      </w:r>
      <w:r w:rsidRPr="00B14A51">
        <w:rPr>
          <w:rFonts w:ascii="Arial" w:hAnsi="Arial" w:cs="Arial"/>
        </w:rPr>
        <w:t xml:space="preserve"> =</w:t>
      </w:r>
      <w:proofErr w:type="gramStart"/>
      <w:r w:rsidRPr="00B14A51">
        <w:rPr>
          <w:rFonts w:ascii="Arial" w:hAnsi="Arial" w:cs="Arial"/>
        </w:rPr>
        <w:t xml:space="preserve">  </w:t>
      </w:r>
      <w:proofErr w:type="gramEnd"/>
      <w:r w:rsidRPr="00B14A51">
        <w:rPr>
          <w:rFonts w:ascii="Arial" w:hAnsi="Arial" w:cs="Arial"/>
        </w:rPr>
        <w:t xml:space="preserve">temperatura do termopar (extremidade fria ; </w:t>
      </w:r>
      <w:proofErr w:type="spellStart"/>
      <w:r w:rsidRPr="00B14A51">
        <w:rPr>
          <w:rFonts w:ascii="Arial" w:hAnsi="Arial" w:cs="Arial"/>
        </w:rPr>
        <w:t>ºC</w:t>
      </w:r>
      <w:proofErr w:type="spellEnd"/>
      <w:r w:rsidRPr="00B14A51">
        <w:rPr>
          <w:rFonts w:ascii="Arial" w:hAnsi="Arial" w:cs="Arial"/>
        </w:rPr>
        <w:t xml:space="preserve"> )</w:t>
      </w:r>
    </w:p>
    <w:p w:rsidR="008B1736" w:rsidRDefault="00DC7036" w:rsidP="002841CD">
      <w:pPr>
        <w:tabs>
          <w:tab w:val="left" w:pos="540"/>
        </w:tabs>
        <w:spacing w:line="360" w:lineRule="auto"/>
        <w:jc w:val="both"/>
        <w:rPr>
          <w:rFonts w:ascii="Arial" w:hAnsi="Arial" w:cs="Arial"/>
        </w:rPr>
      </w:pPr>
      <w:r w:rsidRPr="00B14A51">
        <w:rPr>
          <w:rFonts w:ascii="Arial" w:hAnsi="Arial" w:cs="Arial"/>
        </w:rPr>
        <w:t xml:space="preserve"> L = distância entre os termopares (</w:t>
      </w:r>
      <w:proofErr w:type="spellStart"/>
      <w:r w:rsidRPr="00B14A51">
        <w:rPr>
          <w:rFonts w:ascii="Arial" w:hAnsi="Arial" w:cs="Arial"/>
        </w:rPr>
        <w:t>ºC</w:t>
      </w:r>
      <w:proofErr w:type="spellEnd"/>
      <w:r w:rsidRPr="00B14A51">
        <w:rPr>
          <w:rFonts w:ascii="Arial" w:hAnsi="Arial" w:cs="Arial"/>
        </w:rPr>
        <w:t>)</w:t>
      </w:r>
    </w:p>
    <w:p w:rsidR="008B1736" w:rsidRDefault="008B1736" w:rsidP="008B1736">
      <w:pPr>
        <w:tabs>
          <w:tab w:val="left" w:pos="540"/>
        </w:tabs>
        <w:spacing w:line="360" w:lineRule="auto"/>
        <w:jc w:val="both"/>
        <w:rPr>
          <w:rFonts w:ascii="Arial" w:hAnsi="Arial" w:cs="Arial"/>
          <w:b/>
          <w:sz w:val="28"/>
          <w:szCs w:val="28"/>
        </w:rPr>
      </w:pPr>
    </w:p>
    <w:p w:rsidR="00340CFC" w:rsidRDefault="00BC402E" w:rsidP="008B1736">
      <w:pPr>
        <w:tabs>
          <w:tab w:val="left" w:pos="540"/>
        </w:tabs>
        <w:spacing w:line="360" w:lineRule="auto"/>
        <w:jc w:val="both"/>
        <w:rPr>
          <w:rFonts w:ascii="Arial" w:hAnsi="Arial" w:cs="Arial"/>
          <w:b/>
          <w:sz w:val="28"/>
          <w:szCs w:val="28"/>
        </w:rPr>
      </w:pPr>
      <w:r w:rsidRPr="008B1736">
        <w:rPr>
          <w:rFonts w:ascii="Arial" w:hAnsi="Arial" w:cs="Arial"/>
          <w:b/>
          <w:sz w:val="28"/>
          <w:szCs w:val="28"/>
        </w:rPr>
        <w:t xml:space="preserve">5.7 </w:t>
      </w:r>
      <w:r w:rsidR="00DC7036" w:rsidRPr="008B1736">
        <w:rPr>
          <w:rFonts w:ascii="Arial" w:hAnsi="Arial" w:cs="Arial"/>
          <w:b/>
          <w:sz w:val="28"/>
          <w:szCs w:val="28"/>
        </w:rPr>
        <w:t>Conclusão</w:t>
      </w:r>
    </w:p>
    <w:p w:rsidR="00CF5AA6" w:rsidRDefault="00CF5AA6" w:rsidP="00CF5AA6">
      <w:pPr>
        <w:tabs>
          <w:tab w:val="left" w:pos="540"/>
        </w:tabs>
        <w:spacing w:after="0" w:line="360" w:lineRule="auto"/>
        <w:jc w:val="both"/>
        <w:rPr>
          <w:rFonts w:ascii="Arial" w:hAnsi="Arial" w:cs="Arial"/>
          <w:b/>
          <w:sz w:val="28"/>
          <w:szCs w:val="28"/>
        </w:rPr>
      </w:pPr>
    </w:p>
    <w:p w:rsidR="007D3014" w:rsidRPr="00BC7FA2" w:rsidRDefault="007D3014" w:rsidP="00BC7FA2">
      <w:pPr>
        <w:spacing w:line="360" w:lineRule="auto"/>
        <w:ind w:firstLine="709"/>
        <w:jc w:val="both"/>
        <w:rPr>
          <w:rFonts w:ascii="Arial" w:hAnsi="Arial" w:cs="Arial"/>
        </w:rPr>
      </w:pPr>
      <w:r>
        <w:rPr>
          <w:rFonts w:ascii="Arial" w:hAnsi="Arial" w:cs="Arial"/>
        </w:rPr>
        <w:t>Nesse experimento po</w:t>
      </w:r>
      <w:r w:rsidR="00F030BE">
        <w:rPr>
          <w:rFonts w:ascii="Arial" w:hAnsi="Arial" w:cs="Arial"/>
        </w:rPr>
        <w:t>deremos calcular os valores de condutividade t</w:t>
      </w:r>
      <w:r>
        <w:rPr>
          <w:rFonts w:ascii="Arial" w:hAnsi="Arial" w:cs="Arial"/>
        </w:rPr>
        <w:t xml:space="preserve">érmica de diferentes tipos de </w:t>
      </w:r>
      <w:r w:rsidR="00673106">
        <w:rPr>
          <w:rFonts w:ascii="Arial" w:hAnsi="Arial" w:cs="Arial"/>
        </w:rPr>
        <w:t>materiais</w:t>
      </w:r>
      <w:r w:rsidR="00F030BE">
        <w:rPr>
          <w:rFonts w:ascii="Arial" w:hAnsi="Arial" w:cs="Arial"/>
        </w:rPr>
        <w:t>. Além disso, veremos qual</w:t>
      </w:r>
      <w:r>
        <w:rPr>
          <w:rFonts w:ascii="Arial" w:hAnsi="Arial" w:cs="Arial"/>
        </w:rPr>
        <w:t xml:space="preserve"> melhor posição para analisar o valor de condutividade é entre os termopares T3 e T4.</w:t>
      </w:r>
    </w:p>
    <w:p w:rsidR="002841CD" w:rsidRDefault="004B6E4B" w:rsidP="002841CD">
      <w:pPr>
        <w:spacing w:line="360" w:lineRule="auto"/>
        <w:ind w:firstLine="709"/>
        <w:jc w:val="both"/>
        <w:rPr>
          <w:rFonts w:ascii="Arial" w:hAnsi="Arial" w:cs="Arial"/>
        </w:rPr>
      </w:pPr>
      <w:r w:rsidRPr="004B6E4B">
        <w:rPr>
          <w:rFonts w:ascii="Arial" w:hAnsi="Arial" w:cs="Arial"/>
        </w:rPr>
        <w:t>O objetivo do experimento foi alcançado, auto</w:t>
      </w:r>
      <w:r w:rsidR="00AF69B6">
        <w:rPr>
          <w:rFonts w:ascii="Arial" w:hAnsi="Arial" w:cs="Arial"/>
        </w:rPr>
        <w:t>matizamos a experiência da condutividade térmica</w:t>
      </w:r>
      <w:r w:rsidRPr="004B6E4B">
        <w:rPr>
          <w:rFonts w:ascii="Arial" w:hAnsi="Arial" w:cs="Arial"/>
        </w:rPr>
        <w:t>, mas não conseguimos testar com o procedimento completo. O programa está rodando, adquirindo temperatura e obtendo os resultados, mas não são os resultados esperados, porque não executamos em conjunto com experimento do laboratório co</w:t>
      </w:r>
      <w:r>
        <w:rPr>
          <w:rFonts w:ascii="Arial" w:hAnsi="Arial" w:cs="Arial"/>
        </w:rPr>
        <w:t>m temperaturas que deveriam ser.</w:t>
      </w:r>
    </w:p>
    <w:p w:rsidR="002A3677" w:rsidRDefault="002841CD" w:rsidP="002A3677">
      <w:pPr>
        <w:keepNext/>
        <w:spacing w:line="360" w:lineRule="auto"/>
        <w:jc w:val="center"/>
      </w:pPr>
      <w:r w:rsidRPr="002841CD">
        <w:rPr>
          <w:rFonts w:ascii="Arial" w:hAnsi="Arial" w:cs="Arial"/>
          <w:noProof/>
        </w:rPr>
        <w:lastRenderedPageBreak/>
        <w:drawing>
          <wp:inline distT="0" distB="0" distL="0" distR="0" wp14:anchorId="49DBF157" wp14:editId="15C66F40">
            <wp:extent cx="5612130" cy="3161030"/>
            <wp:effectExtent l="0" t="0" r="7620" b="1270"/>
            <wp:docPr id="34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pic:cNvPicPr>
                      <a:picLocks noChangeAspect="1" noChangeArrowheads="1"/>
                    </pic:cNvPicPr>
                  </pic:nvPicPr>
                  <pic:blipFill rotWithShape="1">
                    <a:blip r:embed="rId111">
                      <a:extLst>
                        <a:ext uri="{28A0092B-C50C-407E-A947-70E740481C1C}">
                          <a14:useLocalDpi xmlns:a14="http://schemas.microsoft.com/office/drawing/2010/main" val="0"/>
                        </a:ext>
                      </a:extLst>
                    </a:blip>
                    <a:srcRect l="1881" t="10080" r="6893" b="44924"/>
                    <a:stretch/>
                  </pic:blipFill>
                  <pic:spPr bwMode="auto">
                    <a:xfrm>
                      <a:off x="0" y="0"/>
                      <a:ext cx="5612130" cy="3161030"/>
                    </a:xfrm>
                    <a:prstGeom prst="rect">
                      <a:avLst/>
                    </a:prstGeom>
                    <a:noFill/>
                    <a:ln>
                      <a:noFill/>
                    </a:ln>
                    <a:extLst/>
                  </pic:spPr>
                </pic:pic>
              </a:graphicData>
            </a:graphic>
          </wp:inline>
        </w:drawing>
      </w:r>
    </w:p>
    <w:p w:rsidR="002841CD" w:rsidRPr="00BB20E6" w:rsidRDefault="002A3677" w:rsidP="002A3677">
      <w:pPr>
        <w:pStyle w:val="Legenda"/>
        <w:jc w:val="center"/>
        <w:rPr>
          <w:rFonts w:ascii="Arial" w:hAnsi="Arial" w:cs="Arial"/>
          <w:b w:val="0"/>
          <w:color w:val="000000" w:themeColor="text1"/>
          <w:sz w:val="20"/>
          <w:szCs w:val="20"/>
        </w:rPr>
      </w:pPr>
      <w:bookmarkStart w:id="189" w:name="_Toc355302204"/>
      <w:r w:rsidRPr="00BB20E6">
        <w:rPr>
          <w:rFonts w:ascii="Arial" w:hAnsi="Arial" w:cs="Arial"/>
          <w:b w:val="0"/>
          <w:color w:val="000000" w:themeColor="text1"/>
          <w:sz w:val="20"/>
          <w:szCs w:val="20"/>
        </w:rPr>
        <w:t xml:space="preserve">Figura </w:t>
      </w:r>
      <w:r w:rsidRPr="00BB20E6">
        <w:rPr>
          <w:rFonts w:ascii="Arial" w:hAnsi="Arial" w:cs="Arial"/>
          <w:b w:val="0"/>
          <w:color w:val="000000" w:themeColor="text1"/>
          <w:sz w:val="20"/>
          <w:szCs w:val="20"/>
        </w:rPr>
        <w:fldChar w:fldCharType="begin"/>
      </w:r>
      <w:r w:rsidRPr="00BB20E6">
        <w:rPr>
          <w:rFonts w:ascii="Arial" w:hAnsi="Arial" w:cs="Arial"/>
          <w:b w:val="0"/>
          <w:color w:val="000000" w:themeColor="text1"/>
          <w:sz w:val="20"/>
          <w:szCs w:val="20"/>
        </w:rPr>
        <w:instrText xml:space="preserve"> SEQ Figura \* ARABIC </w:instrText>
      </w:r>
      <w:r w:rsidRPr="00BB20E6">
        <w:rPr>
          <w:rFonts w:ascii="Arial" w:hAnsi="Arial" w:cs="Arial"/>
          <w:b w:val="0"/>
          <w:color w:val="000000" w:themeColor="text1"/>
          <w:sz w:val="20"/>
          <w:szCs w:val="20"/>
        </w:rPr>
        <w:fldChar w:fldCharType="separate"/>
      </w:r>
      <w:r w:rsidR="00BB20E6">
        <w:rPr>
          <w:rFonts w:ascii="Arial" w:hAnsi="Arial" w:cs="Arial"/>
          <w:b w:val="0"/>
          <w:noProof/>
          <w:color w:val="000000" w:themeColor="text1"/>
          <w:sz w:val="20"/>
          <w:szCs w:val="20"/>
        </w:rPr>
        <w:t>27</w:t>
      </w:r>
      <w:r w:rsidRPr="00BB20E6">
        <w:rPr>
          <w:rFonts w:ascii="Arial" w:hAnsi="Arial" w:cs="Arial"/>
          <w:b w:val="0"/>
          <w:color w:val="000000" w:themeColor="text1"/>
          <w:sz w:val="20"/>
          <w:szCs w:val="20"/>
        </w:rPr>
        <w:fldChar w:fldCharType="end"/>
      </w:r>
      <w:r w:rsidRPr="00BB20E6">
        <w:rPr>
          <w:rFonts w:ascii="Arial" w:hAnsi="Arial" w:cs="Arial"/>
          <w:b w:val="0"/>
          <w:color w:val="000000" w:themeColor="text1"/>
          <w:sz w:val="20"/>
          <w:szCs w:val="20"/>
        </w:rPr>
        <w:t xml:space="preserve"> - Resultado do Experimento Isolamento Térmico</w:t>
      </w:r>
      <w:bookmarkEnd w:id="189"/>
    </w:p>
    <w:p w:rsidR="005911C3" w:rsidRDefault="005911C3" w:rsidP="00C42806">
      <w:pPr>
        <w:pStyle w:val="Ttulo1"/>
        <w:rPr>
          <w:rFonts w:ascii="Arial" w:hAnsi="Arial" w:cs="Arial"/>
          <w:color w:val="auto"/>
        </w:rPr>
      </w:pPr>
    </w:p>
    <w:p w:rsidR="005911C3" w:rsidRDefault="005911C3" w:rsidP="00C42806">
      <w:pPr>
        <w:pStyle w:val="Ttulo1"/>
        <w:rPr>
          <w:rFonts w:ascii="Arial" w:hAnsi="Arial" w:cs="Arial"/>
          <w:color w:val="auto"/>
        </w:rPr>
      </w:pPr>
    </w:p>
    <w:p w:rsidR="005911C3" w:rsidRDefault="005911C3" w:rsidP="00C42806">
      <w:pPr>
        <w:pStyle w:val="Ttulo1"/>
        <w:rPr>
          <w:rFonts w:ascii="Arial" w:hAnsi="Arial" w:cs="Arial"/>
          <w:color w:val="auto"/>
        </w:rPr>
      </w:pPr>
    </w:p>
    <w:p w:rsidR="005911C3" w:rsidRDefault="005911C3" w:rsidP="00C42806">
      <w:pPr>
        <w:pStyle w:val="Ttulo1"/>
        <w:rPr>
          <w:rFonts w:ascii="Arial" w:hAnsi="Arial" w:cs="Arial"/>
          <w:color w:val="auto"/>
        </w:rPr>
      </w:pPr>
    </w:p>
    <w:p w:rsidR="005911C3" w:rsidRDefault="005911C3" w:rsidP="00C42806">
      <w:pPr>
        <w:pStyle w:val="Ttulo1"/>
        <w:rPr>
          <w:rFonts w:ascii="Arial" w:hAnsi="Arial" w:cs="Arial"/>
          <w:color w:val="auto"/>
        </w:rPr>
      </w:pPr>
    </w:p>
    <w:p w:rsidR="005911C3" w:rsidRDefault="005911C3" w:rsidP="00C42806">
      <w:pPr>
        <w:pStyle w:val="Ttulo1"/>
        <w:rPr>
          <w:rFonts w:ascii="Arial" w:hAnsi="Arial" w:cs="Arial"/>
          <w:color w:val="auto"/>
        </w:rPr>
      </w:pPr>
    </w:p>
    <w:p w:rsidR="005911C3" w:rsidRDefault="005911C3" w:rsidP="00C42806">
      <w:pPr>
        <w:pStyle w:val="Ttulo1"/>
        <w:rPr>
          <w:rFonts w:ascii="Arial" w:hAnsi="Arial" w:cs="Arial"/>
          <w:color w:val="auto"/>
        </w:rPr>
      </w:pPr>
    </w:p>
    <w:p w:rsidR="00B2677A" w:rsidRDefault="00B2677A" w:rsidP="00C42806">
      <w:pPr>
        <w:pStyle w:val="Ttulo1"/>
        <w:rPr>
          <w:rFonts w:ascii="Times New Roman" w:eastAsia="Times New Roman" w:hAnsi="Times New Roman" w:cs="Times New Roman"/>
          <w:b w:val="0"/>
          <w:bCs w:val="0"/>
          <w:color w:val="auto"/>
          <w:sz w:val="24"/>
          <w:szCs w:val="24"/>
        </w:rPr>
      </w:pPr>
    </w:p>
    <w:p w:rsidR="00B2677A" w:rsidRPr="00B2677A" w:rsidRDefault="00B2677A" w:rsidP="00B2677A"/>
    <w:p w:rsidR="00C42806" w:rsidRDefault="005253DC" w:rsidP="00C42806">
      <w:pPr>
        <w:pStyle w:val="Ttulo1"/>
        <w:rPr>
          <w:rFonts w:ascii="Arial" w:hAnsi="Arial" w:cs="Arial"/>
          <w:color w:val="auto"/>
        </w:rPr>
      </w:pPr>
      <w:bookmarkStart w:id="190" w:name="_Toc355302274"/>
      <w:proofErr w:type="gramStart"/>
      <w:r w:rsidRPr="002F5AD2">
        <w:rPr>
          <w:rFonts w:ascii="Arial" w:hAnsi="Arial" w:cs="Arial"/>
          <w:color w:val="auto"/>
        </w:rPr>
        <w:lastRenderedPageBreak/>
        <w:t>6</w:t>
      </w:r>
      <w:proofErr w:type="gramEnd"/>
      <w:r w:rsidRPr="002F5AD2">
        <w:rPr>
          <w:rFonts w:ascii="Arial" w:hAnsi="Arial" w:cs="Arial"/>
          <w:color w:val="auto"/>
        </w:rPr>
        <w:t xml:space="preserve"> TROCADOR DE CALOR</w:t>
      </w:r>
      <w:bookmarkEnd w:id="190"/>
    </w:p>
    <w:p w:rsidR="00C42806" w:rsidRDefault="00C42806" w:rsidP="00CF5AA6">
      <w:pPr>
        <w:pStyle w:val="Ttulo1"/>
        <w:spacing w:before="120"/>
        <w:rPr>
          <w:rFonts w:ascii="Arial" w:hAnsi="Arial" w:cs="Arial"/>
          <w:color w:val="auto"/>
        </w:rPr>
      </w:pPr>
    </w:p>
    <w:p w:rsidR="005253DC" w:rsidRPr="002F5AD2" w:rsidRDefault="005253DC" w:rsidP="00C42806">
      <w:pPr>
        <w:pStyle w:val="Ttulo1"/>
        <w:rPr>
          <w:rFonts w:ascii="Arial" w:hAnsi="Arial" w:cs="Arial"/>
          <w:b w:val="0"/>
          <w:color w:val="auto"/>
        </w:rPr>
      </w:pPr>
      <w:bookmarkStart w:id="191" w:name="_Toc355302275"/>
      <w:r w:rsidRPr="002F5AD2">
        <w:rPr>
          <w:rFonts w:ascii="Arial" w:hAnsi="Arial" w:cs="Arial"/>
          <w:color w:val="auto"/>
        </w:rPr>
        <w:t>6.1 Introdução</w:t>
      </w:r>
      <w:bookmarkEnd w:id="191"/>
    </w:p>
    <w:p w:rsidR="00340CFC" w:rsidRPr="00BC402E" w:rsidRDefault="00340CFC" w:rsidP="004F0940">
      <w:pPr>
        <w:spacing w:line="360" w:lineRule="auto"/>
        <w:jc w:val="both"/>
        <w:rPr>
          <w:rFonts w:ascii="Arial" w:hAnsi="Arial" w:cs="Arial"/>
          <w:b/>
          <w:sz w:val="28"/>
          <w:szCs w:val="28"/>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Neste experimento será feito o es</w:t>
      </w:r>
      <w:r w:rsidR="00673106">
        <w:rPr>
          <w:rFonts w:ascii="Arial" w:hAnsi="Arial" w:cs="Arial"/>
        </w:rPr>
        <w:t>t</w:t>
      </w:r>
      <w:r w:rsidRPr="00B14A51">
        <w:rPr>
          <w:rFonts w:ascii="Arial" w:hAnsi="Arial" w:cs="Arial"/>
        </w:rPr>
        <w:t>udo de um trocador de calor constituído por um tubo de PVC que comporta internamente uma serpentina de cobre.</w:t>
      </w:r>
    </w:p>
    <w:p w:rsidR="005253DC" w:rsidRPr="00B14A51" w:rsidRDefault="005253DC" w:rsidP="003900A9">
      <w:pPr>
        <w:spacing w:line="360" w:lineRule="auto"/>
        <w:ind w:firstLine="709"/>
        <w:jc w:val="both"/>
        <w:rPr>
          <w:rFonts w:ascii="Arial" w:hAnsi="Arial" w:cs="Arial"/>
        </w:rPr>
      </w:pPr>
      <w:r w:rsidRPr="00B14A51">
        <w:rPr>
          <w:rFonts w:ascii="Arial" w:hAnsi="Arial" w:cs="Arial"/>
        </w:rPr>
        <w:t>No trocador de Calor, os fluidos</w:t>
      </w:r>
      <w:r w:rsidR="008B44F7">
        <w:rPr>
          <w:rFonts w:ascii="Arial" w:hAnsi="Arial" w:cs="Arial"/>
        </w:rPr>
        <w:t>,</w:t>
      </w:r>
      <w:r w:rsidRPr="00B14A51">
        <w:rPr>
          <w:rFonts w:ascii="Arial" w:hAnsi="Arial" w:cs="Arial"/>
        </w:rPr>
        <w:t xml:space="preserve"> quente e frio se movem no mesmo sentido ou em sentidos opostos, geralmente </w:t>
      </w:r>
      <w:r w:rsidR="00177355">
        <w:rPr>
          <w:rFonts w:ascii="Arial" w:hAnsi="Arial" w:cs="Arial"/>
        </w:rPr>
        <w:t>em uma construção de tubos concê</w:t>
      </w:r>
      <w:r w:rsidRPr="00B14A51">
        <w:rPr>
          <w:rFonts w:ascii="Arial" w:hAnsi="Arial" w:cs="Arial"/>
        </w:rPr>
        <w:t>ntricos</w:t>
      </w:r>
      <w:r w:rsidR="00177355">
        <w:rPr>
          <w:rFonts w:ascii="Arial" w:hAnsi="Arial" w:cs="Arial"/>
        </w:rPr>
        <w:t xml:space="preserve"> (</w:t>
      </w:r>
      <w:r w:rsidRPr="00B14A51">
        <w:rPr>
          <w:rFonts w:ascii="Arial" w:hAnsi="Arial" w:cs="Arial"/>
        </w:rPr>
        <w:t xml:space="preserve">ou </w:t>
      </w:r>
      <w:proofErr w:type="spellStart"/>
      <w:r w:rsidRPr="00B14A51">
        <w:rPr>
          <w:rFonts w:ascii="Arial" w:hAnsi="Arial" w:cs="Arial"/>
        </w:rPr>
        <w:t>Bitubular</w:t>
      </w:r>
      <w:proofErr w:type="spellEnd"/>
      <w:r w:rsidRPr="00B14A51">
        <w:rPr>
          <w:rFonts w:ascii="Arial" w:hAnsi="Arial" w:cs="Arial"/>
        </w:rPr>
        <w:t>).</w:t>
      </w:r>
    </w:p>
    <w:p w:rsidR="005253DC" w:rsidRPr="00B14A51" w:rsidRDefault="005253DC" w:rsidP="004F0940">
      <w:pPr>
        <w:spacing w:line="360" w:lineRule="auto"/>
        <w:jc w:val="both"/>
        <w:rPr>
          <w:rFonts w:ascii="Arial" w:hAnsi="Arial" w:cs="Arial"/>
          <w:b/>
        </w:rPr>
      </w:pPr>
    </w:p>
    <w:p w:rsidR="005253DC" w:rsidRPr="002F5AD2" w:rsidRDefault="00BC402E" w:rsidP="00950595">
      <w:pPr>
        <w:pStyle w:val="Ttulo2"/>
        <w:rPr>
          <w:rFonts w:ascii="Arial" w:hAnsi="Arial" w:cs="Arial"/>
          <w:b w:val="0"/>
          <w:color w:val="auto"/>
          <w:sz w:val="28"/>
          <w:szCs w:val="28"/>
        </w:rPr>
      </w:pPr>
      <w:bookmarkStart w:id="192" w:name="_Toc355302276"/>
      <w:r w:rsidRPr="002F5AD2">
        <w:rPr>
          <w:rFonts w:ascii="Arial" w:hAnsi="Arial" w:cs="Arial"/>
          <w:color w:val="auto"/>
          <w:sz w:val="28"/>
          <w:szCs w:val="28"/>
        </w:rPr>
        <w:t xml:space="preserve">6.2 </w:t>
      </w:r>
      <w:r w:rsidR="005253DC" w:rsidRPr="002F5AD2">
        <w:rPr>
          <w:rFonts w:ascii="Arial" w:hAnsi="Arial" w:cs="Arial"/>
          <w:color w:val="auto"/>
          <w:sz w:val="28"/>
          <w:szCs w:val="28"/>
        </w:rPr>
        <w:t>Objetivo</w:t>
      </w:r>
      <w:bookmarkEnd w:id="192"/>
    </w:p>
    <w:p w:rsidR="00340CFC" w:rsidRPr="00BC402E" w:rsidRDefault="00340CFC" w:rsidP="004F0940">
      <w:pPr>
        <w:spacing w:line="360" w:lineRule="auto"/>
        <w:jc w:val="both"/>
        <w:rPr>
          <w:rFonts w:ascii="Arial" w:hAnsi="Arial" w:cs="Arial"/>
          <w:b/>
          <w:sz w:val="28"/>
          <w:szCs w:val="28"/>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Esse experimento visa determinar as diferenças entre as trocas de calor no experimento com</w:t>
      </w:r>
      <w:r w:rsidR="00A23AEF">
        <w:rPr>
          <w:rFonts w:ascii="Arial" w:hAnsi="Arial" w:cs="Arial"/>
        </w:rPr>
        <w:t xml:space="preserve"> Corrente Paralela e em Contrac</w:t>
      </w:r>
      <w:r w:rsidRPr="00B14A51">
        <w:rPr>
          <w:rFonts w:ascii="Arial" w:hAnsi="Arial" w:cs="Arial"/>
        </w:rPr>
        <w:t>orrente, avaliando o coeficiente global de transferência de calor e o calor trocado entre os fluidos</w:t>
      </w:r>
      <w:r w:rsidR="008B44F7">
        <w:rPr>
          <w:rFonts w:ascii="Arial" w:hAnsi="Arial" w:cs="Arial"/>
        </w:rPr>
        <w:t>,</w:t>
      </w:r>
      <w:r w:rsidRPr="00B14A51">
        <w:rPr>
          <w:rFonts w:ascii="Arial" w:hAnsi="Arial" w:cs="Arial"/>
        </w:rPr>
        <w:t xml:space="preserve"> quente e frio, comparando os resultados com modelos matemáticos conhecidos.</w:t>
      </w:r>
    </w:p>
    <w:p w:rsidR="005253DC" w:rsidRPr="00B14A51" w:rsidRDefault="005253DC" w:rsidP="004F0940">
      <w:pPr>
        <w:spacing w:line="360" w:lineRule="auto"/>
        <w:jc w:val="both"/>
        <w:rPr>
          <w:rFonts w:ascii="Arial" w:hAnsi="Arial" w:cs="Arial"/>
          <w:b/>
        </w:rPr>
      </w:pPr>
    </w:p>
    <w:p w:rsidR="005253DC" w:rsidRPr="002F5AD2" w:rsidRDefault="008B44F7" w:rsidP="00950595">
      <w:pPr>
        <w:pStyle w:val="Ttulo2"/>
        <w:rPr>
          <w:rFonts w:ascii="Arial" w:hAnsi="Arial" w:cs="Arial"/>
          <w:b w:val="0"/>
          <w:color w:val="auto"/>
          <w:sz w:val="28"/>
          <w:szCs w:val="28"/>
        </w:rPr>
      </w:pPr>
      <w:bookmarkStart w:id="193" w:name="_Toc355302277"/>
      <w:r>
        <w:rPr>
          <w:rFonts w:ascii="Arial" w:hAnsi="Arial" w:cs="Arial"/>
          <w:color w:val="auto"/>
          <w:sz w:val="28"/>
          <w:szCs w:val="28"/>
        </w:rPr>
        <w:t>6.3</w:t>
      </w:r>
      <w:r w:rsidR="005253DC" w:rsidRPr="002F5AD2">
        <w:rPr>
          <w:rFonts w:ascii="Arial" w:hAnsi="Arial" w:cs="Arial"/>
          <w:color w:val="auto"/>
          <w:sz w:val="28"/>
          <w:szCs w:val="28"/>
        </w:rPr>
        <w:t xml:space="preserve"> Equipamentos</w:t>
      </w:r>
      <w:bookmarkEnd w:id="193"/>
    </w:p>
    <w:p w:rsidR="00340CFC" w:rsidRPr="00BC402E" w:rsidRDefault="00340CFC" w:rsidP="004F0940">
      <w:pPr>
        <w:spacing w:line="360" w:lineRule="auto"/>
        <w:jc w:val="both"/>
        <w:rPr>
          <w:rFonts w:ascii="Arial" w:hAnsi="Arial" w:cs="Arial"/>
          <w:b/>
          <w:sz w:val="28"/>
          <w:szCs w:val="28"/>
        </w:rPr>
      </w:pPr>
    </w:p>
    <w:p w:rsidR="005253DC" w:rsidRPr="00B14A51" w:rsidRDefault="005253DC" w:rsidP="00673106">
      <w:pPr>
        <w:numPr>
          <w:ilvl w:val="0"/>
          <w:numId w:val="11"/>
        </w:numPr>
        <w:spacing w:line="360" w:lineRule="auto"/>
        <w:ind w:left="360"/>
        <w:jc w:val="both"/>
        <w:rPr>
          <w:rFonts w:ascii="Arial" w:hAnsi="Arial" w:cs="Arial"/>
        </w:rPr>
      </w:pPr>
      <w:r w:rsidRPr="00B14A51">
        <w:rPr>
          <w:rFonts w:ascii="Arial" w:hAnsi="Arial" w:cs="Arial"/>
        </w:rPr>
        <w:t>Bancada de ensaio equipado com rotâmetros, válvulas, tubos, trocador de calor, aquecedor elétrico de passagem, voltímetro e amperímetro.</w:t>
      </w:r>
    </w:p>
    <w:p w:rsidR="005253DC" w:rsidRPr="00B14A51" w:rsidRDefault="005253DC" w:rsidP="00673106">
      <w:pPr>
        <w:numPr>
          <w:ilvl w:val="0"/>
          <w:numId w:val="11"/>
        </w:numPr>
        <w:spacing w:line="360" w:lineRule="auto"/>
        <w:ind w:left="360"/>
        <w:jc w:val="both"/>
        <w:rPr>
          <w:rFonts w:ascii="Arial" w:hAnsi="Arial" w:cs="Arial"/>
        </w:rPr>
      </w:pPr>
      <w:r w:rsidRPr="00B14A51">
        <w:rPr>
          <w:rFonts w:ascii="Arial" w:hAnsi="Arial" w:cs="Arial"/>
        </w:rPr>
        <w:t>Multímetro com leitura de temperatura</w:t>
      </w:r>
    </w:p>
    <w:p w:rsidR="005253DC" w:rsidRPr="00B14A51" w:rsidRDefault="005253DC" w:rsidP="00673106">
      <w:pPr>
        <w:numPr>
          <w:ilvl w:val="0"/>
          <w:numId w:val="11"/>
        </w:numPr>
        <w:spacing w:line="360" w:lineRule="auto"/>
        <w:ind w:left="360"/>
        <w:jc w:val="both"/>
        <w:rPr>
          <w:rFonts w:ascii="Arial" w:hAnsi="Arial" w:cs="Arial"/>
        </w:rPr>
      </w:pPr>
      <w:r w:rsidRPr="00B14A51">
        <w:rPr>
          <w:rFonts w:ascii="Arial" w:hAnsi="Arial" w:cs="Arial"/>
        </w:rPr>
        <w:t>Seletor de canais</w:t>
      </w:r>
    </w:p>
    <w:p w:rsidR="005253DC" w:rsidRPr="00B14A51" w:rsidRDefault="005253DC" w:rsidP="00673106">
      <w:pPr>
        <w:numPr>
          <w:ilvl w:val="0"/>
          <w:numId w:val="11"/>
        </w:numPr>
        <w:spacing w:line="360" w:lineRule="auto"/>
        <w:ind w:left="360"/>
        <w:jc w:val="both"/>
        <w:rPr>
          <w:rFonts w:ascii="Arial" w:hAnsi="Arial" w:cs="Arial"/>
        </w:rPr>
      </w:pPr>
      <w:r w:rsidRPr="00B14A51">
        <w:rPr>
          <w:rFonts w:ascii="Arial" w:hAnsi="Arial" w:cs="Arial"/>
        </w:rPr>
        <w:t>Termopares</w:t>
      </w:r>
    </w:p>
    <w:p w:rsidR="008B44F7" w:rsidRDefault="005253DC" w:rsidP="008B44F7">
      <w:pPr>
        <w:keepNext/>
        <w:spacing w:line="360" w:lineRule="auto"/>
        <w:jc w:val="center"/>
      </w:pPr>
      <w:r w:rsidRPr="00B14A51">
        <w:rPr>
          <w:rFonts w:ascii="Arial" w:hAnsi="Arial" w:cs="Arial"/>
          <w:noProof/>
        </w:rPr>
        <w:lastRenderedPageBreak/>
        <w:drawing>
          <wp:inline distT="0" distB="0" distL="0" distR="0" wp14:anchorId="0F06376F" wp14:editId="7C8948DB">
            <wp:extent cx="4921250" cy="263525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21250" cy="2635250"/>
                    </a:xfrm>
                    <a:prstGeom prst="rect">
                      <a:avLst/>
                    </a:prstGeom>
                    <a:noFill/>
                    <a:ln>
                      <a:noFill/>
                    </a:ln>
                  </pic:spPr>
                </pic:pic>
              </a:graphicData>
            </a:graphic>
          </wp:inline>
        </w:drawing>
      </w:r>
    </w:p>
    <w:p w:rsidR="005253DC" w:rsidRPr="008B44F7" w:rsidRDefault="008B44F7" w:rsidP="008B44F7">
      <w:pPr>
        <w:pStyle w:val="Legenda"/>
        <w:jc w:val="center"/>
        <w:rPr>
          <w:rFonts w:ascii="Arial" w:hAnsi="Arial" w:cs="Arial"/>
          <w:b w:val="0"/>
          <w:color w:val="000000" w:themeColor="text1"/>
          <w:sz w:val="20"/>
          <w:szCs w:val="20"/>
        </w:rPr>
      </w:pPr>
      <w:bookmarkStart w:id="194" w:name="_Toc355302205"/>
      <w:r w:rsidRPr="008B44F7">
        <w:rPr>
          <w:rFonts w:ascii="Arial" w:hAnsi="Arial" w:cs="Arial"/>
          <w:b w:val="0"/>
          <w:color w:val="000000" w:themeColor="text1"/>
          <w:sz w:val="20"/>
          <w:szCs w:val="20"/>
        </w:rPr>
        <w:t xml:space="preserve">Figura </w:t>
      </w:r>
      <w:r w:rsidRPr="008B44F7">
        <w:rPr>
          <w:rFonts w:ascii="Arial" w:hAnsi="Arial" w:cs="Arial"/>
          <w:b w:val="0"/>
          <w:color w:val="000000" w:themeColor="text1"/>
          <w:sz w:val="20"/>
          <w:szCs w:val="20"/>
        </w:rPr>
        <w:fldChar w:fldCharType="begin"/>
      </w:r>
      <w:r w:rsidRPr="008B44F7">
        <w:rPr>
          <w:rFonts w:ascii="Arial" w:hAnsi="Arial" w:cs="Arial"/>
          <w:b w:val="0"/>
          <w:color w:val="000000" w:themeColor="text1"/>
          <w:sz w:val="20"/>
          <w:szCs w:val="20"/>
        </w:rPr>
        <w:instrText xml:space="preserve"> SEQ Figura \* ARABIC </w:instrText>
      </w:r>
      <w:r w:rsidRPr="008B44F7">
        <w:rPr>
          <w:rFonts w:ascii="Arial" w:hAnsi="Arial" w:cs="Arial"/>
          <w:b w:val="0"/>
          <w:color w:val="000000" w:themeColor="text1"/>
          <w:sz w:val="20"/>
          <w:szCs w:val="20"/>
        </w:rPr>
        <w:fldChar w:fldCharType="separate"/>
      </w:r>
      <w:r w:rsidR="00BB20E6">
        <w:rPr>
          <w:rFonts w:ascii="Arial" w:hAnsi="Arial" w:cs="Arial"/>
          <w:b w:val="0"/>
          <w:noProof/>
          <w:color w:val="000000" w:themeColor="text1"/>
          <w:sz w:val="20"/>
          <w:szCs w:val="20"/>
        </w:rPr>
        <w:t>28</w:t>
      </w:r>
      <w:r w:rsidRPr="008B44F7">
        <w:rPr>
          <w:rFonts w:ascii="Arial" w:hAnsi="Arial" w:cs="Arial"/>
          <w:b w:val="0"/>
          <w:color w:val="000000" w:themeColor="text1"/>
          <w:sz w:val="20"/>
          <w:szCs w:val="20"/>
        </w:rPr>
        <w:fldChar w:fldCharType="end"/>
      </w:r>
      <w:r w:rsidRPr="008B44F7">
        <w:rPr>
          <w:rFonts w:ascii="Arial" w:hAnsi="Arial" w:cs="Arial"/>
          <w:b w:val="0"/>
          <w:color w:val="000000" w:themeColor="text1"/>
          <w:sz w:val="20"/>
          <w:szCs w:val="20"/>
        </w:rPr>
        <w:t xml:space="preserve"> - Esquema Trocador de Calor</w:t>
      </w:r>
      <w:bookmarkEnd w:id="194"/>
    </w:p>
    <w:p w:rsidR="008B44F7" w:rsidRPr="00B14A51" w:rsidRDefault="008B44F7" w:rsidP="004F0940">
      <w:pPr>
        <w:spacing w:line="360" w:lineRule="auto"/>
        <w:rPr>
          <w:rFonts w:ascii="Arial" w:hAnsi="Arial" w:cs="Arial"/>
        </w:rPr>
      </w:pPr>
      <w:bookmarkStart w:id="195" w:name="_Toc215845383"/>
    </w:p>
    <w:p w:rsidR="005253DC" w:rsidRPr="002F5AD2" w:rsidRDefault="008B44F7" w:rsidP="00950595">
      <w:pPr>
        <w:pStyle w:val="Ttulo2"/>
        <w:rPr>
          <w:rFonts w:ascii="Arial" w:hAnsi="Arial" w:cs="Arial"/>
          <w:b w:val="0"/>
          <w:color w:val="auto"/>
          <w:sz w:val="28"/>
          <w:szCs w:val="28"/>
        </w:rPr>
      </w:pPr>
      <w:bookmarkStart w:id="196" w:name="_Toc355302278"/>
      <w:r>
        <w:rPr>
          <w:rFonts w:ascii="Arial" w:hAnsi="Arial" w:cs="Arial"/>
          <w:color w:val="auto"/>
          <w:sz w:val="28"/>
          <w:szCs w:val="28"/>
        </w:rPr>
        <w:t>6.4</w:t>
      </w:r>
      <w:r w:rsidR="005253DC" w:rsidRPr="002F5AD2">
        <w:rPr>
          <w:rFonts w:ascii="Arial" w:hAnsi="Arial" w:cs="Arial"/>
          <w:color w:val="auto"/>
          <w:sz w:val="28"/>
          <w:szCs w:val="28"/>
        </w:rPr>
        <w:t xml:space="preserve"> Procedimento</w:t>
      </w:r>
      <w:bookmarkEnd w:id="195"/>
      <w:bookmarkEnd w:id="196"/>
    </w:p>
    <w:p w:rsidR="005253DC" w:rsidRPr="00B14A51" w:rsidRDefault="005253DC" w:rsidP="004F0940">
      <w:pPr>
        <w:spacing w:line="360" w:lineRule="auto"/>
        <w:rPr>
          <w:rFonts w:ascii="Arial" w:hAnsi="Arial" w:cs="Arial"/>
          <w:b/>
        </w:rPr>
      </w:pPr>
    </w:p>
    <w:p w:rsidR="005253DC" w:rsidRPr="00B14A51" w:rsidRDefault="002F5AD2" w:rsidP="002841CD">
      <w:pPr>
        <w:spacing w:after="0" w:line="360" w:lineRule="auto"/>
        <w:jc w:val="both"/>
        <w:rPr>
          <w:rFonts w:ascii="Arial" w:hAnsi="Arial" w:cs="Arial"/>
        </w:rPr>
      </w:pPr>
      <w:r>
        <w:rPr>
          <w:rFonts w:ascii="Arial" w:hAnsi="Arial" w:cs="Arial"/>
        </w:rPr>
        <w:t>1.</w:t>
      </w:r>
      <w:r w:rsidR="005253DC" w:rsidRPr="00B14A51">
        <w:rPr>
          <w:rFonts w:ascii="Arial" w:hAnsi="Arial" w:cs="Arial"/>
        </w:rPr>
        <w:t xml:space="preserve"> Conectar os termopares no seletor de canais.</w:t>
      </w:r>
    </w:p>
    <w:p w:rsidR="005253DC" w:rsidRPr="00B14A51" w:rsidRDefault="002F5AD2" w:rsidP="002841CD">
      <w:pPr>
        <w:spacing w:after="0" w:line="360" w:lineRule="auto"/>
        <w:jc w:val="both"/>
        <w:rPr>
          <w:rFonts w:ascii="Arial" w:hAnsi="Arial" w:cs="Arial"/>
        </w:rPr>
      </w:pPr>
      <w:r>
        <w:rPr>
          <w:rFonts w:ascii="Arial" w:hAnsi="Arial" w:cs="Arial"/>
        </w:rPr>
        <w:t>2.</w:t>
      </w:r>
      <w:r w:rsidR="005253DC" w:rsidRPr="00B14A51">
        <w:rPr>
          <w:rFonts w:ascii="Arial" w:hAnsi="Arial" w:cs="Arial"/>
        </w:rPr>
        <w:t xml:space="preserve"> Conectar o seletor de canais ao multímetro com a posição de leitura em Graus Celsius selecionada.</w:t>
      </w:r>
    </w:p>
    <w:p w:rsidR="005253DC" w:rsidRPr="00B14A51" w:rsidRDefault="002F5AD2" w:rsidP="002841CD">
      <w:pPr>
        <w:spacing w:after="0" w:line="360" w:lineRule="auto"/>
        <w:jc w:val="both"/>
        <w:rPr>
          <w:rFonts w:ascii="Arial" w:hAnsi="Arial" w:cs="Arial"/>
        </w:rPr>
      </w:pPr>
      <w:r>
        <w:rPr>
          <w:rFonts w:ascii="Arial" w:hAnsi="Arial" w:cs="Arial"/>
        </w:rPr>
        <w:t>3.</w:t>
      </w:r>
      <w:r w:rsidR="005253DC" w:rsidRPr="00B14A51">
        <w:rPr>
          <w:rFonts w:ascii="Arial" w:hAnsi="Arial" w:cs="Arial"/>
        </w:rPr>
        <w:t xml:space="preserve"> Verificar se as leituras dos termopares estão coerentes.</w:t>
      </w:r>
    </w:p>
    <w:p w:rsidR="005253DC" w:rsidRPr="00B14A51" w:rsidRDefault="002F5AD2" w:rsidP="002841CD">
      <w:pPr>
        <w:spacing w:after="0" w:line="360" w:lineRule="auto"/>
        <w:jc w:val="both"/>
        <w:rPr>
          <w:rFonts w:ascii="Arial" w:hAnsi="Arial" w:cs="Arial"/>
        </w:rPr>
      </w:pPr>
      <w:r>
        <w:rPr>
          <w:rFonts w:ascii="Arial" w:hAnsi="Arial" w:cs="Arial"/>
        </w:rPr>
        <w:t>4.</w:t>
      </w:r>
      <w:r w:rsidR="005253DC" w:rsidRPr="00B14A51">
        <w:rPr>
          <w:rFonts w:ascii="Arial" w:hAnsi="Arial" w:cs="Arial"/>
        </w:rPr>
        <w:t xml:space="preserve"> Verificar se todas as válvulas estão abertas.</w:t>
      </w:r>
    </w:p>
    <w:p w:rsidR="005253DC" w:rsidRPr="00B14A51" w:rsidRDefault="002F5AD2" w:rsidP="002841CD">
      <w:pPr>
        <w:spacing w:after="0" w:line="360" w:lineRule="auto"/>
        <w:jc w:val="both"/>
        <w:rPr>
          <w:rFonts w:ascii="Arial" w:hAnsi="Arial" w:cs="Arial"/>
        </w:rPr>
      </w:pPr>
      <w:r>
        <w:rPr>
          <w:rFonts w:ascii="Arial" w:hAnsi="Arial" w:cs="Arial"/>
        </w:rPr>
        <w:t>5.</w:t>
      </w:r>
      <w:r w:rsidR="005253DC" w:rsidRPr="00B14A51">
        <w:rPr>
          <w:rFonts w:ascii="Arial" w:hAnsi="Arial" w:cs="Arial"/>
        </w:rPr>
        <w:t xml:space="preserve"> Ligar o disjuntor que alimenta o aquecedor.</w:t>
      </w:r>
    </w:p>
    <w:p w:rsidR="005253DC" w:rsidRPr="00B14A51" w:rsidRDefault="002F5AD2" w:rsidP="002841CD">
      <w:pPr>
        <w:spacing w:after="0" w:line="360" w:lineRule="auto"/>
        <w:jc w:val="both"/>
        <w:rPr>
          <w:rFonts w:ascii="Arial" w:hAnsi="Arial" w:cs="Arial"/>
        </w:rPr>
      </w:pPr>
      <w:r>
        <w:rPr>
          <w:rFonts w:ascii="Arial" w:hAnsi="Arial" w:cs="Arial"/>
        </w:rPr>
        <w:t>6.</w:t>
      </w:r>
      <w:r w:rsidR="005253DC" w:rsidRPr="00B14A51">
        <w:rPr>
          <w:rFonts w:ascii="Arial" w:hAnsi="Arial" w:cs="Arial"/>
        </w:rPr>
        <w:t xml:space="preserve"> Abrir o registro de água para alimentar o circuito.</w:t>
      </w:r>
    </w:p>
    <w:p w:rsidR="005253DC" w:rsidRDefault="002F5AD2" w:rsidP="002841CD">
      <w:pPr>
        <w:spacing w:after="0" w:line="360" w:lineRule="auto"/>
        <w:jc w:val="both"/>
        <w:rPr>
          <w:rFonts w:ascii="Arial" w:hAnsi="Arial" w:cs="Arial"/>
        </w:rPr>
      </w:pPr>
      <w:r>
        <w:rPr>
          <w:rFonts w:ascii="Arial" w:hAnsi="Arial" w:cs="Arial"/>
        </w:rPr>
        <w:t>7.</w:t>
      </w:r>
      <w:r w:rsidR="005253DC" w:rsidRPr="00B14A51">
        <w:rPr>
          <w:rFonts w:ascii="Arial" w:hAnsi="Arial" w:cs="Arial"/>
        </w:rPr>
        <w:t xml:space="preserve"> Efetua</w:t>
      </w:r>
      <w:r w:rsidR="00846C2B">
        <w:rPr>
          <w:rFonts w:ascii="Arial" w:hAnsi="Arial" w:cs="Arial"/>
        </w:rPr>
        <w:t>r a manobra de válvulas necessá</w:t>
      </w:r>
      <w:r w:rsidR="0047122A">
        <w:rPr>
          <w:rFonts w:ascii="Arial" w:hAnsi="Arial" w:cs="Arial"/>
        </w:rPr>
        <w:t>ria</w:t>
      </w:r>
      <w:r w:rsidR="005253DC" w:rsidRPr="00B14A51">
        <w:rPr>
          <w:rFonts w:ascii="Arial" w:hAnsi="Arial" w:cs="Arial"/>
        </w:rPr>
        <w:t>.</w:t>
      </w:r>
    </w:p>
    <w:p w:rsidR="007D3014" w:rsidRPr="00B14A51" w:rsidRDefault="00673106" w:rsidP="00673106">
      <w:pPr>
        <w:spacing w:after="0" w:line="360" w:lineRule="auto"/>
        <w:jc w:val="both"/>
        <w:rPr>
          <w:rFonts w:ascii="Arial" w:hAnsi="Arial" w:cs="Arial"/>
        </w:rPr>
      </w:pPr>
      <w:r>
        <w:rPr>
          <w:rFonts w:ascii="Arial" w:hAnsi="Arial" w:cs="Arial"/>
        </w:rPr>
        <w:t xml:space="preserve">    </w:t>
      </w:r>
      <w:proofErr w:type="spellStart"/>
      <w:r w:rsidR="007D3014">
        <w:rPr>
          <w:rFonts w:ascii="Arial" w:hAnsi="Arial" w:cs="Arial"/>
        </w:rPr>
        <w:t>Obs</w:t>
      </w:r>
      <w:proofErr w:type="spellEnd"/>
      <w:r w:rsidR="007D3014">
        <w:rPr>
          <w:rFonts w:ascii="Arial" w:hAnsi="Arial" w:cs="Arial"/>
        </w:rPr>
        <w:t>:</w:t>
      </w:r>
      <w:r w:rsidR="0047122A">
        <w:rPr>
          <w:rFonts w:ascii="Arial" w:hAnsi="Arial" w:cs="Arial"/>
        </w:rPr>
        <w:t xml:space="preserve"> Posicionar o </w:t>
      </w:r>
      <w:r w:rsidR="00846C2B">
        <w:rPr>
          <w:rFonts w:ascii="Arial" w:hAnsi="Arial" w:cs="Arial"/>
        </w:rPr>
        <w:t>trocador de calor com fluxo de á</w:t>
      </w:r>
      <w:r w:rsidR="0047122A">
        <w:rPr>
          <w:rFonts w:ascii="Arial" w:hAnsi="Arial" w:cs="Arial"/>
        </w:rPr>
        <w:t>gua com Corrente Paralela.</w:t>
      </w:r>
    </w:p>
    <w:p w:rsidR="005253DC" w:rsidRPr="00B14A51" w:rsidRDefault="002F5AD2" w:rsidP="002841CD">
      <w:pPr>
        <w:spacing w:after="0" w:line="360" w:lineRule="auto"/>
        <w:jc w:val="both"/>
        <w:rPr>
          <w:rFonts w:ascii="Arial" w:hAnsi="Arial" w:cs="Arial"/>
        </w:rPr>
      </w:pPr>
      <w:r>
        <w:rPr>
          <w:rFonts w:ascii="Arial" w:hAnsi="Arial" w:cs="Arial"/>
        </w:rPr>
        <w:t>8.</w:t>
      </w:r>
      <w:r w:rsidR="005253DC" w:rsidRPr="00B14A51">
        <w:rPr>
          <w:rFonts w:ascii="Arial" w:hAnsi="Arial" w:cs="Arial"/>
        </w:rPr>
        <w:t xml:space="preserve"> Ajustar a abertura das válvulas V1 e V2 para as vazões desejadas.</w:t>
      </w:r>
    </w:p>
    <w:p w:rsidR="005253DC" w:rsidRPr="00B14A51" w:rsidRDefault="002F5AD2" w:rsidP="002841CD">
      <w:pPr>
        <w:spacing w:after="0" w:line="360" w:lineRule="auto"/>
        <w:jc w:val="both"/>
        <w:rPr>
          <w:rFonts w:ascii="Arial" w:hAnsi="Arial" w:cs="Arial"/>
        </w:rPr>
      </w:pPr>
      <w:r>
        <w:rPr>
          <w:rFonts w:ascii="Arial" w:hAnsi="Arial" w:cs="Arial"/>
        </w:rPr>
        <w:t>9.</w:t>
      </w:r>
      <w:r w:rsidR="005253DC" w:rsidRPr="00B14A51">
        <w:rPr>
          <w:rFonts w:ascii="Arial" w:hAnsi="Arial" w:cs="Arial"/>
        </w:rPr>
        <w:t xml:space="preserve"> Ligar o aquecedor.</w:t>
      </w:r>
    </w:p>
    <w:p w:rsidR="005253DC" w:rsidRPr="00B14A51" w:rsidRDefault="002F5AD2" w:rsidP="002841CD">
      <w:pPr>
        <w:spacing w:after="0" w:line="360" w:lineRule="auto"/>
        <w:jc w:val="both"/>
        <w:rPr>
          <w:rFonts w:ascii="Arial" w:hAnsi="Arial" w:cs="Arial"/>
        </w:rPr>
      </w:pPr>
      <w:r>
        <w:rPr>
          <w:rFonts w:ascii="Arial" w:hAnsi="Arial" w:cs="Arial"/>
        </w:rPr>
        <w:t>10.</w:t>
      </w:r>
      <w:r w:rsidR="00673106">
        <w:rPr>
          <w:rFonts w:ascii="Arial" w:hAnsi="Arial" w:cs="Arial"/>
        </w:rPr>
        <w:t xml:space="preserve"> </w:t>
      </w:r>
      <w:r w:rsidR="005253DC" w:rsidRPr="00B14A51">
        <w:rPr>
          <w:rFonts w:ascii="Arial" w:hAnsi="Arial" w:cs="Arial"/>
        </w:rPr>
        <w:t xml:space="preserve">Conferir se os dados das características da serpentina, tubo de </w:t>
      </w:r>
      <w:proofErr w:type="spellStart"/>
      <w:proofErr w:type="gramStart"/>
      <w:r w:rsidR="005253DC" w:rsidRPr="00B14A51">
        <w:rPr>
          <w:rFonts w:ascii="Arial" w:hAnsi="Arial" w:cs="Arial"/>
        </w:rPr>
        <w:t>pvc</w:t>
      </w:r>
      <w:proofErr w:type="spellEnd"/>
      <w:proofErr w:type="gramEnd"/>
      <w:r w:rsidR="005253DC" w:rsidRPr="00B14A51">
        <w:rPr>
          <w:rFonts w:ascii="Arial" w:hAnsi="Arial" w:cs="Arial"/>
        </w:rPr>
        <w:t xml:space="preserve"> e as propriedades do ar e da agua salvas no programa estão corretas </w:t>
      </w:r>
    </w:p>
    <w:p w:rsidR="005253DC" w:rsidRDefault="002F5AD2" w:rsidP="002841CD">
      <w:pPr>
        <w:spacing w:after="0" w:line="360" w:lineRule="auto"/>
        <w:jc w:val="both"/>
        <w:rPr>
          <w:rFonts w:ascii="Arial" w:hAnsi="Arial" w:cs="Arial"/>
        </w:rPr>
      </w:pPr>
      <w:r>
        <w:rPr>
          <w:rFonts w:ascii="Arial" w:hAnsi="Arial" w:cs="Arial"/>
        </w:rPr>
        <w:t>11.</w:t>
      </w:r>
      <w:r w:rsidR="005253DC" w:rsidRPr="00B14A51">
        <w:rPr>
          <w:rFonts w:ascii="Arial" w:hAnsi="Arial" w:cs="Arial"/>
        </w:rPr>
        <w:t xml:space="preserve"> Aguardar o sistema entrar em regime permanente.</w:t>
      </w:r>
      <w:r w:rsidR="0047122A">
        <w:rPr>
          <w:rFonts w:ascii="Arial" w:hAnsi="Arial" w:cs="Arial"/>
        </w:rPr>
        <w:t xml:space="preserve"> Acionar o Botão “</w:t>
      </w:r>
      <w:r w:rsidR="0047122A" w:rsidRPr="0047122A">
        <w:rPr>
          <w:rFonts w:ascii="Arial" w:hAnsi="Arial" w:cs="Arial"/>
        </w:rPr>
        <w:t>Experimento Trocador de Calor CP</w:t>
      </w:r>
      <w:r w:rsidR="0047122A">
        <w:rPr>
          <w:rFonts w:ascii="Arial" w:hAnsi="Arial" w:cs="Arial"/>
        </w:rPr>
        <w:t xml:space="preserve">” </w:t>
      </w:r>
    </w:p>
    <w:p w:rsidR="0047122A" w:rsidRPr="00B14A51" w:rsidRDefault="00673106" w:rsidP="002841CD">
      <w:pPr>
        <w:spacing w:after="0" w:line="360" w:lineRule="auto"/>
        <w:jc w:val="both"/>
        <w:rPr>
          <w:rFonts w:ascii="Arial" w:hAnsi="Arial" w:cs="Arial"/>
        </w:rPr>
      </w:pPr>
      <w:r>
        <w:rPr>
          <w:rFonts w:ascii="Arial" w:hAnsi="Arial" w:cs="Arial"/>
        </w:rPr>
        <w:t xml:space="preserve">      </w:t>
      </w:r>
      <w:proofErr w:type="spellStart"/>
      <w:r w:rsidR="0047122A">
        <w:rPr>
          <w:rFonts w:ascii="Arial" w:hAnsi="Arial" w:cs="Arial"/>
        </w:rPr>
        <w:t>Obs</w:t>
      </w:r>
      <w:proofErr w:type="spellEnd"/>
      <w:r w:rsidR="0047122A">
        <w:rPr>
          <w:rFonts w:ascii="Arial" w:hAnsi="Arial" w:cs="Arial"/>
        </w:rPr>
        <w:t xml:space="preserve">: O programa irá calcular os dados de </w:t>
      </w:r>
      <w:proofErr w:type="spellStart"/>
      <w:r w:rsidR="0047122A">
        <w:rPr>
          <w:rFonts w:ascii="Arial" w:hAnsi="Arial" w:cs="Arial"/>
        </w:rPr>
        <w:t>saida</w:t>
      </w:r>
      <w:proofErr w:type="spellEnd"/>
      <w:r w:rsidR="0047122A">
        <w:rPr>
          <w:rFonts w:ascii="Arial" w:hAnsi="Arial" w:cs="Arial"/>
        </w:rPr>
        <w:t xml:space="preserve"> do experimento.</w:t>
      </w:r>
    </w:p>
    <w:p w:rsidR="005253DC" w:rsidRDefault="0047122A" w:rsidP="002841CD">
      <w:pPr>
        <w:spacing w:after="0" w:line="360" w:lineRule="auto"/>
        <w:jc w:val="both"/>
        <w:rPr>
          <w:rFonts w:ascii="Arial" w:hAnsi="Arial" w:cs="Arial"/>
        </w:rPr>
      </w:pPr>
      <w:r>
        <w:rPr>
          <w:rFonts w:ascii="Arial" w:hAnsi="Arial" w:cs="Arial"/>
        </w:rPr>
        <w:t xml:space="preserve">12. </w:t>
      </w:r>
      <w:r w:rsidRPr="0047122A">
        <w:rPr>
          <w:rFonts w:ascii="Arial" w:hAnsi="Arial" w:cs="Arial"/>
        </w:rPr>
        <w:t>Acionar o Botão “Experimento Trocador de Calor CP”</w:t>
      </w:r>
      <w:r>
        <w:rPr>
          <w:rFonts w:ascii="Arial" w:hAnsi="Arial" w:cs="Arial"/>
        </w:rPr>
        <w:t xml:space="preserve"> novamente.</w:t>
      </w:r>
    </w:p>
    <w:p w:rsidR="0047122A" w:rsidRPr="0047122A" w:rsidRDefault="00673106" w:rsidP="00673106">
      <w:pPr>
        <w:spacing w:after="0" w:line="360" w:lineRule="auto"/>
        <w:jc w:val="both"/>
        <w:rPr>
          <w:rFonts w:ascii="Arial" w:hAnsi="Arial" w:cs="Arial"/>
        </w:rPr>
      </w:pPr>
      <w:r>
        <w:rPr>
          <w:rFonts w:ascii="Arial" w:hAnsi="Arial" w:cs="Arial"/>
        </w:rPr>
        <w:lastRenderedPageBreak/>
        <w:t xml:space="preserve">      </w:t>
      </w:r>
      <w:proofErr w:type="spellStart"/>
      <w:r w:rsidR="0047122A">
        <w:rPr>
          <w:rFonts w:ascii="Arial" w:hAnsi="Arial" w:cs="Arial"/>
        </w:rPr>
        <w:t>Obs</w:t>
      </w:r>
      <w:proofErr w:type="spellEnd"/>
      <w:r w:rsidR="0047122A">
        <w:rPr>
          <w:rFonts w:ascii="Arial" w:hAnsi="Arial" w:cs="Arial"/>
        </w:rPr>
        <w:t>:</w:t>
      </w:r>
      <w:r w:rsidR="0047122A" w:rsidRPr="0047122A">
        <w:rPr>
          <w:rFonts w:ascii="Arial" w:hAnsi="Arial" w:cs="Arial"/>
        </w:rPr>
        <w:t xml:space="preserve"> </w:t>
      </w:r>
      <w:r w:rsidR="0047122A">
        <w:rPr>
          <w:rFonts w:ascii="Arial" w:hAnsi="Arial" w:cs="Arial"/>
        </w:rPr>
        <w:t>O programa irá</w:t>
      </w:r>
      <w:r w:rsidR="00D71359">
        <w:rPr>
          <w:rFonts w:ascii="Arial" w:hAnsi="Arial" w:cs="Arial"/>
        </w:rPr>
        <w:t xml:space="preserve"> desligar e</w:t>
      </w:r>
      <w:r w:rsidR="0047122A">
        <w:rPr>
          <w:rFonts w:ascii="Arial" w:hAnsi="Arial" w:cs="Arial"/>
        </w:rPr>
        <w:t xml:space="preserve"> salvar os dados de </w:t>
      </w:r>
      <w:proofErr w:type="spellStart"/>
      <w:r w:rsidR="0047122A">
        <w:rPr>
          <w:rFonts w:ascii="Arial" w:hAnsi="Arial" w:cs="Arial"/>
        </w:rPr>
        <w:t>saida</w:t>
      </w:r>
      <w:proofErr w:type="spellEnd"/>
      <w:r w:rsidR="0047122A">
        <w:rPr>
          <w:rFonts w:ascii="Arial" w:hAnsi="Arial" w:cs="Arial"/>
        </w:rPr>
        <w:t xml:space="preserve"> do experimento com corrente paralela.</w:t>
      </w:r>
    </w:p>
    <w:p w:rsidR="0047122A" w:rsidRDefault="0047122A" w:rsidP="002841CD">
      <w:pPr>
        <w:spacing w:after="0" w:line="360" w:lineRule="auto"/>
        <w:jc w:val="both"/>
        <w:rPr>
          <w:rFonts w:ascii="Arial" w:hAnsi="Arial" w:cs="Arial"/>
        </w:rPr>
      </w:pPr>
      <w:r>
        <w:rPr>
          <w:rFonts w:ascii="Arial" w:hAnsi="Arial" w:cs="Arial"/>
        </w:rPr>
        <w:t>13.</w:t>
      </w:r>
      <w:r w:rsidRPr="00B14A51">
        <w:rPr>
          <w:rFonts w:ascii="Arial" w:hAnsi="Arial" w:cs="Arial"/>
        </w:rPr>
        <w:t xml:space="preserve"> Efetua</w:t>
      </w:r>
      <w:r>
        <w:rPr>
          <w:rFonts w:ascii="Arial" w:hAnsi="Arial" w:cs="Arial"/>
        </w:rPr>
        <w:t xml:space="preserve">r a manobra de válvulas </w:t>
      </w:r>
      <w:proofErr w:type="spellStart"/>
      <w:r>
        <w:rPr>
          <w:rFonts w:ascii="Arial" w:hAnsi="Arial" w:cs="Arial"/>
        </w:rPr>
        <w:t>necessaria</w:t>
      </w:r>
      <w:proofErr w:type="spellEnd"/>
      <w:r w:rsidRPr="00B14A51">
        <w:rPr>
          <w:rFonts w:ascii="Arial" w:hAnsi="Arial" w:cs="Arial"/>
        </w:rPr>
        <w:t>.</w:t>
      </w:r>
    </w:p>
    <w:p w:rsidR="0047122A" w:rsidRDefault="00673106" w:rsidP="002841CD">
      <w:pPr>
        <w:spacing w:after="0" w:line="360" w:lineRule="auto"/>
        <w:jc w:val="both"/>
        <w:rPr>
          <w:rFonts w:ascii="Arial" w:hAnsi="Arial" w:cs="Arial"/>
        </w:rPr>
      </w:pPr>
      <w:r>
        <w:rPr>
          <w:rFonts w:ascii="Arial" w:hAnsi="Arial" w:cs="Arial"/>
        </w:rPr>
        <w:t xml:space="preserve">      </w:t>
      </w:r>
      <w:proofErr w:type="spellStart"/>
      <w:r w:rsidR="0047122A">
        <w:rPr>
          <w:rFonts w:ascii="Arial" w:hAnsi="Arial" w:cs="Arial"/>
        </w:rPr>
        <w:t>Obs</w:t>
      </w:r>
      <w:proofErr w:type="spellEnd"/>
      <w:r w:rsidR="0047122A">
        <w:rPr>
          <w:rFonts w:ascii="Arial" w:hAnsi="Arial" w:cs="Arial"/>
        </w:rPr>
        <w:t xml:space="preserve">: Posicionar o trocador de calor com fluxo </w:t>
      </w:r>
      <w:r w:rsidR="00A23AEF">
        <w:rPr>
          <w:rFonts w:ascii="Arial" w:hAnsi="Arial" w:cs="Arial"/>
        </w:rPr>
        <w:t>de agua contrac</w:t>
      </w:r>
      <w:r w:rsidR="0047122A">
        <w:rPr>
          <w:rFonts w:ascii="Arial" w:hAnsi="Arial" w:cs="Arial"/>
        </w:rPr>
        <w:t>orrente.</w:t>
      </w:r>
    </w:p>
    <w:p w:rsidR="0047122A" w:rsidRDefault="0047122A" w:rsidP="002841CD">
      <w:pPr>
        <w:spacing w:after="0" w:line="360" w:lineRule="auto"/>
        <w:jc w:val="both"/>
        <w:rPr>
          <w:rFonts w:ascii="Arial" w:hAnsi="Arial" w:cs="Arial"/>
        </w:rPr>
      </w:pPr>
      <w:r>
        <w:rPr>
          <w:rFonts w:ascii="Arial" w:hAnsi="Arial" w:cs="Arial"/>
        </w:rPr>
        <w:t>14. Acionar o Botão “</w:t>
      </w:r>
      <w:r w:rsidRPr="0047122A">
        <w:rPr>
          <w:rFonts w:ascii="Arial" w:hAnsi="Arial" w:cs="Arial"/>
        </w:rPr>
        <w:t>Experimento Trocador de Calor C</w:t>
      </w:r>
      <w:r>
        <w:rPr>
          <w:rFonts w:ascii="Arial" w:hAnsi="Arial" w:cs="Arial"/>
        </w:rPr>
        <w:t>C”.</w:t>
      </w:r>
    </w:p>
    <w:p w:rsidR="0047122A" w:rsidRPr="00B14A51" w:rsidRDefault="00673106" w:rsidP="002841CD">
      <w:pPr>
        <w:spacing w:after="0" w:line="360" w:lineRule="auto"/>
        <w:jc w:val="both"/>
        <w:rPr>
          <w:rFonts w:ascii="Arial" w:hAnsi="Arial" w:cs="Arial"/>
        </w:rPr>
      </w:pPr>
      <w:r>
        <w:rPr>
          <w:rFonts w:ascii="Arial" w:hAnsi="Arial" w:cs="Arial"/>
        </w:rPr>
        <w:t xml:space="preserve">      </w:t>
      </w:r>
      <w:proofErr w:type="spellStart"/>
      <w:r w:rsidR="0047122A">
        <w:rPr>
          <w:rFonts w:ascii="Arial" w:hAnsi="Arial" w:cs="Arial"/>
        </w:rPr>
        <w:t>Obs</w:t>
      </w:r>
      <w:proofErr w:type="spellEnd"/>
      <w:r w:rsidR="0047122A">
        <w:rPr>
          <w:rFonts w:ascii="Arial" w:hAnsi="Arial" w:cs="Arial"/>
        </w:rPr>
        <w:t xml:space="preserve">: O programa irá calcular os dados de </w:t>
      </w:r>
      <w:proofErr w:type="spellStart"/>
      <w:r w:rsidR="0047122A">
        <w:rPr>
          <w:rFonts w:ascii="Arial" w:hAnsi="Arial" w:cs="Arial"/>
        </w:rPr>
        <w:t>saida</w:t>
      </w:r>
      <w:proofErr w:type="spellEnd"/>
      <w:r w:rsidR="0047122A">
        <w:rPr>
          <w:rFonts w:ascii="Arial" w:hAnsi="Arial" w:cs="Arial"/>
        </w:rPr>
        <w:t xml:space="preserve"> do experimento.</w:t>
      </w:r>
    </w:p>
    <w:p w:rsidR="0047122A" w:rsidRDefault="0047122A" w:rsidP="002841CD">
      <w:pPr>
        <w:spacing w:after="0" w:line="360" w:lineRule="auto"/>
        <w:jc w:val="both"/>
        <w:rPr>
          <w:rFonts w:ascii="Arial" w:hAnsi="Arial" w:cs="Arial"/>
        </w:rPr>
      </w:pPr>
      <w:r>
        <w:rPr>
          <w:rFonts w:ascii="Arial" w:hAnsi="Arial" w:cs="Arial"/>
        </w:rPr>
        <w:t xml:space="preserve">15. </w:t>
      </w:r>
      <w:r w:rsidRPr="0047122A">
        <w:rPr>
          <w:rFonts w:ascii="Arial" w:hAnsi="Arial" w:cs="Arial"/>
        </w:rPr>
        <w:t>Acionar o Botão “Experimento Trocador de Calor C</w:t>
      </w:r>
      <w:r>
        <w:rPr>
          <w:rFonts w:ascii="Arial" w:hAnsi="Arial" w:cs="Arial"/>
        </w:rPr>
        <w:t>C</w:t>
      </w:r>
      <w:r w:rsidRPr="0047122A">
        <w:rPr>
          <w:rFonts w:ascii="Arial" w:hAnsi="Arial" w:cs="Arial"/>
        </w:rPr>
        <w:t>”</w:t>
      </w:r>
      <w:r>
        <w:rPr>
          <w:rFonts w:ascii="Arial" w:hAnsi="Arial" w:cs="Arial"/>
        </w:rPr>
        <w:t xml:space="preserve"> novamente.</w:t>
      </w:r>
    </w:p>
    <w:p w:rsidR="0047122A" w:rsidRPr="0047122A" w:rsidRDefault="00673106" w:rsidP="002841CD">
      <w:pPr>
        <w:spacing w:after="0" w:line="360" w:lineRule="auto"/>
        <w:jc w:val="both"/>
        <w:rPr>
          <w:rFonts w:ascii="Arial" w:hAnsi="Arial" w:cs="Arial"/>
        </w:rPr>
      </w:pPr>
      <w:r>
        <w:rPr>
          <w:rFonts w:ascii="Arial" w:hAnsi="Arial" w:cs="Arial"/>
        </w:rPr>
        <w:t xml:space="preserve">      </w:t>
      </w:r>
      <w:proofErr w:type="spellStart"/>
      <w:r w:rsidR="0047122A">
        <w:rPr>
          <w:rFonts w:ascii="Arial" w:hAnsi="Arial" w:cs="Arial"/>
        </w:rPr>
        <w:t>Obs</w:t>
      </w:r>
      <w:proofErr w:type="spellEnd"/>
      <w:r w:rsidR="0047122A">
        <w:rPr>
          <w:rFonts w:ascii="Arial" w:hAnsi="Arial" w:cs="Arial"/>
        </w:rPr>
        <w:t>:</w:t>
      </w:r>
      <w:r w:rsidR="0047122A" w:rsidRPr="0047122A">
        <w:rPr>
          <w:rFonts w:ascii="Arial" w:hAnsi="Arial" w:cs="Arial"/>
        </w:rPr>
        <w:t xml:space="preserve"> </w:t>
      </w:r>
      <w:r w:rsidR="0047122A">
        <w:rPr>
          <w:rFonts w:ascii="Arial" w:hAnsi="Arial" w:cs="Arial"/>
        </w:rPr>
        <w:t xml:space="preserve">O programa irá salvar os dados de </w:t>
      </w:r>
      <w:r w:rsidR="00846C2B">
        <w:rPr>
          <w:rFonts w:ascii="Arial" w:hAnsi="Arial" w:cs="Arial"/>
        </w:rPr>
        <w:t>saída</w:t>
      </w:r>
      <w:r w:rsidR="0047122A">
        <w:rPr>
          <w:rFonts w:ascii="Arial" w:hAnsi="Arial" w:cs="Arial"/>
        </w:rPr>
        <w:t xml:space="preserve"> do e</w:t>
      </w:r>
      <w:r w:rsidR="00D71359">
        <w:rPr>
          <w:rFonts w:ascii="Arial" w:hAnsi="Arial" w:cs="Arial"/>
        </w:rPr>
        <w:t xml:space="preserve">xperimento </w:t>
      </w:r>
      <w:r w:rsidR="00846C2B">
        <w:rPr>
          <w:rFonts w:ascii="Arial" w:hAnsi="Arial" w:cs="Arial"/>
        </w:rPr>
        <w:t>contrac</w:t>
      </w:r>
      <w:r w:rsidR="00D71359">
        <w:rPr>
          <w:rFonts w:ascii="Arial" w:hAnsi="Arial" w:cs="Arial"/>
        </w:rPr>
        <w:t>orrente</w:t>
      </w:r>
      <w:r w:rsidR="0047122A">
        <w:rPr>
          <w:rFonts w:ascii="Arial" w:hAnsi="Arial" w:cs="Arial"/>
        </w:rPr>
        <w:t>.</w:t>
      </w:r>
    </w:p>
    <w:p w:rsidR="005253DC" w:rsidRPr="00B14A51" w:rsidRDefault="005253DC" w:rsidP="00673106">
      <w:pPr>
        <w:pStyle w:val="Ttulo1"/>
        <w:spacing w:before="200"/>
        <w:rPr>
          <w:rFonts w:ascii="Arial" w:hAnsi="Arial" w:cs="Arial"/>
        </w:rPr>
      </w:pPr>
    </w:p>
    <w:p w:rsidR="005253DC" w:rsidRPr="002F5AD2" w:rsidRDefault="00673106" w:rsidP="00950595">
      <w:pPr>
        <w:pStyle w:val="Ttulo2"/>
        <w:rPr>
          <w:rFonts w:ascii="Arial" w:hAnsi="Arial" w:cs="Arial"/>
          <w:b w:val="0"/>
          <w:color w:val="auto"/>
          <w:sz w:val="28"/>
          <w:szCs w:val="28"/>
        </w:rPr>
      </w:pPr>
      <w:bookmarkStart w:id="197" w:name="_Toc355302279"/>
      <w:proofErr w:type="gramStart"/>
      <w:r>
        <w:rPr>
          <w:rFonts w:ascii="Arial" w:hAnsi="Arial" w:cs="Arial"/>
          <w:color w:val="auto"/>
          <w:sz w:val="28"/>
          <w:szCs w:val="28"/>
        </w:rPr>
        <w:t>6.5</w:t>
      </w:r>
      <w:r w:rsidR="005253DC" w:rsidRPr="002F5AD2">
        <w:rPr>
          <w:rFonts w:ascii="Arial" w:hAnsi="Arial" w:cs="Arial"/>
          <w:color w:val="auto"/>
          <w:sz w:val="28"/>
          <w:szCs w:val="28"/>
        </w:rPr>
        <w:t xml:space="preserve"> Interface</w:t>
      </w:r>
      <w:proofErr w:type="gramEnd"/>
      <w:r w:rsidR="005253DC" w:rsidRPr="002F5AD2">
        <w:rPr>
          <w:rFonts w:ascii="Arial" w:hAnsi="Arial" w:cs="Arial"/>
          <w:color w:val="auto"/>
          <w:sz w:val="28"/>
          <w:szCs w:val="28"/>
        </w:rPr>
        <w:t xml:space="preserve"> experimento usuário</w:t>
      </w:r>
      <w:bookmarkEnd w:id="197"/>
    </w:p>
    <w:p w:rsidR="00340CFC" w:rsidRPr="00BC402E" w:rsidRDefault="00340CFC" w:rsidP="004F0940">
      <w:pPr>
        <w:spacing w:line="360" w:lineRule="auto"/>
        <w:jc w:val="both"/>
        <w:rPr>
          <w:rFonts w:ascii="Arial" w:hAnsi="Arial" w:cs="Arial"/>
          <w:b/>
          <w:sz w:val="28"/>
          <w:szCs w:val="28"/>
        </w:rPr>
      </w:pPr>
    </w:p>
    <w:p w:rsidR="005253DC" w:rsidRPr="00B14A51" w:rsidRDefault="005253DC" w:rsidP="00E0071C">
      <w:pPr>
        <w:spacing w:line="360" w:lineRule="auto"/>
        <w:ind w:firstLine="709"/>
        <w:jc w:val="both"/>
        <w:rPr>
          <w:rFonts w:ascii="Arial" w:hAnsi="Arial" w:cs="Arial"/>
        </w:rPr>
      </w:pPr>
      <w:r w:rsidRPr="00B14A51">
        <w:rPr>
          <w:rFonts w:ascii="Arial" w:hAnsi="Arial" w:cs="Arial"/>
        </w:rPr>
        <w:t xml:space="preserve">Neste tópico será apresentado o programa, em </w:t>
      </w:r>
      <w:proofErr w:type="spellStart"/>
      <w:proofErr w:type="gramStart"/>
      <w:r w:rsidRPr="00B14A51">
        <w:rPr>
          <w:rFonts w:ascii="Arial" w:hAnsi="Arial" w:cs="Arial"/>
        </w:rPr>
        <w:t>LabVIEW</w:t>
      </w:r>
      <w:proofErr w:type="spellEnd"/>
      <w:proofErr w:type="gramEnd"/>
      <w:r w:rsidRPr="00B14A51">
        <w:rPr>
          <w:rFonts w:ascii="Arial" w:hAnsi="Arial" w:cs="Arial"/>
        </w:rPr>
        <w:t>, que o usuário terá à disposição para controle da experiência da aleta. A interface apresentada ao usuário está representada na figura abaixo, e a descrição das funções conforme legenda da figura.</w:t>
      </w:r>
    </w:p>
    <w:p w:rsidR="006B04AD" w:rsidRDefault="005253DC" w:rsidP="006B04AD">
      <w:pPr>
        <w:keepNext/>
        <w:spacing w:line="360" w:lineRule="auto"/>
      </w:pPr>
      <w:r w:rsidRPr="00B14A51">
        <w:rPr>
          <w:rFonts w:ascii="Arial" w:hAnsi="Arial" w:cs="Arial"/>
          <w:noProof/>
        </w:rPr>
        <w:drawing>
          <wp:inline distT="0" distB="0" distL="0" distR="0" wp14:anchorId="3052351B" wp14:editId="5CCC1DE1">
            <wp:extent cx="5400261" cy="2835965"/>
            <wp:effectExtent l="0" t="0" r="0" b="254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t="1965" b="4585"/>
                    <a:stretch/>
                  </pic:blipFill>
                  <pic:spPr bwMode="auto">
                    <a:xfrm>
                      <a:off x="0" y="0"/>
                      <a:ext cx="5400114" cy="2835888"/>
                    </a:xfrm>
                    <a:prstGeom prst="rect">
                      <a:avLst/>
                    </a:prstGeom>
                    <a:noFill/>
                    <a:ln>
                      <a:noFill/>
                    </a:ln>
                    <a:extLst>
                      <a:ext uri="{53640926-AAD7-44D8-BBD7-CCE9431645EC}">
                        <a14:shadowObscured xmlns:a14="http://schemas.microsoft.com/office/drawing/2010/main"/>
                      </a:ext>
                    </a:extLst>
                  </pic:spPr>
                </pic:pic>
              </a:graphicData>
            </a:graphic>
          </wp:inline>
        </w:drawing>
      </w:r>
    </w:p>
    <w:p w:rsidR="00E0071C" w:rsidRPr="006B04AD" w:rsidRDefault="006B04AD" w:rsidP="006B04AD">
      <w:pPr>
        <w:pStyle w:val="Legenda"/>
        <w:jc w:val="center"/>
        <w:rPr>
          <w:rFonts w:ascii="Arial" w:hAnsi="Arial" w:cs="Arial"/>
          <w:b w:val="0"/>
          <w:color w:val="auto"/>
          <w:sz w:val="20"/>
        </w:rPr>
      </w:pPr>
      <w:bookmarkStart w:id="198" w:name="_Toc355302206"/>
      <w:r w:rsidRPr="006B04AD">
        <w:rPr>
          <w:rFonts w:ascii="Arial" w:hAnsi="Arial" w:cs="Arial"/>
          <w:b w:val="0"/>
          <w:color w:val="auto"/>
          <w:sz w:val="20"/>
        </w:rPr>
        <w:t xml:space="preserve">Figura </w:t>
      </w:r>
      <w:r w:rsidRPr="006B04AD">
        <w:rPr>
          <w:rFonts w:ascii="Arial" w:hAnsi="Arial" w:cs="Arial"/>
          <w:b w:val="0"/>
          <w:color w:val="auto"/>
          <w:sz w:val="20"/>
        </w:rPr>
        <w:fldChar w:fldCharType="begin"/>
      </w:r>
      <w:r w:rsidRPr="006B04AD">
        <w:rPr>
          <w:rFonts w:ascii="Arial" w:hAnsi="Arial" w:cs="Arial"/>
          <w:b w:val="0"/>
          <w:color w:val="auto"/>
          <w:sz w:val="20"/>
        </w:rPr>
        <w:instrText xml:space="preserve"> SEQ Figura \* ARABIC </w:instrText>
      </w:r>
      <w:r w:rsidRPr="006B04AD">
        <w:rPr>
          <w:rFonts w:ascii="Arial" w:hAnsi="Arial" w:cs="Arial"/>
          <w:b w:val="0"/>
          <w:color w:val="auto"/>
          <w:sz w:val="20"/>
        </w:rPr>
        <w:fldChar w:fldCharType="separate"/>
      </w:r>
      <w:r w:rsidR="00BB20E6">
        <w:rPr>
          <w:rFonts w:ascii="Arial" w:hAnsi="Arial" w:cs="Arial"/>
          <w:b w:val="0"/>
          <w:noProof/>
          <w:color w:val="auto"/>
          <w:sz w:val="20"/>
        </w:rPr>
        <w:t>29</w:t>
      </w:r>
      <w:r w:rsidRPr="006B04AD">
        <w:rPr>
          <w:rFonts w:ascii="Arial" w:hAnsi="Arial" w:cs="Arial"/>
          <w:b w:val="0"/>
          <w:color w:val="auto"/>
          <w:sz w:val="20"/>
        </w:rPr>
        <w:fldChar w:fldCharType="end"/>
      </w:r>
      <w:r w:rsidRPr="006B04AD">
        <w:rPr>
          <w:rFonts w:ascii="Arial" w:hAnsi="Arial" w:cs="Arial"/>
          <w:b w:val="0"/>
          <w:color w:val="auto"/>
          <w:sz w:val="20"/>
        </w:rPr>
        <w:t xml:space="preserve"> - Interface do usuário do experimento trocador de calor</w:t>
      </w:r>
      <w:bookmarkEnd w:id="198"/>
    </w:p>
    <w:p w:rsidR="00E0071C" w:rsidRDefault="00E0071C" w:rsidP="004F0940">
      <w:pPr>
        <w:spacing w:line="360" w:lineRule="auto"/>
        <w:jc w:val="both"/>
        <w:rPr>
          <w:rFonts w:ascii="Arial" w:hAnsi="Arial" w:cs="Arial"/>
        </w:rPr>
      </w:pPr>
    </w:p>
    <w:p w:rsidR="00A65053" w:rsidRPr="00B14A51" w:rsidRDefault="005253DC" w:rsidP="004F0940">
      <w:pPr>
        <w:spacing w:line="360" w:lineRule="auto"/>
        <w:jc w:val="both"/>
        <w:rPr>
          <w:rFonts w:ascii="Arial" w:hAnsi="Arial" w:cs="Arial"/>
        </w:rPr>
      </w:pPr>
      <w:r w:rsidRPr="00B14A51">
        <w:rPr>
          <w:rFonts w:ascii="Arial" w:hAnsi="Arial" w:cs="Arial"/>
        </w:rPr>
        <w:t>Onde:</w:t>
      </w:r>
    </w:p>
    <w:p w:rsidR="005253DC" w:rsidRPr="00B14A51" w:rsidRDefault="005253DC" w:rsidP="008B44F7">
      <w:pPr>
        <w:spacing w:after="0" w:line="360" w:lineRule="auto"/>
        <w:jc w:val="both"/>
        <w:rPr>
          <w:rFonts w:ascii="Arial" w:hAnsi="Arial" w:cs="Arial"/>
        </w:rPr>
      </w:pPr>
      <w:r w:rsidRPr="00B14A51">
        <w:rPr>
          <w:rFonts w:ascii="Arial" w:hAnsi="Arial" w:cs="Arial"/>
        </w:rPr>
        <w:t>1 – Botão para ligar e desligar o experimento trocador de calor corrente paralela;</w:t>
      </w:r>
    </w:p>
    <w:p w:rsidR="005253DC" w:rsidRPr="00B14A51" w:rsidRDefault="005253DC" w:rsidP="008B44F7">
      <w:pPr>
        <w:spacing w:after="0" w:line="360" w:lineRule="auto"/>
        <w:jc w:val="both"/>
        <w:rPr>
          <w:rFonts w:ascii="Arial" w:hAnsi="Arial" w:cs="Arial"/>
        </w:rPr>
      </w:pPr>
      <w:r w:rsidRPr="00B14A51">
        <w:rPr>
          <w:rFonts w:ascii="Arial" w:hAnsi="Arial" w:cs="Arial"/>
        </w:rPr>
        <w:lastRenderedPageBreak/>
        <w:t xml:space="preserve">2 </w:t>
      </w:r>
      <w:r w:rsidR="00A23AEF">
        <w:rPr>
          <w:rFonts w:ascii="Arial" w:hAnsi="Arial" w:cs="Arial"/>
        </w:rPr>
        <w:t>–</w:t>
      </w:r>
      <w:r w:rsidRPr="00B14A51">
        <w:rPr>
          <w:rFonts w:ascii="Arial" w:hAnsi="Arial" w:cs="Arial"/>
        </w:rPr>
        <w:t xml:space="preserve"> Botão</w:t>
      </w:r>
      <w:r w:rsidR="00A23AEF">
        <w:rPr>
          <w:rFonts w:ascii="Arial" w:hAnsi="Arial" w:cs="Arial"/>
        </w:rPr>
        <w:t xml:space="preserve"> </w:t>
      </w:r>
      <w:r w:rsidRPr="00B14A51">
        <w:rPr>
          <w:rFonts w:ascii="Arial" w:hAnsi="Arial" w:cs="Arial"/>
        </w:rPr>
        <w:t>para ligar e desligar o exper</w:t>
      </w:r>
      <w:r w:rsidR="00673106">
        <w:rPr>
          <w:rFonts w:ascii="Arial" w:hAnsi="Arial" w:cs="Arial"/>
        </w:rPr>
        <w:t>imento trocador de calor contra</w:t>
      </w:r>
      <w:r w:rsidRPr="00B14A51">
        <w:rPr>
          <w:rFonts w:ascii="Arial" w:hAnsi="Arial" w:cs="Arial"/>
        </w:rPr>
        <w:t>corrente;</w:t>
      </w:r>
    </w:p>
    <w:p w:rsidR="005253DC" w:rsidRPr="00B14A51" w:rsidRDefault="005253DC" w:rsidP="008B44F7">
      <w:pPr>
        <w:spacing w:after="0" w:line="360" w:lineRule="auto"/>
        <w:jc w:val="both"/>
        <w:rPr>
          <w:rFonts w:ascii="Arial" w:hAnsi="Arial" w:cs="Arial"/>
        </w:rPr>
      </w:pPr>
      <w:r w:rsidRPr="00B14A51">
        <w:rPr>
          <w:rFonts w:ascii="Arial" w:hAnsi="Arial" w:cs="Arial"/>
        </w:rPr>
        <w:t>3 – Dados de entrada do experimento;</w:t>
      </w:r>
    </w:p>
    <w:p w:rsidR="005253DC" w:rsidRPr="00B14A51" w:rsidRDefault="005253DC" w:rsidP="008B44F7">
      <w:pPr>
        <w:spacing w:after="0" w:line="360" w:lineRule="auto"/>
        <w:jc w:val="both"/>
        <w:rPr>
          <w:rFonts w:ascii="Arial" w:hAnsi="Arial" w:cs="Arial"/>
        </w:rPr>
      </w:pPr>
      <w:r w:rsidRPr="00B14A51">
        <w:rPr>
          <w:rFonts w:ascii="Arial" w:hAnsi="Arial" w:cs="Arial"/>
        </w:rPr>
        <w:t>4 – Dados de saída</w:t>
      </w:r>
      <w:r w:rsidR="00A23AEF">
        <w:rPr>
          <w:rFonts w:ascii="Arial" w:hAnsi="Arial" w:cs="Arial"/>
        </w:rPr>
        <w:t xml:space="preserve"> </w:t>
      </w:r>
      <w:r w:rsidRPr="00B14A51">
        <w:rPr>
          <w:rFonts w:ascii="Arial" w:hAnsi="Arial" w:cs="Arial"/>
        </w:rPr>
        <w:t>(respostas) do experimento;</w:t>
      </w:r>
    </w:p>
    <w:p w:rsidR="005253DC" w:rsidRPr="00B14A51" w:rsidRDefault="005253DC" w:rsidP="008B44F7">
      <w:pPr>
        <w:spacing w:after="0" w:line="360" w:lineRule="auto"/>
        <w:jc w:val="both"/>
        <w:rPr>
          <w:rFonts w:ascii="Arial" w:hAnsi="Arial" w:cs="Arial"/>
        </w:rPr>
      </w:pPr>
      <w:r w:rsidRPr="00B14A51">
        <w:rPr>
          <w:rFonts w:ascii="Arial" w:hAnsi="Arial" w:cs="Arial"/>
        </w:rPr>
        <w:t>5 – Temperaturas calibradas adquiridas pelos termopares;</w:t>
      </w:r>
    </w:p>
    <w:p w:rsidR="005253DC" w:rsidRPr="00B14A51" w:rsidRDefault="005253DC" w:rsidP="008B44F7">
      <w:pPr>
        <w:spacing w:after="0" w:line="360" w:lineRule="auto"/>
        <w:jc w:val="both"/>
        <w:rPr>
          <w:rFonts w:ascii="Arial" w:hAnsi="Arial" w:cs="Arial"/>
        </w:rPr>
      </w:pPr>
      <w:r w:rsidRPr="00B14A51">
        <w:rPr>
          <w:rFonts w:ascii="Arial" w:hAnsi="Arial" w:cs="Arial"/>
        </w:rPr>
        <w:t>6 - Ferramenta usada para escolher o tipo de gravação e o local que o arquivo com os resultados será salvo para o trocador de calor corrente paralela;</w:t>
      </w:r>
    </w:p>
    <w:p w:rsidR="005253DC" w:rsidRDefault="005253DC" w:rsidP="008B44F7">
      <w:pPr>
        <w:spacing w:after="0" w:line="360" w:lineRule="auto"/>
        <w:jc w:val="both"/>
        <w:rPr>
          <w:rFonts w:ascii="Arial" w:hAnsi="Arial" w:cs="Arial"/>
        </w:rPr>
      </w:pPr>
      <w:r w:rsidRPr="00B14A51">
        <w:rPr>
          <w:rFonts w:ascii="Arial" w:hAnsi="Arial" w:cs="Arial"/>
        </w:rPr>
        <w:t xml:space="preserve">7 </w:t>
      </w:r>
      <w:r w:rsidR="00A23AEF">
        <w:rPr>
          <w:rFonts w:ascii="Arial" w:hAnsi="Arial" w:cs="Arial"/>
        </w:rPr>
        <w:t>–</w:t>
      </w:r>
      <w:r w:rsidRPr="00B14A51">
        <w:rPr>
          <w:rFonts w:ascii="Arial" w:hAnsi="Arial" w:cs="Arial"/>
        </w:rPr>
        <w:t xml:space="preserve"> Ferramenta</w:t>
      </w:r>
      <w:r w:rsidR="00A23AEF">
        <w:rPr>
          <w:rFonts w:ascii="Arial" w:hAnsi="Arial" w:cs="Arial"/>
        </w:rPr>
        <w:t xml:space="preserve"> </w:t>
      </w:r>
      <w:r w:rsidRPr="00B14A51">
        <w:rPr>
          <w:rFonts w:ascii="Arial" w:hAnsi="Arial" w:cs="Arial"/>
        </w:rPr>
        <w:t xml:space="preserve">usada para escolher o tipo de gravação e o local que o arquivo com os resultados será salvo </w:t>
      </w:r>
      <w:r w:rsidR="00673106">
        <w:rPr>
          <w:rFonts w:ascii="Arial" w:hAnsi="Arial" w:cs="Arial"/>
        </w:rPr>
        <w:t>para o trocador de calor contra</w:t>
      </w:r>
      <w:r w:rsidRPr="00B14A51">
        <w:rPr>
          <w:rFonts w:ascii="Arial" w:hAnsi="Arial" w:cs="Arial"/>
        </w:rPr>
        <w:t>corrente.</w:t>
      </w:r>
    </w:p>
    <w:p w:rsidR="00340CFC" w:rsidRPr="00B14A51" w:rsidRDefault="00340CFC" w:rsidP="004F0940">
      <w:pPr>
        <w:spacing w:line="360" w:lineRule="auto"/>
        <w:jc w:val="both"/>
        <w:rPr>
          <w:rFonts w:ascii="Arial" w:hAnsi="Arial" w:cs="Arial"/>
        </w:rPr>
      </w:pPr>
    </w:p>
    <w:p w:rsidR="005253DC" w:rsidRPr="002F5AD2" w:rsidRDefault="00BC402E" w:rsidP="00950595">
      <w:pPr>
        <w:pStyle w:val="Ttulo2"/>
        <w:rPr>
          <w:rFonts w:ascii="Arial" w:hAnsi="Arial" w:cs="Arial"/>
          <w:b w:val="0"/>
          <w:color w:val="auto"/>
          <w:sz w:val="28"/>
          <w:szCs w:val="28"/>
        </w:rPr>
      </w:pPr>
      <w:bookmarkStart w:id="199" w:name="_Toc355302280"/>
      <w:r w:rsidRPr="002F5AD2">
        <w:rPr>
          <w:rFonts w:ascii="Arial" w:hAnsi="Arial" w:cs="Arial"/>
          <w:color w:val="auto"/>
          <w:sz w:val="28"/>
          <w:szCs w:val="28"/>
        </w:rPr>
        <w:t>6</w:t>
      </w:r>
      <w:r w:rsidR="00673106">
        <w:rPr>
          <w:rFonts w:ascii="Arial" w:hAnsi="Arial" w:cs="Arial"/>
          <w:color w:val="auto"/>
          <w:sz w:val="28"/>
          <w:szCs w:val="28"/>
        </w:rPr>
        <w:t>.6</w:t>
      </w:r>
      <w:r w:rsidR="005253DC" w:rsidRPr="002F5AD2">
        <w:rPr>
          <w:rFonts w:ascii="Arial" w:hAnsi="Arial" w:cs="Arial"/>
          <w:color w:val="auto"/>
          <w:sz w:val="28"/>
          <w:szCs w:val="28"/>
        </w:rPr>
        <w:t xml:space="preserve"> Processo</w:t>
      </w:r>
      <w:bookmarkEnd w:id="199"/>
    </w:p>
    <w:p w:rsidR="00340CFC" w:rsidRPr="00BC402E" w:rsidRDefault="00340CFC" w:rsidP="00CF5AA6">
      <w:pPr>
        <w:spacing w:after="120" w:line="360" w:lineRule="auto"/>
        <w:jc w:val="both"/>
        <w:rPr>
          <w:rFonts w:ascii="Arial" w:hAnsi="Arial" w:cs="Arial"/>
          <w:b/>
          <w:sz w:val="28"/>
          <w:szCs w:val="28"/>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O processo da experiência trocador de calor se resume a utilizar as temperaturas calibradas obtidas na calibração como dados de entrada no “Formula Node” e a gravação que são feitas da mesma forma realizada na calibração, para todos os outros experimentos também. Então nesse explicaremos só os cálculos utilizados.</w:t>
      </w:r>
    </w:p>
    <w:p w:rsidR="00346EF9" w:rsidRPr="00B14A51" w:rsidRDefault="00346EF9" w:rsidP="004F0940">
      <w:pPr>
        <w:spacing w:line="360" w:lineRule="auto"/>
        <w:jc w:val="both"/>
        <w:rPr>
          <w:rFonts w:ascii="Arial" w:hAnsi="Arial" w:cs="Arial"/>
        </w:rPr>
      </w:pPr>
    </w:p>
    <w:p w:rsidR="006B04AD" w:rsidRDefault="005253DC" w:rsidP="006B04AD">
      <w:pPr>
        <w:keepNext/>
        <w:spacing w:line="360" w:lineRule="auto"/>
      </w:pPr>
      <w:r w:rsidRPr="00B14A51">
        <w:rPr>
          <w:rFonts w:ascii="Arial" w:hAnsi="Arial" w:cs="Arial"/>
          <w:noProof/>
        </w:rPr>
        <w:drawing>
          <wp:inline distT="0" distB="0" distL="0" distR="0" wp14:anchorId="1DA32F1C" wp14:editId="18530E01">
            <wp:extent cx="5400261" cy="2816087"/>
            <wp:effectExtent l="0" t="0" r="0" b="381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2620" b="4585"/>
                    <a:stretch/>
                  </pic:blipFill>
                  <pic:spPr bwMode="auto">
                    <a:xfrm>
                      <a:off x="0" y="0"/>
                      <a:ext cx="5400113" cy="2816010"/>
                    </a:xfrm>
                    <a:prstGeom prst="rect">
                      <a:avLst/>
                    </a:prstGeom>
                    <a:noFill/>
                    <a:ln>
                      <a:noFill/>
                    </a:ln>
                    <a:extLst>
                      <a:ext uri="{53640926-AAD7-44D8-BBD7-CCE9431645EC}">
                        <a14:shadowObscured xmlns:a14="http://schemas.microsoft.com/office/drawing/2010/main"/>
                      </a:ext>
                    </a:extLst>
                  </pic:spPr>
                </pic:pic>
              </a:graphicData>
            </a:graphic>
          </wp:inline>
        </w:drawing>
      </w:r>
    </w:p>
    <w:p w:rsidR="005253DC" w:rsidRPr="006B04AD" w:rsidRDefault="006B04AD" w:rsidP="006B04AD">
      <w:pPr>
        <w:pStyle w:val="Legenda"/>
        <w:jc w:val="center"/>
        <w:rPr>
          <w:rFonts w:ascii="Arial" w:hAnsi="Arial" w:cs="Arial"/>
          <w:b w:val="0"/>
          <w:color w:val="auto"/>
          <w:sz w:val="20"/>
        </w:rPr>
      </w:pPr>
      <w:bookmarkStart w:id="200" w:name="_Toc355302207"/>
      <w:r w:rsidRPr="006B04AD">
        <w:rPr>
          <w:rFonts w:ascii="Arial" w:hAnsi="Arial" w:cs="Arial"/>
          <w:b w:val="0"/>
          <w:color w:val="auto"/>
          <w:sz w:val="20"/>
        </w:rPr>
        <w:t xml:space="preserve">Figura </w:t>
      </w:r>
      <w:r w:rsidRPr="006B04AD">
        <w:rPr>
          <w:rFonts w:ascii="Arial" w:hAnsi="Arial" w:cs="Arial"/>
          <w:b w:val="0"/>
          <w:color w:val="auto"/>
          <w:sz w:val="20"/>
        </w:rPr>
        <w:fldChar w:fldCharType="begin"/>
      </w:r>
      <w:r w:rsidRPr="006B04AD">
        <w:rPr>
          <w:rFonts w:ascii="Arial" w:hAnsi="Arial" w:cs="Arial"/>
          <w:b w:val="0"/>
          <w:color w:val="auto"/>
          <w:sz w:val="20"/>
        </w:rPr>
        <w:instrText xml:space="preserve"> SEQ Figura \* ARABIC </w:instrText>
      </w:r>
      <w:r w:rsidRPr="006B04AD">
        <w:rPr>
          <w:rFonts w:ascii="Arial" w:hAnsi="Arial" w:cs="Arial"/>
          <w:b w:val="0"/>
          <w:color w:val="auto"/>
          <w:sz w:val="20"/>
        </w:rPr>
        <w:fldChar w:fldCharType="separate"/>
      </w:r>
      <w:r w:rsidR="00BB20E6">
        <w:rPr>
          <w:rFonts w:ascii="Arial" w:hAnsi="Arial" w:cs="Arial"/>
          <w:b w:val="0"/>
          <w:noProof/>
          <w:color w:val="auto"/>
          <w:sz w:val="20"/>
        </w:rPr>
        <w:t>30</w:t>
      </w:r>
      <w:r w:rsidRPr="006B04AD">
        <w:rPr>
          <w:rFonts w:ascii="Arial" w:hAnsi="Arial" w:cs="Arial"/>
          <w:b w:val="0"/>
          <w:color w:val="auto"/>
          <w:sz w:val="20"/>
        </w:rPr>
        <w:fldChar w:fldCharType="end"/>
      </w:r>
      <w:r w:rsidRPr="006B04AD">
        <w:rPr>
          <w:rFonts w:ascii="Arial" w:hAnsi="Arial" w:cs="Arial"/>
          <w:b w:val="0"/>
          <w:color w:val="auto"/>
          <w:sz w:val="20"/>
        </w:rPr>
        <w:t xml:space="preserve"> - Formula Node para o experimento trocador de calor</w:t>
      </w:r>
      <w:bookmarkEnd w:id="200"/>
    </w:p>
    <w:p w:rsidR="005253DC" w:rsidRPr="00B14A51" w:rsidRDefault="005253DC" w:rsidP="004F0940">
      <w:pPr>
        <w:spacing w:line="360" w:lineRule="auto"/>
        <w:rPr>
          <w:rFonts w:ascii="Arial" w:hAnsi="Arial" w:cs="Arial"/>
          <w:b/>
        </w:rPr>
      </w:pPr>
    </w:p>
    <w:p w:rsidR="005253DC" w:rsidRPr="002F5AD2" w:rsidRDefault="00A23AEF" w:rsidP="00950595">
      <w:pPr>
        <w:pStyle w:val="Ttulo3"/>
        <w:rPr>
          <w:rFonts w:ascii="Arial" w:hAnsi="Arial" w:cs="Arial"/>
          <w:b w:val="0"/>
          <w:color w:val="auto"/>
          <w:sz w:val="28"/>
          <w:szCs w:val="28"/>
        </w:rPr>
      </w:pPr>
      <w:bookmarkStart w:id="201" w:name="_Toc355302281"/>
      <w:r>
        <w:rPr>
          <w:rFonts w:ascii="Arial" w:hAnsi="Arial" w:cs="Arial"/>
          <w:color w:val="auto"/>
          <w:sz w:val="28"/>
          <w:szCs w:val="28"/>
        </w:rPr>
        <w:lastRenderedPageBreak/>
        <w:t>6.6.1</w:t>
      </w:r>
      <w:r w:rsidR="005253DC" w:rsidRPr="002F5AD2">
        <w:rPr>
          <w:rFonts w:ascii="Arial" w:hAnsi="Arial" w:cs="Arial"/>
          <w:color w:val="auto"/>
          <w:sz w:val="28"/>
          <w:szCs w:val="28"/>
        </w:rPr>
        <w:t xml:space="preserve"> Cálculos</w:t>
      </w:r>
      <w:bookmarkEnd w:id="201"/>
    </w:p>
    <w:p w:rsidR="00340CFC" w:rsidRPr="00BC402E" w:rsidRDefault="00340CFC" w:rsidP="004F0940">
      <w:pPr>
        <w:spacing w:line="360" w:lineRule="auto"/>
        <w:jc w:val="both"/>
        <w:rPr>
          <w:rFonts w:ascii="Arial" w:hAnsi="Arial" w:cs="Arial"/>
          <w:b/>
          <w:sz w:val="28"/>
          <w:szCs w:val="28"/>
        </w:rPr>
      </w:pPr>
    </w:p>
    <w:p w:rsidR="005253DC" w:rsidRPr="00B14A51" w:rsidRDefault="005253DC" w:rsidP="00A23AEF">
      <w:pPr>
        <w:spacing w:line="360" w:lineRule="auto"/>
        <w:ind w:firstLine="708"/>
        <w:jc w:val="both"/>
        <w:rPr>
          <w:rFonts w:ascii="Arial" w:hAnsi="Arial" w:cs="Arial"/>
        </w:rPr>
      </w:pPr>
      <w:r w:rsidRPr="00B14A51">
        <w:rPr>
          <w:rFonts w:ascii="Arial" w:hAnsi="Arial" w:cs="Arial"/>
        </w:rPr>
        <w:t xml:space="preserve">Para o trocador </w:t>
      </w:r>
      <w:r w:rsidR="00A23AEF">
        <w:rPr>
          <w:rFonts w:ascii="Arial" w:hAnsi="Arial" w:cs="Arial"/>
        </w:rPr>
        <w:t>de calor de corrente paralela:</w:t>
      </w:r>
    </w:p>
    <w:p w:rsidR="005253DC" w:rsidRPr="00B14A51" w:rsidRDefault="005253DC" w:rsidP="00A23AEF">
      <w:pPr>
        <w:spacing w:line="360" w:lineRule="auto"/>
        <w:jc w:val="both"/>
        <w:rPr>
          <w:rFonts w:ascii="Arial" w:hAnsi="Arial" w:cs="Arial"/>
          <w:lang w:val="pt-PT"/>
        </w:rPr>
      </w:pPr>
      <w:r w:rsidRPr="00B14A51">
        <w:rPr>
          <w:rFonts w:ascii="Arial" w:hAnsi="Arial" w:cs="Arial"/>
          <w:lang w:val="pt-PT"/>
        </w:rPr>
        <w:t>Os dois balanços de energia a serem realizados são:</w:t>
      </w:r>
    </w:p>
    <w:p w:rsidR="005253DC" w:rsidRPr="008B44F7" w:rsidRDefault="005253DC" w:rsidP="008B44F7">
      <w:pPr>
        <w:pStyle w:val="PargrafodaLista"/>
        <w:numPr>
          <w:ilvl w:val="0"/>
          <w:numId w:val="32"/>
        </w:numPr>
        <w:spacing w:line="360" w:lineRule="auto"/>
        <w:ind w:left="360"/>
        <w:jc w:val="both"/>
        <w:rPr>
          <w:rFonts w:ascii="Arial" w:hAnsi="Arial" w:cs="Arial"/>
          <w:lang w:val="pt-PT"/>
        </w:rPr>
      </w:pPr>
      <w:r w:rsidRPr="008B44F7">
        <w:rPr>
          <w:rFonts w:ascii="Arial" w:hAnsi="Arial" w:cs="Arial"/>
          <w:lang w:val="pt-PT"/>
        </w:rPr>
        <w:t>Entre o calor dissipado pela resistência e o calor efetivamente recebido pela água, no aquecimento da água ao passar pelo chuveiro.</w:t>
      </w:r>
    </w:p>
    <w:p w:rsidR="005253DC" w:rsidRPr="008B44F7" w:rsidRDefault="005253DC" w:rsidP="008B44F7">
      <w:pPr>
        <w:pStyle w:val="PargrafodaLista"/>
        <w:numPr>
          <w:ilvl w:val="0"/>
          <w:numId w:val="32"/>
        </w:numPr>
        <w:spacing w:line="360" w:lineRule="auto"/>
        <w:ind w:left="360"/>
        <w:jc w:val="both"/>
        <w:rPr>
          <w:rFonts w:ascii="Arial" w:hAnsi="Arial" w:cs="Arial"/>
          <w:lang w:val="pt-PT"/>
        </w:rPr>
      </w:pPr>
      <w:r w:rsidRPr="008B44F7">
        <w:rPr>
          <w:rFonts w:ascii="Arial" w:hAnsi="Arial" w:cs="Arial"/>
          <w:lang w:val="pt-PT"/>
        </w:rPr>
        <w:t>Entre o calor perdido pela água quente e o recebido pela água fria, dentro do casco.</w:t>
      </w:r>
    </w:p>
    <w:p w:rsidR="005253DC" w:rsidRPr="00B14A51" w:rsidRDefault="005253DC" w:rsidP="004F0940">
      <w:pPr>
        <w:numPr>
          <w:ilvl w:val="0"/>
          <w:numId w:val="13"/>
        </w:numPr>
        <w:spacing w:line="360" w:lineRule="auto"/>
        <w:jc w:val="both"/>
        <w:rPr>
          <w:rFonts w:ascii="Arial" w:hAnsi="Arial" w:cs="Arial"/>
          <w:lang w:val="pt-PT"/>
        </w:rPr>
      </w:pPr>
      <w:r w:rsidRPr="00B14A51">
        <w:rPr>
          <w:rFonts w:ascii="Arial" w:hAnsi="Arial" w:cs="Arial"/>
          <w:lang w:val="pt-PT"/>
        </w:rPr>
        <w:t>Bala</w:t>
      </w:r>
      <w:r w:rsidR="00A23AEF">
        <w:rPr>
          <w:rFonts w:ascii="Arial" w:hAnsi="Arial" w:cs="Arial"/>
          <w:lang w:val="pt-PT"/>
        </w:rPr>
        <w:t>n</w:t>
      </w:r>
      <w:r w:rsidRPr="00B14A51">
        <w:rPr>
          <w:rFonts w:ascii="Arial" w:hAnsi="Arial" w:cs="Arial"/>
          <w:lang w:val="pt-PT"/>
        </w:rPr>
        <w:t>ço de energia no chuveiro:</w:t>
      </w:r>
    </w:p>
    <w:p w:rsidR="005253DC" w:rsidRPr="00B14A51" w:rsidRDefault="005253DC" w:rsidP="004F0940">
      <w:pPr>
        <w:spacing w:line="360" w:lineRule="auto"/>
        <w:jc w:val="both"/>
        <w:rPr>
          <w:rFonts w:ascii="Arial" w:hAnsi="Arial" w:cs="Arial"/>
          <w:lang w:val="pt-PT"/>
        </w:rPr>
      </w:pPr>
      <w:r w:rsidRPr="00B14A51">
        <w:rPr>
          <w:rFonts w:ascii="Arial" w:hAnsi="Arial" w:cs="Arial"/>
          <w:lang w:val="pt-PT"/>
        </w:rPr>
        <w:t>* Potência dissipada pela resistência elétrica:</w:t>
      </w:r>
    </w:p>
    <w:p w:rsidR="005253DC" w:rsidRPr="00B14A51" w:rsidRDefault="005253DC" w:rsidP="008B44F7">
      <w:pPr>
        <w:spacing w:line="360" w:lineRule="auto"/>
        <w:jc w:val="right"/>
        <w:rPr>
          <w:rFonts w:ascii="Arial" w:hAnsi="Arial" w:cs="Arial"/>
          <w:lang w:val="pt-PT"/>
        </w:rPr>
      </w:pPr>
      <w:r w:rsidRPr="00B14A51">
        <w:rPr>
          <w:rFonts w:ascii="Arial" w:hAnsi="Arial" w:cs="Arial"/>
          <w:lang w:val="pt-PT"/>
        </w:rPr>
        <w:object w:dxaOrig="980" w:dyaOrig="360">
          <v:shape id="_x0000_i1061" type="#_x0000_t75" style="width:48.7pt;height:18pt" o:ole="" fillcolor="window">
            <v:imagedata r:id="rId115" o:title=""/>
          </v:shape>
          <o:OLEObject Type="Embed" ProgID="Equation.3" ShapeID="_x0000_i1061" DrawAspect="Content" ObjectID="_1429045573" r:id="rId116"/>
        </w:object>
      </w:r>
      <w:r w:rsidR="008B44F7">
        <w:rPr>
          <w:rFonts w:ascii="Arial" w:hAnsi="Arial" w:cs="Arial"/>
          <w:lang w:val="pt-PT"/>
        </w:rPr>
        <w:t xml:space="preserve">                                                     (6.1)</w:t>
      </w:r>
    </w:p>
    <w:p w:rsidR="005253DC" w:rsidRPr="00B14A51" w:rsidRDefault="005253DC" w:rsidP="004F0940">
      <w:pPr>
        <w:spacing w:line="360" w:lineRule="auto"/>
        <w:jc w:val="both"/>
        <w:rPr>
          <w:rFonts w:ascii="Arial" w:hAnsi="Arial" w:cs="Arial"/>
          <w:lang w:val="pt-PT"/>
        </w:rPr>
      </w:pPr>
      <w:r w:rsidRPr="00B14A51">
        <w:rPr>
          <w:rFonts w:ascii="Arial" w:hAnsi="Arial" w:cs="Arial"/>
          <w:lang w:val="pt-PT"/>
        </w:rPr>
        <w:t>* Calor recebido pela água ao passar pelo chuveiro:</w:t>
      </w:r>
    </w:p>
    <w:p w:rsidR="005253DC" w:rsidRPr="00B14A51" w:rsidRDefault="005253DC" w:rsidP="008B44F7">
      <w:pPr>
        <w:spacing w:line="360" w:lineRule="auto"/>
        <w:jc w:val="right"/>
        <w:rPr>
          <w:rFonts w:ascii="Arial" w:hAnsi="Arial" w:cs="Arial"/>
          <w:lang w:val="pt-PT"/>
        </w:rPr>
      </w:pPr>
      <w:r w:rsidRPr="00B14A51">
        <w:rPr>
          <w:rFonts w:ascii="Arial" w:hAnsi="Arial" w:cs="Arial"/>
          <w:lang w:val="pt-PT"/>
        </w:rPr>
        <w:t>P</w:t>
      </w:r>
      <w:r w:rsidRPr="00B14A51">
        <w:rPr>
          <w:rFonts w:ascii="Arial" w:hAnsi="Arial" w:cs="Arial"/>
          <w:vertAlign w:val="subscript"/>
          <w:lang w:val="pt-PT"/>
        </w:rPr>
        <w:t>recebida</w:t>
      </w:r>
      <w:r w:rsidRPr="00B14A51">
        <w:rPr>
          <w:rFonts w:ascii="Arial" w:hAnsi="Arial" w:cs="Arial"/>
          <w:lang w:val="pt-PT"/>
        </w:rPr>
        <w:t xml:space="preserve"> = m</w:t>
      </w:r>
      <w:r w:rsidRPr="00B14A51">
        <w:rPr>
          <w:rFonts w:ascii="Arial" w:hAnsi="Arial" w:cs="Arial"/>
          <w:vertAlign w:val="subscript"/>
          <w:lang w:val="pt-PT"/>
        </w:rPr>
        <w:t>q</w:t>
      </w:r>
      <w:r w:rsidRPr="00B14A51">
        <w:rPr>
          <w:rFonts w:ascii="Arial" w:hAnsi="Arial" w:cs="Arial"/>
          <w:lang w:val="pt-PT"/>
        </w:rPr>
        <w:t xml:space="preserve"> </w:t>
      </w:r>
      <w:r w:rsidRPr="00B14A51">
        <w:rPr>
          <w:rFonts w:ascii="Arial" w:hAnsi="Arial" w:cs="Arial"/>
          <w:bCs/>
          <w:i/>
          <w:iCs/>
          <w:lang w:val="pt-PT"/>
        </w:rPr>
        <w:t>∙</w:t>
      </w:r>
      <w:r w:rsidRPr="00B14A51">
        <w:rPr>
          <w:rFonts w:ascii="Arial" w:hAnsi="Arial" w:cs="Arial"/>
          <w:lang w:val="pt-PT"/>
        </w:rPr>
        <w:t xml:space="preserve"> c</w:t>
      </w:r>
      <w:r w:rsidRPr="00B14A51">
        <w:rPr>
          <w:rFonts w:ascii="Arial" w:hAnsi="Arial" w:cs="Arial"/>
          <w:vertAlign w:val="subscript"/>
          <w:lang w:val="pt-PT"/>
        </w:rPr>
        <w:t>p q</w:t>
      </w:r>
      <w:r w:rsidRPr="00B14A51">
        <w:rPr>
          <w:rFonts w:ascii="Arial" w:hAnsi="Arial" w:cs="Arial"/>
          <w:lang w:val="pt-PT"/>
        </w:rPr>
        <w:t xml:space="preserve"> </w:t>
      </w:r>
      <w:r w:rsidRPr="00B14A51">
        <w:rPr>
          <w:rFonts w:ascii="Arial" w:hAnsi="Arial" w:cs="Arial"/>
          <w:bCs/>
          <w:i/>
          <w:iCs/>
          <w:lang w:val="pt-PT"/>
        </w:rPr>
        <w:t>∙</w:t>
      </w:r>
      <w:r w:rsidRPr="00B14A51">
        <w:rPr>
          <w:rFonts w:ascii="Arial" w:hAnsi="Arial" w:cs="Arial"/>
          <w:lang w:val="pt-PT"/>
        </w:rPr>
        <w:t xml:space="preserve"> (T</w:t>
      </w:r>
      <w:r w:rsidRPr="00B14A51">
        <w:rPr>
          <w:rFonts w:ascii="Arial" w:hAnsi="Arial" w:cs="Arial"/>
          <w:vertAlign w:val="subscript"/>
          <w:lang w:val="pt-PT"/>
        </w:rPr>
        <w:t>1</w:t>
      </w:r>
      <w:r w:rsidRPr="00B14A51">
        <w:rPr>
          <w:rFonts w:ascii="Arial" w:hAnsi="Arial" w:cs="Arial"/>
          <w:lang w:val="pt-PT"/>
        </w:rPr>
        <w:t xml:space="preserve"> – T</w:t>
      </w:r>
      <w:r w:rsidRPr="00B14A51">
        <w:rPr>
          <w:rFonts w:ascii="Arial" w:hAnsi="Arial" w:cs="Arial"/>
          <w:vertAlign w:val="subscript"/>
          <w:lang w:val="pt-PT"/>
        </w:rPr>
        <w:t>2</w:t>
      </w:r>
      <w:r w:rsidRPr="00B14A51">
        <w:rPr>
          <w:rFonts w:ascii="Arial" w:hAnsi="Arial" w:cs="Arial"/>
          <w:lang w:val="pt-PT"/>
        </w:rPr>
        <w:t>)</w:t>
      </w:r>
      <w:r w:rsidR="008B44F7">
        <w:rPr>
          <w:rFonts w:ascii="Arial" w:hAnsi="Arial" w:cs="Arial"/>
          <w:lang w:val="pt-PT"/>
        </w:rPr>
        <w:t xml:space="preserve">                                     (6.2)</w:t>
      </w:r>
    </w:p>
    <w:p w:rsidR="00943F4F" w:rsidRDefault="00A23AEF" w:rsidP="004F0940">
      <w:pPr>
        <w:spacing w:line="360" w:lineRule="auto"/>
        <w:jc w:val="both"/>
        <w:rPr>
          <w:rFonts w:ascii="Arial" w:hAnsi="Arial" w:cs="Arial"/>
          <w:lang w:val="pt-PT"/>
        </w:rPr>
      </w:pPr>
      <w:r>
        <w:rPr>
          <w:rFonts w:ascii="Arial" w:hAnsi="Arial" w:cs="Arial"/>
          <w:lang w:val="pt-PT"/>
        </w:rPr>
        <w:t>O</w:t>
      </w:r>
      <w:r w:rsidR="00943F4F">
        <w:rPr>
          <w:rFonts w:ascii="Arial" w:hAnsi="Arial" w:cs="Arial"/>
          <w:lang w:val="pt-PT"/>
        </w:rPr>
        <w:t>nde:</w:t>
      </w:r>
    </w:p>
    <w:p w:rsidR="00943F4F" w:rsidRDefault="005253DC" w:rsidP="004F0940">
      <w:pPr>
        <w:spacing w:line="360" w:lineRule="auto"/>
        <w:jc w:val="both"/>
        <w:rPr>
          <w:rFonts w:ascii="Arial" w:hAnsi="Arial" w:cs="Arial"/>
          <w:lang w:val="pt-PT"/>
        </w:rPr>
      </w:pPr>
      <w:proofErr w:type="gramStart"/>
      <w:r w:rsidRPr="00B14A51">
        <w:rPr>
          <w:rFonts w:ascii="Arial" w:hAnsi="Arial" w:cs="Arial"/>
          <w:lang w:val="pt-PT"/>
        </w:rPr>
        <w:t>c</w:t>
      </w:r>
      <w:r w:rsidRPr="00B14A51">
        <w:rPr>
          <w:rFonts w:ascii="Arial" w:hAnsi="Arial" w:cs="Arial"/>
          <w:vertAlign w:val="subscript"/>
          <w:lang w:val="pt-PT"/>
        </w:rPr>
        <w:t>p</w:t>
      </w:r>
      <w:proofErr w:type="gramEnd"/>
      <w:r w:rsidRPr="00B14A51">
        <w:rPr>
          <w:rFonts w:ascii="Arial" w:hAnsi="Arial" w:cs="Arial"/>
          <w:vertAlign w:val="subscript"/>
          <w:lang w:val="pt-PT"/>
        </w:rPr>
        <w:t xml:space="preserve"> q</w:t>
      </w:r>
      <w:r w:rsidRPr="00B14A51">
        <w:rPr>
          <w:rFonts w:ascii="Arial" w:hAnsi="Arial" w:cs="Arial"/>
          <w:lang w:val="pt-PT"/>
        </w:rPr>
        <w:t xml:space="preserve"> = 4,1817 kJ/kg K  e  </w:t>
      </w:r>
    </w:p>
    <w:p w:rsidR="005253DC" w:rsidRPr="00B14A51" w:rsidRDefault="005253DC" w:rsidP="004F0940">
      <w:pPr>
        <w:spacing w:line="360" w:lineRule="auto"/>
        <w:jc w:val="both"/>
        <w:rPr>
          <w:rFonts w:ascii="Arial" w:hAnsi="Arial" w:cs="Arial"/>
          <w:lang w:val="pt-PT"/>
        </w:rPr>
      </w:pPr>
      <w:r w:rsidRPr="00B14A51">
        <w:rPr>
          <w:rFonts w:ascii="Arial" w:hAnsi="Arial" w:cs="Arial"/>
          <w:lang w:val="pt-PT"/>
        </w:rPr>
        <w:t>ρ</w:t>
      </w:r>
      <w:r w:rsidRPr="00B14A51">
        <w:rPr>
          <w:rFonts w:ascii="Arial" w:hAnsi="Arial" w:cs="Arial"/>
          <w:vertAlign w:val="subscript"/>
          <w:lang w:val="pt-PT"/>
        </w:rPr>
        <w:t>q</w:t>
      </w:r>
      <w:r w:rsidRPr="00B14A51">
        <w:rPr>
          <w:rFonts w:ascii="Arial" w:hAnsi="Arial" w:cs="Arial"/>
          <w:lang w:val="pt-PT"/>
        </w:rPr>
        <w:t xml:space="preserve"> = 990,6 kg/m³</w:t>
      </w:r>
    </w:p>
    <w:p w:rsidR="005253DC" w:rsidRPr="00B14A51" w:rsidRDefault="005253DC" w:rsidP="004F0940">
      <w:pPr>
        <w:numPr>
          <w:ilvl w:val="0"/>
          <w:numId w:val="13"/>
        </w:numPr>
        <w:spacing w:line="360" w:lineRule="auto"/>
        <w:jc w:val="both"/>
        <w:rPr>
          <w:rFonts w:ascii="Arial" w:hAnsi="Arial" w:cs="Arial"/>
          <w:lang w:val="pt-PT"/>
        </w:rPr>
      </w:pPr>
      <w:r w:rsidRPr="00B14A51">
        <w:rPr>
          <w:rFonts w:ascii="Arial" w:hAnsi="Arial" w:cs="Arial"/>
          <w:lang w:val="pt-PT"/>
        </w:rPr>
        <w:t>Balanço de energia no trocador de calor:</w:t>
      </w:r>
    </w:p>
    <w:p w:rsidR="005253DC" w:rsidRPr="00B14A51" w:rsidRDefault="005253DC" w:rsidP="004F0940">
      <w:pPr>
        <w:spacing w:line="360" w:lineRule="auto"/>
        <w:jc w:val="both"/>
        <w:rPr>
          <w:rFonts w:ascii="Arial" w:hAnsi="Arial" w:cs="Arial"/>
          <w:lang w:val="pt-PT"/>
        </w:rPr>
      </w:pPr>
      <w:r w:rsidRPr="00B14A51">
        <w:rPr>
          <w:rFonts w:ascii="Arial" w:hAnsi="Arial" w:cs="Arial"/>
          <w:lang w:val="pt-PT"/>
        </w:rPr>
        <w:t>* Calor que a água quente perde no trocador de calor:</w:t>
      </w:r>
    </w:p>
    <w:p w:rsidR="005253DC" w:rsidRPr="00B14A51" w:rsidRDefault="005253DC" w:rsidP="008B44F7">
      <w:pPr>
        <w:spacing w:line="360" w:lineRule="auto"/>
        <w:jc w:val="right"/>
        <w:rPr>
          <w:rFonts w:ascii="Arial" w:hAnsi="Arial" w:cs="Arial"/>
          <w:i/>
        </w:rPr>
      </w:pPr>
      <w:r w:rsidRPr="00B14A51">
        <w:rPr>
          <w:rFonts w:ascii="Arial" w:hAnsi="Arial" w:cs="Arial"/>
          <w:lang w:val="pt-PT"/>
        </w:rPr>
        <w:t>P</w:t>
      </w:r>
      <w:r w:rsidRPr="00B14A51">
        <w:rPr>
          <w:rFonts w:ascii="Arial" w:hAnsi="Arial" w:cs="Arial"/>
          <w:vertAlign w:val="subscript"/>
          <w:lang w:val="pt-PT"/>
        </w:rPr>
        <w:t>q</w:t>
      </w:r>
      <w:r w:rsidRPr="00B14A51">
        <w:rPr>
          <w:rFonts w:ascii="Arial" w:hAnsi="Arial" w:cs="Arial"/>
          <w:lang w:val="pt-PT"/>
        </w:rPr>
        <w:t xml:space="preserve"> = m</w:t>
      </w:r>
      <w:r w:rsidRPr="00B14A51">
        <w:rPr>
          <w:rFonts w:ascii="Arial" w:hAnsi="Arial" w:cs="Arial"/>
          <w:vertAlign w:val="subscript"/>
          <w:lang w:val="pt-PT"/>
        </w:rPr>
        <w:t>q</w:t>
      </w:r>
      <w:r w:rsidRPr="00B14A51">
        <w:rPr>
          <w:rFonts w:ascii="Arial" w:hAnsi="Arial" w:cs="Arial"/>
          <w:lang w:val="pt-PT"/>
        </w:rPr>
        <w:t xml:space="preserve"> </w:t>
      </w:r>
      <w:r w:rsidRPr="00B14A51">
        <w:rPr>
          <w:rFonts w:ascii="Arial" w:hAnsi="Arial" w:cs="Arial"/>
          <w:bCs/>
          <w:i/>
          <w:iCs/>
          <w:lang w:val="pt-PT"/>
        </w:rPr>
        <w:t>∙</w:t>
      </w:r>
      <w:r w:rsidRPr="00B14A51">
        <w:rPr>
          <w:rFonts w:ascii="Arial" w:hAnsi="Arial" w:cs="Arial"/>
          <w:lang w:val="pt-PT"/>
        </w:rPr>
        <w:t xml:space="preserve"> c</w:t>
      </w:r>
      <w:r w:rsidRPr="00B14A51">
        <w:rPr>
          <w:rFonts w:ascii="Arial" w:hAnsi="Arial" w:cs="Arial"/>
          <w:vertAlign w:val="subscript"/>
          <w:lang w:val="pt-PT"/>
        </w:rPr>
        <w:t>p q</w:t>
      </w:r>
      <w:r w:rsidRPr="00B14A51">
        <w:rPr>
          <w:rFonts w:ascii="Arial" w:hAnsi="Arial" w:cs="Arial"/>
          <w:lang w:val="pt-PT"/>
        </w:rPr>
        <w:t xml:space="preserve"> </w:t>
      </w:r>
      <w:r w:rsidRPr="00B14A51">
        <w:rPr>
          <w:rFonts w:ascii="Arial" w:hAnsi="Arial" w:cs="Arial"/>
          <w:bCs/>
          <w:i/>
          <w:iCs/>
          <w:lang w:val="pt-PT"/>
        </w:rPr>
        <w:t>∙</w:t>
      </w:r>
      <w:r w:rsidRPr="00B14A51">
        <w:rPr>
          <w:rFonts w:ascii="Arial" w:hAnsi="Arial" w:cs="Arial"/>
          <w:lang w:val="pt-PT"/>
        </w:rPr>
        <w:t xml:space="preserve"> (T</w:t>
      </w:r>
      <w:r w:rsidRPr="00B14A51">
        <w:rPr>
          <w:rFonts w:ascii="Arial" w:hAnsi="Arial" w:cs="Arial"/>
          <w:vertAlign w:val="subscript"/>
          <w:lang w:val="pt-PT"/>
        </w:rPr>
        <w:t>1</w:t>
      </w:r>
      <w:r w:rsidRPr="00B14A51">
        <w:rPr>
          <w:rFonts w:ascii="Arial" w:hAnsi="Arial" w:cs="Arial"/>
          <w:lang w:val="pt-PT"/>
        </w:rPr>
        <w:t xml:space="preserve"> – T</w:t>
      </w:r>
      <w:r w:rsidRPr="00B14A51">
        <w:rPr>
          <w:rFonts w:ascii="Arial" w:hAnsi="Arial" w:cs="Arial"/>
          <w:vertAlign w:val="subscript"/>
          <w:lang w:val="pt-PT"/>
        </w:rPr>
        <w:t>4</w:t>
      </w:r>
      <w:r w:rsidRPr="00B14A51">
        <w:rPr>
          <w:rFonts w:ascii="Arial" w:hAnsi="Arial" w:cs="Arial"/>
          <w:lang w:val="pt-PT"/>
        </w:rPr>
        <w:t>)</w:t>
      </w:r>
      <w:r w:rsidR="008B44F7">
        <w:rPr>
          <w:rFonts w:ascii="Arial" w:hAnsi="Arial" w:cs="Arial"/>
          <w:lang w:val="pt-PT"/>
        </w:rPr>
        <w:t xml:space="preserve">                                         (6.3)</w:t>
      </w:r>
    </w:p>
    <w:p w:rsidR="005253DC" w:rsidRPr="00B14A51" w:rsidRDefault="005253DC" w:rsidP="004F0940">
      <w:pPr>
        <w:spacing w:line="360" w:lineRule="auto"/>
        <w:jc w:val="both"/>
        <w:rPr>
          <w:rFonts w:ascii="Arial" w:hAnsi="Arial" w:cs="Arial"/>
        </w:rPr>
      </w:pPr>
      <w:r w:rsidRPr="00B14A51">
        <w:rPr>
          <w:rFonts w:ascii="Arial" w:hAnsi="Arial" w:cs="Arial"/>
        </w:rPr>
        <w:t>* Calor recebido pela água fria no trocador de calor:</w:t>
      </w:r>
    </w:p>
    <w:p w:rsidR="005253DC" w:rsidRPr="00B14A51" w:rsidRDefault="005253DC" w:rsidP="008B44F7">
      <w:pPr>
        <w:spacing w:line="360" w:lineRule="auto"/>
        <w:jc w:val="right"/>
        <w:rPr>
          <w:rFonts w:ascii="Arial" w:hAnsi="Arial" w:cs="Arial"/>
          <w:i/>
        </w:rPr>
      </w:pPr>
      <w:proofErr w:type="gramStart"/>
      <w:r w:rsidRPr="00B14A51">
        <w:rPr>
          <w:rFonts w:ascii="Arial" w:hAnsi="Arial" w:cs="Arial"/>
          <w:lang w:val="pt-PT"/>
        </w:rPr>
        <w:t>P</w:t>
      </w:r>
      <w:r w:rsidRPr="00B14A51">
        <w:rPr>
          <w:rFonts w:ascii="Arial" w:hAnsi="Arial" w:cs="Arial"/>
          <w:vertAlign w:val="subscript"/>
          <w:lang w:val="pt-PT"/>
        </w:rPr>
        <w:t>f</w:t>
      </w:r>
      <w:proofErr w:type="gramEnd"/>
      <w:r w:rsidRPr="00B14A51">
        <w:rPr>
          <w:rFonts w:ascii="Arial" w:hAnsi="Arial" w:cs="Arial"/>
          <w:lang w:val="pt-PT"/>
        </w:rPr>
        <w:t xml:space="preserve"> = m</w:t>
      </w:r>
      <w:r w:rsidRPr="00B14A51">
        <w:rPr>
          <w:rFonts w:ascii="Arial" w:hAnsi="Arial" w:cs="Arial"/>
          <w:vertAlign w:val="subscript"/>
          <w:lang w:val="pt-PT"/>
        </w:rPr>
        <w:t>f</w:t>
      </w:r>
      <w:r w:rsidRPr="00B14A51">
        <w:rPr>
          <w:rFonts w:ascii="Arial" w:hAnsi="Arial" w:cs="Arial"/>
          <w:lang w:val="pt-PT"/>
        </w:rPr>
        <w:t xml:space="preserve"> </w:t>
      </w:r>
      <w:r w:rsidRPr="00B14A51">
        <w:rPr>
          <w:rFonts w:ascii="Arial" w:hAnsi="Arial" w:cs="Arial"/>
          <w:bCs/>
          <w:i/>
          <w:iCs/>
          <w:lang w:val="pt-PT"/>
        </w:rPr>
        <w:t>∙</w:t>
      </w:r>
      <w:r w:rsidRPr="00B14A51">
        <w:rPr>
          <w:rFonts w:ascii="Arial" w:hAnsi="Arial" w:cs="Arial"/>
          <w:lang w:val="pt-PT"/>
        </w:rPr>
        <w:t xml:space="preserve"> c</w:t>
      </w:r>
      <w:r w:rsidRPr="00B14A51">
        <w:rPr>
          <w:rFonts w:ascii="Arial" w:hAnsi="Arial" w:cs="Arial"/>
          <w:vertAlign w:val="subscript"/>
          <w:lang w:val="pt-PT"/>
        </w:rPr>
        <w:t>p f</w:t>
      </w:r>
      <w:r w:rsidRPr="00B14A51">
        <w:rPr>
          <w:rFonts w:ascii="Arial" w:hAnsi="Arial" w:cs="Arial"/>
          <w:lang w:val="pt-PT"/>
        </w:rPr>
        <w:t xml:space="preserve"> </w:t>
      </w:r>
      <w:r w:rsidRPr="00B14A51">
        <w:rPr>
          <w:rFonts w:ascii="Arial" w:hAnsi="Arial" w:cs="Arial"/>
          <w:bCs/>
          <w:i/>
          <w:iCs/>
          <w:lang w:val="pt-PT"/>
        </w:rPr>
        <w:t>∙</w:t>
      </w:r>
      <w:r w:rsidRPr="00B14A51">
        <w:rPr>
          <w:rFonts w:ascii="Arial" w:hAnsi="Arial" w:cs="Arial"/>
          <w:lang w:val="pt-PT"/>
        </w:rPr>
        <w:t xml:space="preserve"> (T</w:t>
      </w:r>
      <w:r w:rsidRPr="00B14A51">
        <w:rPr>
          <w:rFonts w:ascii="Arial" w:hAnsi="Arial" w:cs="Arial"/>
          <w:vertAlign w:val="subscript"/>
          <w:lang w:val="pt-PT"/>
        </w:rPr>
        <w:t>3</w:t>
      </w:r>
      <w:r w:rsidRPr="00B14A51">
        <w:rPr>
          <w:rFonts w:ascii="Arial" w:hAnsi="Arial" w:cs="Arial"/>
          <w:lang w:val="pt-PT"/>
        </w:rPr>
        <w:t xml:space="preserve"> – T</w:t>
      </w:r>
      <w:r w:rsidRPr="00B14A51">
        <w:rPr>
          <w:rFonts w:ascii="Arial" w:hAnsi="Arial" w:cs="Arial"/>
          <w:vertAlign w:val="subscript"/>
          <w:lang w:val="pt-PT"/>
        </w:rPr>
        <w:t>2</w:t>
      </w:r>
      <w:r w:rsidRPr="00B14A51">
        <w:rPr>
          <w:rFonts w:ascii="Arial" w:hAnsi="Arial" w:cs="Arial"/>
          <w:lang w:val="pt-PT"/>
        </w:rPr>
        <w:t>)</w:t>
      </w:r>
      <w:r w:rsidR="008B44F7">
        <w:rPr>
          <w:rFonts w:ascii="Arial" w:hAnsi="Arial" w:cs="Arial"/>
          <w:lang w:val="pt-PT"/>
        </w:rPr>
        <w:t xml:space="preserve">                                          (6.4)</w:t>
      </w:r>
    </w:p>
    <w:p w:rsidR="005253DC" w:rsidRPr="00B14A51" w:rsidRDefault="005253DC" w:rsidP="004F0940">
      <w:pPr>
        <w:spacing w:line="360" w:lineRule="auto"/>
        <w:jc w:val="both"/>
        <w:rPr>
          <w:rFonts w:ascii="Arial" w:hAnsi="Arial" w:cs="Arial"/>
        </w:rPr>
      </w:pPr>
      <w:r w:rsidRPr="00B14A51">
        <w:rPr>
          <w:rFonts w:ascii="Arial" w:hAnsi="Arial" w:cs="Arial"/>
        </w:rPr>
        <w:t>Avaliação das Perdas no Trocador:</w:t>
      </w:r>
    </w:p>
    <w:p w:rsidR="005253DC" w:rsidRPr="00B14A51" w:rsidRDefault="005253DC" w:rsidP="00287627">
      <w:pPr>
        <w:spacing w:line="360" w:lineRule="auto"/>
        <w:ind w:firstLine="708"/>
        <w:jc w:val="both"/>
        <w:rPr>
          <w:rFonts w:ascii="Arial" w:hAnsi="Arial" w:cs="Arial"/>
        </w:rPr>
      </w:pPr>
      <w:r w:rsidRPr="00B14A51">
        <w:rPr>
          <w:rFonts w:ascii="Arial" w:hAnsi="Arial" w:cs="Arial"/>
        </w:rPr>
        <w:t xml:space="preserve">Convém lembrar que, para os cálculos acima, consideramos o trocador de calor como sendo totalmente adiabático, o que na prática não é verdade. Nesta </w:t>
      </w:r>
      <w:r w:rsidRPr="00B14A51">
        <w:rPr>
          <w:rFonts w:ascii="Arial" w:hAnsi="Arial" w:cs="Arial"/>
        </w:rPr>
        <w:lastRenderedPageBreak/>
        <w:t>seção vamos verificar se é possível desprezar a perda de calor por convecção livre no casco e por irradiação.</w:t>
      </w:r>
    </w:p>
    <w:p w:rsidR="005253DC" w:rsidRPr="00B14A51" w:rsidRDefault="005253DC" w:rsidP="00A23AEF">
      <w:pPr>
        <w:spacing w:line="360" w:lineRule="auto"/>
        <w:ind w:firstLine="708"/>
        <w:jc w:val="both"/>
        <w:rPr>
          <w:rFonts w:ascii="Arial" w:hAnsi="Arial" w:cs="Arial"/>
        </w:rPr>
      </w:pPr>
      <w:r w:rsidRPr="00B14A51">
        <w:rPr>
          <w:rFonts w:ascii="Arial" w:hAnsi="Arial" w:cs="Arial"/>
        </w:rPr>
        <w:t>Para saber o calor perdido por convecção livre num cilindro, precisamos determinar o coeficiente de convecção, que obedece à fórmula:</w:t>
      </w:r>
    </w:p>
    <w:p w:rsidR="005253DC" w:rsidRPr="00B14A51" w:rsidRDefault="005253DC" w:rsidP="008B44F7">
      <w:pPr>
        <w:spacing w:line="360" w:lineRule="auto"/>
        <w:jc w:val="right"/>
        <w:rPr>
          <w:rFonts w:ascii="Arial" w:hAnsi="Arial" w:cs="Arial"/>
        </w:rPr>
      </w:pPr>
      <w:r w:rsidRPr="00B14A51">
        <w:rPr>
          <w:rFonts w:ascii="Arial" w:hAnsi="Arial" w:cs="Arial"/>
        </w:rPr>
        <w:object w:dxaOrig="1160" w:dyaOrig="639">
          <v:shape id="_x0000_i1062" type="#_x0000_t75" style="width:60.35pt;height:31.75pt" o:ole="" fillcolor="window">
            <v:imagedata r:id="rId117" o:title=""/>
          </v:shape>
          <o:OLEObject Type="Embed" ProgID="Equation.3" ShapeID="_x0000_i1062" DrawAspect="Content" ObjectID="_1429045574" r:id="rId118"/>
        </w:object>
      </w:r>
      <w:r w:rsidR="008B44F7">
        <w:rPr>
          <w:rFonts w:ascii="Arial" w:hAnsi="Arial" w:cs="Arial"/>
        </w:rPr>
        <w:t xml:space="preserve">                                                     </w:t>
      </w:r>
      <w:r w:rsidR="008B44F7">
        <w:rPr>
          <w:rFonts w:ascii="Arial" w:hAnsi="Arial" w:cs="Arial"/>
          <w:lang w:val="pt-PT"/>
        </w:rPr>
        <w:t>(6.5)</w:t>
      </w:r>
    </w:p>
    <w:p w:rsidR="00943F4F" w:rsidRDefault="00A23AEF" w:rsidP="004F0940">
      <w:pPr>
        <w:spacing w:line="360" w:lineRule="auto"/>
        <w:jc w:val="both"/>
        <w:rPr>
          <w:rFonts w:ascii="Arial" w:hAnsi="Arial" w:cs="Arial"/>
        </w:rPr>
      </w:pPr>
      <w:r>
        <w:rPr>
          <w:rFonts w:ascii="Arial" w:hAnsi="Arial" w:cs="Arial"/>
        </w:rPr>
        <w:t>O</w:t>
      </w:r>
      <w:r w:rsidR="005253DC" w:rsidRPr="00B14A51">
        <w:rPr>
          <w:rFonts w:ascii="Arial" w:hAnsi="Arial" w:cs="Arial"/>
        </w:rPr>
        <w:t>nde:</w:t>
      </w:r>
    </w:p>
    <w:p w:rsidR="005253DC" w:rsidRPr="00B14A51" w:rsidRDefault="005253DC" w:rsidP="004F0940">
      <w:pPr>
        <w:spacing w:line="360" w:lineRule="auto"/>
        <w:jc w:val="both"/>
        <w:rPr>
          <w:rFonts w:ascii="Arial" w:hAnsi="Arial" w:cs="Arial"/>
        </w:rPr>
      </w:pPr>
      <w:proofErr w:type="spellStart"/>
      <w:proofErr w:type="gramStart"/>
      <w:r w:rsidRPr="00B14A51">
        <w:rPr>
          <w:rFonts w:ascii="Arial" w:hAnsi="Arial" w:cs="Arial"/>
        </w:rPr>
        <w:t>Nu</w:t>
      </w:r>
      <w:r w:rsidRPr="00B14A51">
        <w:rPr>
          <w:rFonts w:ascii="Arial" w:hAnsi="Arial" w:cs="Arial"/>
          <w:vertAlign w:val="subscript"/>
        </w:rPr>
        <w:t>D</w:t>
      </w:r>
      <w:proofErr w:type="spellEnd"/>
      <w:proofErr w:type="gramEnd"/>
      <w:r w:rsidRPr="00B14A51">
        <w:rPr>
          <w:rFonts w:ascii="Arial" w:hAnsi="Arial" w:cs="Arial"/>
        </w:rPr>
        <w:t xml:space="preserve"> = número de </w:t>
      </w:r>
      <w:proofErr w:type="spellStart"/>
      <w:r w:rsidRPr="00B14A51">
        <w:rPr>
          <w:rFonts w:ascii="Arial" w:hAnsi="Arial" w:cs="Arial"/>
        </w:rPr>
        <w:t>Nusselt</w:t>
      </w:r>
      <w:proofErr w:type="spellEnd"/>
    </w:p>
    <w:p w:rsidR="005253DC" w:rsidRPr="00B14A51" w:rsidRDefault="005253DC" w:rsidP="00044BED">
      <w:pPr>
        <w:spacing w:line="360" w:lineRule="auto"/>
        <w:jc w:val="both"/>
        <w:rPr>
          <w:rFonts w:ascii="Arial" w:hAnsi="Arial" w:cs="Arial"/>
        </w:rPr>
      </w:pPr>
      <w:r w:rsidRPr="00B14A51">
        <w:rPr>
          <w:rFonts w:ascii="Arial" w:hAnsi="Arial" w:cs="Arial"/>
        </w:rPr>
        <w:t>L = comprimento do cilindro (casco) em contato com o ar = 110 cm</w:t>
      </w:r>
    </w:p>
    <w:p w:rsidR="005253DC" w:rsidRPr="00B14A51" w:rsidRDefault="005253DC" w:rsidP="00044BED">
      <w:pPr>
        <w:spacing w:line="360" w:lineRule="auto"/>
        <w:jc w:val="both"/>
        <w:rPr>
          <w:rFonts w:ascii="Arial" w:hAnsi="Arial" w:cs="Arial"/>
        </w:rPr>
      </w:pPr>
      <w:r w:rsidRPr="00B14A51">
        <w:rPr>
          <w:rFonts w:ascii="Arial" w:hAnsi="Arial" w:cs="Arial"/>
        </w:rPr>
        <w:t>h = coeficiente de convecção médio</w:t>
      </w:r>
    </w:p>
    <w:p w:rsidR="005253DC" w:rsidRPr="00B14A51" w:rsidRDefault="005253DC" w:rsidP="00044BED">
      <w:pPr>
        <w:spacing w:line="360" w:lineRule="auto"/>
        <w:jc w:val="both"/>
        <w:rPr>
          <w:rFonts w:ascii="Arial" w:hAnsi="Arial" w:cs="Arial"/>
        </w:rPr>
      </w:pPr>
      <w:r w:rsidRPr="00B14A51">
        <w:rPr>
          <w:rFonts w:ascii="Arial" w:hAnsi="Arial" w:cs="Arial"/>
        </w:rPr>
        <w:t xml:space="preserve">k = condutividade térmica </w:t>
      </w:r>
      <w:r w:rsidRPr="00B14A51">
        <w:rPr>
          <w:rFonts w:ascii="Arial" w:hAnsi="Arial" w:cs="Arial"/>
          <w:lang w:val="pt-PT"/>
        </w:rPr>
        <w:t>média</w:t>
      </w:r>
      <w:r w:rsidRPr="00B14A51">
        <w:rPr>
          <w:rFonts w:ascii="Arial" w:hAnsi="Arial" w:cs="Arial"/>
        </w:rPr>
        <w:t xml:space="preserve"> </w:t>
      </w:r>
      <w:r w:rsidRPr="00B14A51">
        <w:rPr>
          <w:rFonts w:ascii="Arial" w:hAnsi="Arial" w:cs="Arial"/>
          <w:lang w:val="pt-PT"/>
        </w:rPr>
        <w:t>entre T</w:t>
      </w:r>
      <w:r w:rsidRPr="00B14A51">
        <w:rPr>
          <w:rFonts w:ascii="Arial" w:hAnsi="Arial" w:cs="Arial"/>
          <w:vertAlign w:val="subscript"/>
          <w:lang w:val="pt-PT"/>
        </w:rPr>
        <w:t xml:space="preserve">c </w:t>
      </w:r>
      <w:r w:rsidRPr="00B14A51">
        <w:rPr>
          <w:rFonts w:ascii="Arial" w:hAnsi="Arial" w:cs="Arial"/>
          <w:lang w:val="pt-PT"/>
        </w:rPr>
        <w:t>e T</w:t>
      </w:r>
      <w:r w:rsidRPr="00B14A51">
        <w:rPr>
          <w:rFonts w:ascii="Arial" w:hAnsi="Arial" w:cs="Arial"/>
          <w:vertAlign w:val="subscript"/>
          <w:lang w:val="pt-PT"/>
        </w:rPr>
        <w:t>amb</w:t>
      </w:r>
      <w:r w:rsidRPr="00B14A51">
        <w:rPr>
          <w:rFonts w:ascii="Arial" w:hAnsi="Arial" w:cs="Arial"/>
          <w:lang w:val="pt-PT"/>
        </w:rPr>
        <w:t xml:space="preserve"> </w:t>
      </w:r>
    </w:p>
    <w:p w:rsidR="005253DC" w:rsidRPr="00B14A51" w:rsidRDefault="005253DC" w:rsidP="004F0940">
      <w:pPr>
        <w:spacing w:line="360" w:lineRule="auto"/>
        <w:jc w:val="both"/>
        <w:rPr>
          <w:rFonts w:ascii="Arial" w:hAnsi="Arial" w:cs="Arial"/>
        </w:rPr>
      </w:pPr>
      <w:r w:rsidRPr="00B14A51">
        <w:rPr>
          <w:rFonts w:ascii="Arial" w:hAnsi="Arial" w:cs="Arial"/>
        </w:rPr>
        <w:t xml:space="preserve">O número de </w:t>
      </w:r>
      <w:proofErr w:type="spellStart"/>
      <w:r w:rsidRPr="00B14A51">
        <w:rPr>
          <w:rFonts w:ascii="Arial" w:hAnsi="Arial" w:cs="Arial"/>
        </w:rPr>
        <w:t>Nusselt</w:t>
      </w:r>
      <w:proofErr w:type="spellEnd"/>
      <w:r w:rsidRPr="00B14A51">
        <w:rPr>
          <w:rFonts w:ascii="Arial" w:hAnsi="Arial" w:cs="Arial"/>
        </w:rPr>
        <w:t xml:space="preserve"> para o caso de convecção livre em torno de um cilindro obedece a uma relação empírica elaborada, que é a seguinte:</w:t>
      </w:r>
    </w:p>
    <w:p w:rsidR="005253DC" w:rsidRPr="00B14A51" w:rsidRDefault="005253DC" w:rsidP="008B44F7">
      <w:pPr>
        <w:spacing w:line="360" w:lineRule="auto"/>
        <w:jc w:val="right"/>
        <w:rPr>
          <w:rFonts w:ascii="Arial" w:hAnsi="Arial" w:cs="Arial"/>
        </w:rPr>
      </w:pPr>
      <w:r w:rsidRPr="00B14A51">
        <w:rPr>
          <w:rFonts w:ascii="Arial" w:hAnsi="Arial" w:cs="Arial"/>
        </w:rPr>
        <w:object w:dxaOrig="3480" w:dyaOrig="840">
          <v:shape id="_x0000_i1063" type="#_x0000_t75" style="width:173.65pt;height:42.35pt" o:ole="" fillcolor="window">
            <v:imagedata r:id="rId119" o:title=""/>
          </v:shape>
          <o:OLEObject Type="Embed" ProgID="Equation.3" ShapeID="_x0000_i1063" DrawAspect="Content" ObjectID="_1429045575" r:id="rId120"/>
        </w:object>
      </w:r>
      <w:r w:rsidR="008B44F7">
        <w:rPr>
          <w:rFonts w:ascii="Arial" w:hAnsi="Arial" w:cs="Arial"/>
        </w:rPr>
        <w:t xml:space="preserve">                                     </w:t>
      </w:r>
      <w:r w:rsidR="008B44F7">
        <w:rPr>
          <w:rFonts w:ascii="Arial" w:hAnsi="Arial" w:cs="Arial"/>
          <w:lang w:val="pt-PT"/>
        </w:rPr>
        <w:t>(6.6)</w:t>
      </w:r>
    </w:p>
    <w:p w:rsidR="00943F4F" w:rsidRDefault="00A23AEF" w:rsidP="004F0940">
      <w:pPr>
        <w:spacing w:line="360" w:lineRule="auto"/>
        <w:jc w:val="both"/>
        <w:rPr>
          <w:rFonts w:ascii="Arial" w:hAnsi="Arial" w:cs="Arial"/>
        </w:rPr>
      </w:pPr>
      <w:r>
        <w:rPr>
          <w:rFonts w:ascii="Arial" w:hAnsi="Arial" w:cs="Arial"/>
        </w:rPr>
        <w:t>O</w:t>
      </w:r>
      <w:r w:rsidR="005253DC" w:rsidRPr="00B14A51">
        <w:rPr>
          <w:rFonts w:ascii="Arial" w:hAnsi="Arial" w:cs="Arial"/>
        </w:rPr>
        <w:t>nde:</w:t>
      </w:r>
      <w:r w:rsidR="005253DC" w:rsidRPr="00B14A51">
        <w:rPr>
          <w:rFonts w:ascii="Arial" w:hAnsi="Arial" w:cs="Arial"/>
        </w:rPr>
        <w:tab/>
      </w:r>
      <w:r>
        <w:rPr>
          <w:rFonts w:ascii="Arial" w:hAnsi="Arial" w:cs="Arial"/>
        </w:rPr>
        <w:t xml:space="preserve"> </w:t>
      </w:r>
    </w:p>
    <w:p w:rsidR="005253DC" w:rsidRPr="00B14A51" w:rsidRDefault="005253DC" w:rsidP="004F0940">
      <w:pPr>
        <w:spacing w:line="360" w:lineRule="auto"/>
        <w:jc w:val="both"/>
        <w:rPr>
          <w:rFonts w:ascii="Arial" w:hAnsi="Arial" w:cs="Arial"/>
        </w:rPr>
      </w:pPr>
      <w:proofErr w:type="spellStart"/>
      <w:proofErr w:type="gramStart"/>
      <w:r w:rsidRPr="00B14A51">
        <w:rPr>
          <w:rFonts w:ascii="Arial" w:hAnsi="Arial" w:cs="Arial"/>
        </w:rPr>
        <w:t>Pr</w:t>
      </w:r>
      <w:proofErr w:type="spellEnd"/>
      <w:proofErr w:type="gramEnd"/>
      <w:r w:rsidRPr="00B14A51">
        <w:rPr>
          <w:rFonts w:ascii="Arial" w:hAnsi="Arial" w:cs="Arial"/>
        </w:rPr>
        <w:t xml:space="preserve"> = número de </w:t>
      </w:r>
      <w:proofErr w:type="spellStart"/>
      <w:r w:rsidRPr="00B14A51">
        <w:rPr>
          <w:rFonts w:ascii="Arial" w:hAnsi="Arial" w:cs="Arial"/>
        </w:rPr>
        <w:t>Prandtl</w:t>
      </w:r>
      <w:proofErr w:type="spellEnd"/>
      <w:r w:rsidRPr="00B14A51">
        <w:rPr>
          <w:rFonts w:ascii="Arial" w:hAnsi="Arial" w:cs="Arial"/>
        </w:rPr>
        <w:t xml:space="preserve"> </w:t>
      </w:r>
      <w:r w:rsidRPr="00B14A51">
        <w:rPr>
          <w:rFonts w:ascii="Arial" w:hAnsi="Arial" w:cs="Arial"/>
          <w:lang w:val="pt-PT"/>
        </w:rPr>
        <w:t>médio entre T</w:t>
      </w:r>
      <w:r w:rsidRPr="00B14A51">
        <w:rPr>
          <w:rFonts w:ascii="Arial" w:hAnsi="Arial" w:cs="Arial"/>
          <w:vertAlign w:val="subscript"/>
          <w:lang w:val="pt-PT"/>
        </w:rPr>
        <w:t xml:space="preserve">c </w:t>
      </w:r>
      <w:r w:rsidRPr="00B14A51">
        <w:rPr>
          <w:rFonts w:ascii="Arial" w:hAnsi="Arial" w:cs="Arial"/>
          <w:lang w:val="pt-PT"/>
        </w:rPr>
        <w:t>e T</w:t>
      </w:r>
      <w:r w:rsidRPr="00B14A51">
        <w:rPr>
          <w:rFonts w:ascii="Arial" w:hAnsi="Arial" w:cs="Arial"/>
          <w:vertAlign w:val="subscript"/>
          <w:lang w:val="pt-PT"/>
        </w:rPr>
        <w:t>amb</w:t>
      </w:r>
      <w:r w:rsidRPr="00B14A51">
        <w:rPr>
          <w:rFonts w:ascii="Arial" w:hAnsi="Arial" w:cs="Arial"/>
          <w:lang w:val="pt-PT"/>
        </w:rPr>
        <w:t xml:space="preserve"> </w:t>
      </w:r>
    </w:p>
    <w:p w:rsidR="008B44F7" w:rsidRDefault="005253DC" w:rsidP="004F0940">
      <w:pPr>
        <w:spacing w:line="360" w:lineRule="auto"/>
        <w:jc w:val="both"/>
        <w:rPr>
          <w:rFonts w:ascii="Arial" w:hAnsi="Arial" w:cs="Arial"/>
        </w:rPr>
      </w:pPr>
      <w:proofErr w:type="spellStart"/>
      <w:proofErr w:type="gramStart"/>
      <w:r w:rsidRPr="00B14A51">
        <w:rPr>
          <w:rFonts w:ascii="Arial" w:hAnsi="Arial" w:cs="Arial"/>
        </w:rPr>
        <w:t>Ra</w:t>
      </w:r>
      <w:r w:rsidRPr="00B14A51">
        <w:rPr>
          <w:rFonts w:ascii="Arial" w:hAnsi="Arial" w:cs="Arial"/>
          <w:vertAlign w:val="subscript"/>
        </w:rPr>
        <w:t>D</w:t>
      </w:r>
      <w:proofErr w:type="spellEnd"/>
      <w:proofErr w:type="gramEnd"/>
      <w:r w:rsidRPr="00B14A51">
        <w:rPr>
          <w:rFonts w:ascii="Arial" w:hAnsi="Arial" w:cs="Arial"/>
        </w:rPr>
        <w:t xml:space="preserve"> = número de Rayleigh: </w:t>
      </w:r>
    </w:p>
    <w:p w:rsidR="005253DC" w:rsidRPr="00B14A51" w:rsidRDefault="005253DC" w:rsidP="00044BED">
      <w:pPr>
        <w:spacing w:line="360" w:lineRule="auto"/>
        <w:jc w:val="right"/>
        <w:rPr>
          <w:rFonts w:ascii="Arial" w:hAnsi="Arial" w:cs="Arial"/>
        </w:rPr>
      </w:pPr>
      <w:r w:rsidRPr="00B14A51">
        <w:rPr>
          <w:rFonts w:ascii="Arial" w:hAnsi="Arial" w:cs="Arial"/>
        </w:rPr>
        <w:object w:dxaOrig="2439" w:dyaOrig="680">
          <v:shape id="_x0000_i1064" type="#_x0000_t75" style="width:122.8pt;height:33.9pt" o:ole="" fillcolor="window">
            <v:imagedata r:id="rId121" o:title=""/>
          </v:shape>
          <o:OLEObject Type="Embed" ProgID="Equation.3" ShapeID="_x0000_i1064" DrawAspect="Content" ObjectID="_1429045576" r:id="rId122"/>
        </w:object>
      </w:r>
      <w:r w:rsidR="00044BED">
        <w:rPr>
          <w:rFonts w:ascii="Arial" w:hAnsi="Arial" w:cs="Arial"/>
        </w:rPr>
        <w:t xml:space="preserve">                                            </w:t>
      </w:r>
      <w:r w:rsidR="00044BED">
        <w:rPr>
          <w:rFonts w:ascii="Arial" w:hAnsi="Arial" w:cs="Arial"/>
          <w:lang w:val="pt-PT"/>
        </w:rPr>
        <w:t>(6.7)</w:t>
      </w:r>
    </w:p>
    <w:p w:rsidR="005253DC" w:rsidRPr="00B14A51" w:rsidRDefault="005253DC" w:rsidP="00044BED">
      <w:pPr>
        <w:spacing w:line="360" w:lineRule="auto"/>
        <w:jc w:val="both"/>
        <w:rPr>
          <w:rFonts w:ascii="Arial" w:hAnsi="Arial" w:cs="Arial"/>
          <w:vertAlign w:val="superscript"/>
        </w:rPr>
      </w:pPr>
      <w:r w:rsidRPr="00B14A51">
        <w:rPr>
          <w:rFonts w:ascii="Arial" w:hAnsi="Arial" w:cs="Arial"/>
        </w:rPr>
        <w:t>g = aceleração da gravidade = 9,81 m/s</w:t>
      </w:r>
      <w:r w:rsidRPr="00B14A51">
        <w:rPr>
          <w:rFonts w:ascii="Arial" w:hAnsi="Arial" w:cs="Arial"/>
          <w:vertAlign w:val="superscript"/>
        </w:rPr>
        <w:t>2</w:t>
      </w:r>
    </w:p>
    <w:p w:rsidR="005253DC" w:rsidRPr="00B14A51" w:rsidRDefault="005253DC" w:rsidP="00044BED">
      <w:pPr>
        <w:spacing w:line="360" w:lineRule="auto"/>
        <w:jc w:val="both"/>
        <w:rPr>
          <w:rFonts w:ascii="Arial" w:hAnsi="Arial" w:cs="Arial"/>
        </w:rPr>
      </w:pPr>
      <w:r w:rsidRPr="00B14A51">
        <w:rPr>
          <w:rFonts w:ascii="Arial" w:hAnsi="Arial" w:cs="Arial"/>
        </w:rPr>
        <w:t>D = diâmetro do casco = 110 mm</w:t>
      </w:r>
    </w:p>
    <w:p w:rsidR="005253DC" w:rsidRPr="00B14A51" w:rsidRDefault="005253DC" w:rsidP="00044BED">
      <w:pPr>
        <w:spacing w:line="360" w:lineRule="auto"/>
        <w:jc w:val="both"/>
        <w:rPr>
          <w:rFonts w:ascii="Arial" w:hAnsi="Arial" w:cs="Arial"/>
          <w:lang w:val="pt-PT"/>
        </w:rPr>
      </w:pPr>
      <w:r w:rsidRPr="00B14A51">
        <w:rPr>
          <w:rFonts w:ascii="Arial" w:hAnsi="Arial" w:cs="Arial"/>
          <w:lang w:val="pt-PT"/>
        </w:rPr>
        <w:sym w:font="Symbol" w:char="F06E"/>
      </w:r>
      <w:r w:rsidRPr="00B14A51">
        <w:rPr>
          <w:rFonts w:ascii="Arial" w:hAnsi="Arial" w:cs="Arial"/>
          <w:lang w:val="pt-PT"/>
        </w:rPr>
        <w:t xml:space="preserve"> = viscosidade cinemática do ar média de T</w:t>
      </w:r>
      <w:r w:rsidRPr="00B14A51">
        <w:rPr>
          <w:rFonts w:ascii="Arial" w:hAnsi="Arial" w:cs="Arial"/>
          <w:vertAlign w:val="subscript"/>
          <w:lang w:val="pt-PT"/>
        </w:rPr>
        <w:t xml:space="preserve">c </w:t>
      </w:r>
      <w:r w:rsidRPr="00B14A51">
        <w:rPr>
          <w:rFonts w:ascii="Arial" w:hAnsi="Arial" w:cs="Arial"/>
          <w:lang w:val="pt-PT"/>
        </w:rPr>
        <w:t>a T</w:t>
      </w:r>
      <w:r w:rsidRPr="00B14A51">
        <w:rPr>
          <w:rFonts w:ascii="Arial" w:hAnsi="Arial" w:cs="Arial"/>
          <w:vertAlign w:val="subscript"/>
          <w:lang w:val="pt-PT"/>
        </w:rPr>
        <w:t>amb</w:t>
      </w:r>
      <w:r w:rsidRPr="00B14A51">
        <w:rPr>
          <w:rFonts w:ascii="Arial" w:hAnsi="Arial" w:cs="Arial"/>
          <w:lang w:val="pt-PT"/>
        </w:rPr>
        <w:t xml:space="preserve"> </w:t>
      </w:r>
    </w:p>
    <w:p w:rsidR="005253DC" w:rsidRPr="00B14A51" w:rsidRDefault="005253DC" w:rsidP="00044BED">
      <w:pPr>
        <w:spacing w:line="360" w:lineRule="auto"/>
        <w:jc w:val="both"/>
        <w:rPr>
          <w:rFonts w:ascii="Arial" w:hAnsi="Arial" w:cs="Arial"/>
          <w:lang w:val="pt-PT"/>
        </w:rPr>
      </w:pPr>
      <w:r w:rsidRPr="00B14A51">
        <w:rPr>
          <w:rFonts w:ascii="Arial" w:hAnsi="Arial" w:cs="Arial"/>
          <w:lang w:val="pt-PT"/>
        </w:rPr>
        <w:sym w:font="Symbol" w:char="F061"/>
      </w:r>
      <w:r w:rsidRPr="00B14A51">
        <w:rPr>
          <w:rFonts w:ascii="Arial" w:hAnsi="Arial" w:cs="Arial"/>
          <w:lang w:val="pt-PT"/>
        </w:rPr>
        <w:t xml:space="preserve"> = difusividade térmica do ar média entre T</w:t>
      </w:r>
      <w:r w:rsidRPr="00B14A51">
        <w:rPr>
          <w:rFonts w:ascii="Arial" w:hAnsi="Arial" w:cs="Arial"/>
          <w:vertAlign w:val="subscript"/>
          <w:lang w:val="pt-PT"/>
        </w:rPr>
        <w:t xml:space="preserve">c </w:t>
      </w:r>
      <w:r w:rsidRPr="00B14A51">
        <w:rPr>
          <w:rFonts w:ascii="Arial" w:hAnsi="Arial" w:cs="Arial"/>
          <w:lang w:val="pt-PT"/>
        </w:rPr>
        <w:t>e T</w:t>
      </w:r>
      <w:r w:rsidRPr="00B14A51">
        <w:rPr>
          <w:rFonts w:ascii="Arial" w:hAnsi="Arial" w:cs="Arial"/>
          <w:vertAlign w:val="subscript"/>
          <w:lang w:val="pt-PT"/>
        </w:rPr>
        <w:t>amb</w:t>
      </w:r>
    </w:p>
    <w:p w:rsidR="00044BED" w:rsidRDefault="005253DC" w:rsidP="004F0940">
      <w:pPr>
        <w:spacing w:line="360" w:lineRule="auto"/>
        <w:jc w:val="both"/>
        <w:rPr>
          <w:rFonts w:ascii="Arial" w:hAnsi="Arial" w:cs="Arial"/>
          <w:lang w:val="pt-PT"/>
        </w:rPr>
      </w:pPr>
      <w:r w:rsidRPr="00B14A51">
        <w:rPr>
          <w:rFonts w:ascii="Arial" w:hAnsi="Arial" w:cs="Arial"/>
          <w:lang w:val="pt-PT"/>
        </w:rPr>
        <w:lastRenderedPageBreak/>
        <w:sym w:font="Symbol" w:char="F062"/>
      </w:r>
      <w:r w:rsidRPr="00B14A51">
        <w:rPr>
          <w:rFonts w:ascii="Arial" w:hAnsi="Arial" w:cs="Arial"/>
          <w:lang w:val="pt-PT"/>
        </w:rPr>
        <w:t xml:space="preserve"> = co</w:t>
      </w:r>
      <w:r w:rsidR="00044BED">
        <w:rPr>
          <w:rFonts w:ascii="Arial" w:hAnsi="Arial" w:cs="Arial"/>
          <w:lang w:val="pt-PT"/>
        </w:rPr>
        <w:t xml:space="preserve">eficiente de expansão térmica </w:t>
      </w:r>
    </w:p>
    <w:p w:rsidR="005253DC" w:rsidRPr="00B14A51" w:rsidRDefault="00044BED" w:rsidP="00044BED">
      <w:pPr>
        <w:spacing w:line="360" w:lineRule="auto"/>
        <w:jc w:val="right"/>
        <w:rPr>
          <w:rFonts w:ascii="Arial" w:hAnsi="Arial" w:cs="Arial"/>
          <w:lang w:val="pt-PT"/>
        </w:rPr>
      </w:pPr>
      <w:r w:rsidRPr="00044BED">
        <w:rPr>
          <w:rFonts w:ascii="Arial" w:hAnsi="Arial" w:cs="Arial"/>
          <w:position w:val="-30"/>
          <w:lang w:val="pt-PT"/>
        </w:rPr>
        <w:object w:dxaOrig="1480" w:dyaOrig="700">
          <v:shape id="_x0000_i1065" type="#_x0000_t75" style="width:74.1pt;height:36pt" o:ole="" fillcolor="window">
            <v:imagedata r:id="rId123" o:title=""/>
          </v:shape>
          <o:OLEObject Type="Embed" ProgID="Equation.3" ShapeID="_x0000_i1065" DrawAspect="Content" ObjectID="_1429045577" r:id="rId124"/>
        </w:object>
      </w:r>
      <w:r>
        <w:rPr>
          <w:rFonts w:ascii="Arial" w:hAnsi="Arial" w:cs="Arial"/>
          <w:lang w:val="pt-PT"/>
        </w:rPr>
        <w:t xml:space="preserve">                                                   (6.8)</w:t>
      </w:r>
    </w:p>
    <w:p w:rsidR="005253DC" w:rsidRPr="00B14A51" w:rsidRDefault="005253DC" w:rsidP="00287627">
      <w:pPr>
        <w:spacing w:line="360" w:lineRule="auto"/>
        <w:ind w:firstLine="708"/>
        <w:jc w:val="both"/>
        <w:rPr>
          <w:rFonts w:ascii="Arial" w:hAnsi="Arial" w:cs="Arial"/>
          <w:lang w:val="pt-PT"/>
        </w:rPr>
      </w:pPr>
      <w:r w:rsidRPr="00B14A51">
        <w:rPr>
          <w:rFonts w:ascii="Arial" w:hAnsi="Arial" w:cs="Arial"/>
          <w:lang w:val="pt-PT"/>
        </w:rPr>
        <w:t xml:space="preserve">Este coeficiente, para gases perfeitos, pode ser expresso somente como: </w:t>
      </w:r>
    </w:p>
    <w:p w:rsidR="005253DC" w:rsidRPr="00B14A51" w:rsidRDefault="00044BED" w:rsidP="00044BED">
      <w:pPr>
        <w:spacing w:line="360" w:lineRule="auto"/>
        <w:jc w:val="right"/>
        <w:rPr>
          <w:rFonts w:ascii="Arial" w:hAnsi="Arial" w:cs="Arial"/>
        </w:rPr>
      </w:pPr>
      <w:r w:rsidRPr="00044BED">
        <w:rPr>
          <w:rFonts w:ascii="Arial" w:hAnsi="Arial" w:cs="Arial"/>
          <w:sz w:val="28"/>
          <w:szCs w:val="28"/>
          <w:vertAlign w:val="subscript"/>
          <w:lang w:val="pt-PT"/>
        </w:rPr>
        <w:t xml:space="preserve"> </w:t>
      </w:r>
      <m:oMath>
        <m:r>
          <m:rPr>
            <m:sty m:val="p"/>
          </m:rPr>
          <w:rPr>
            <w:rFonts w:ascii="Cambria Math" w:hAnsi="Cambria Math" w:cs="Arial"/>
            <w:sz w:val="28"/>
            <w:szCs w:val="28"/>
            <w:lang w:val="pt-PT"/>
          </w:rPr>
          <w:sym w:font="Symbol" w:char="F062"/>
        </m:r>
        <m:r>
          <m:rPr>
            <m:sty m:val="p"/>
          </m:rPr>
          <w:rPr>
            <w:rFonts w:ascii="Cambria Math" w:hAnsi="Cambria Math" w:cs="Arial"/>
            <w:sz w:val="28"/>
            <w:szCs w:val="28"/>
          </w:rPr>
          <m:t xml:space="preserve"> = </m:t>
        </m:r>
        <m:f>
          <m:fPr>
            <m:ctrlPr>
              <w:rPr>
                <w:rFonts w:ascii="Cambria Math" w:hAnsi="Cambria Math" w:cs="Arial"/>
                <w:sz w:val="28"/>
                <w:szCs w:val="28"/>
              </w:rPr>
            </m:ctrlPr>
          </m:fPr>
          <m:num>
            <m:r>
              <w:rPr>
                <w:rFonts w:ascii="Cambria Math" w:hAnsi="Cambria Math" w:cs="Arial"/>
                <w:sz w:val="28"/>
                <w:szCs w:val="28"/>
              </w:rPr>
              <m:t>1</m:t>
            </m:r>
          </m:num>
          <m:den>
            <m:r>
              <m:rPr>
                <m:sty m:val="p"/>
              </m:rPr>
              <w:rPr>
                <w:rFonts w:ascii="Cambria Math" w:hAnsi="Cambria Math" w:cs="Arial"/>
                <w:sz w:val="28"/>
                <w:szCs w:val="28"/>
              </w:rPr>
              <m:t>T</m:t>
            </m:r>
            <m:r>
              <m:rPr>
                <m:sty m:val="p"/>
              </m:rPr>
              <w:rPr>
                <w:rFonts w:ascii="Cambria Math" w:hAnsi="Cambria Math" w:cs="Arial"/>
                <w:sz w:val="28"/>
                <w:szCs w:val="28"/>
                <w:vertAlign w:val="subscript"/>
                <w:lang w:val="pt-PT"/>
              </w:rPr>
              <m:t>amb</m:t>
            </m:r>
          </m:den>
        </m:f>
      </m:oMath>
      <w:r>
        <w:rPr>
          <w:rFonts w:ascii="Arial" w:hAnsi="Arial" w:cs="Arial"/>
          <w:vertAlign w:val="subscript"/>
          <w:lang w:val="pt-PT"/>
        </w:rPr>
        <w:t xml:space="preserve">                                                                                    </w:t>
      </w:r>
      <w:r>
        <w:rPr>
          <w:rFonts w:ascii="Arial" w:hAnsi="Arial" w:cs="Arial"/>
          <w:lang w:val="pt-PT"/>
        </w:rPr>
        <w:t>(6.9)</w:t>
      </w:r>
    </w:p>
    <w:p w:rsidR="005253DC" w:rsidRPr="00B14A51" w:rsidRDefault="005253DC" w:rsidP="00287627">
      <w:pPr>
        <w:spacing w:line="360" w:lineRule="auto"/>
        <w:ind w:firstLine="708"/>
        <w:jc w:val="both"/>
        <w:rPr>
          <w:rFonts w:ascii="Arial" w:hAnsi="Arial" w:cs="Arial"/>
        </w:rPr>
      </w:pPr>
      <w:r w:rsidRPr="00B14A51">
        <w:rPr>
          <w:rFonts w:ascii="Arial" w:hAnsi="Arial" w:cs="Arial"/>
        </w:rPr>
        <w:t>Podemos agora encontrar o calor perdido por convecção livre:</w:t>
      </w:r>
    </w:p>
    <w:p w:rsidR="005253DC" w:rsidRPr="00B14A51" w:rsidRDefault="005253DC" w:rsidP="00044BED">
      <w:pPr>
        <w:spacing w:line="360" w:lineRule="auto"/>
        <w:jc w:val="right"/>
        <w:rPr>
          <w:rFonts w:ascii="Arial" w:hAnsi="Arial" w:cs="Arial"/>
        </w:rPr>
      </w:pPr>
      <w:proofErr w:type="spellStart"/>
      <w:r w:rsidRPr="00B14A51">
        <w:rPr>
          <w:rFonts w:ascii="Arial" w:hAnsi="Arial" w:cs="Arial"/>
        </w:rPr>
        <w:t>P</w:t>
      </w:r>
      <w:r w:rsidRPr="00B14A51">
        <w:rPr>
          <w:rFonts w:ascii="Arial" w:hAnsi="Arial" w:cs="Arial"/>
          <w:vertAlign w:val="subscript"/>
        </w:rPr>
        <w:t>conv</w:t>
      </w:r>
      <w:proofErr w:type="spellEnd"/>
      <w:r w:rsidRPr="00B14A51">
        <w:rPr>
          <w:rFonts w:ascii="Arial" w:hAnsi="Arial" w:cs="Arial"/>
        </w:rPr>
        <w:t xml:space="preserve"> = h </w:t>
      </w:r>
      <w:r w:rsidRPr="00B14A51">
        <w:rPr>
          <w:rFonts w:ascii="Arial" w:hAnsi="Arial" w:cs="Arial"/>
          <w:lang w:val="es-ES_tradnl"/>
        </w:rPr>
        <w:sym w:font="Symbol" w:char="F070"/>
      </w:r>
      <w:r w:rsidRPr="00B14A51">
        <w:rPr>
          <w:rFonts w:ascii="Arial" w:hAnsi="Arial" w:cs="Arial"/>
        </w:rPr>
        <w:t xml:space="preserve"> D L (</w:t>
      </w:r>
      <w:proofErr w:type="spellStart"/>
      <w:r w:rsidRPr="00B14A51">
        <w:rPr>
          <w:rFonts w:ascii="Arial" w:hAnsi="Arial" w:cs="Arial"/>
        </w:rPr>
        <w:t>T</w:t>
      </w:r>
      <w:r w:rsidRPr="00B14A51">
        <w:rPr>
          <w:rFonts w:ascii="Arial" w:hAnsi="Arial" w:cs="Arial"/>
          <w:vertAlign w:val="subscript"/>
        </w:rPr>
        <w:t>c</w:t>
      </w:r>
      <w:proofErr w:type="spellEnd"/>
      <w:r w:rsidRPr="00B14A51">
        <w:rPr>
          <w:rFonts w:ascii="Arial" w:hAnsi="Arial" w:cs="Arial"/>
        </w:rPr>
        <w:t xml:space="preserve"> - </w:t>
      </w:r>
      <w:proofErr w:type="spellStart"/>
      <w:r w:rsidRPr="00B14A51">
        <w:rPr>
          <w:rFonts w:ascii="Arial" w:hAnsi="Arial" w:cs="Arial"/>
        </w:rPr>
        <w:t>T</w:t>
      </w:r>
      <w:r w:rsidRPr="00B14A51">
        <w:rPr>
          <w:rFonts w:ascii="Arial" w:hAnsi="Arial" w:cs="Arial"/>
          <w:vertAlign w:val="subscript"/>
        </w:rPr>
        <w:t>amb</w:t>
      </w:r>
      <w:proofErr w:type="spellEnd"/>
      <w:r w:rsidRPr="00B14A51">
        <w:rPr>
          <w:rFonts w:ascii="Arial" w:hAnsi="Arial" w:cs="Arial"/>
        </w:rPr>
        <w:t>)</w:t>
      </w:r>
      <w:r w:rsidR="00044BED">
        <w:rPr>
          <w:rFonts w:ascii="Arial" w:hAnsi="Arial" w:cs="Arial"/>
        </w:rPr>
        <w:t xml:space="preserve">                                        </w:t>
      </w:r>
      <w:r w:rsidR="00044BED">
        <w:rPr>
          <w:rFonts w:ascii="Arial" w:hAnsi="Arial" w:cs="Arial"/>
          <w:lang w:val="pt-PT"/>
        </w:rPr>
        <w:t>(6.10)</w:t>
      </w:r>
    </w:p>
    <w:p w:rsidR="005253DC" w:rsidRPr="00B14A51" w:rsidRDefault="005253DC" w:rsidP="00287627">
      <w:pPr>
        <w:spacing w:line="360" w:lineRule="auto"/>
        <w:ind w:firstLine="708"/>
        <w:jc w:val="both"/>
        <w:rPr>
          <w:rFonts w:ascii="Arial" w:hAnsi="Arial" w:cs="Arial"/>
        </w:rPr>
      </w:pPr>
      <w:r w:rsidRPr="00B14A51">
        <w:rPr>
          <w:rFonts w:ascii="Arial" w:hAnsi="Arial" w:cs="Arial"/>
        </w:rPr>
        <w:t>As perdas por irradiação podem ser expressas pela seguinte fórmula:</w:t>
      </w:r>
    </w:p>
    <w:p w:rsidR="005253DC" w:rsidRPr="00557066" w:rsidRDefault="005253DC" w:rsidP="00044BED">
      <w:pPr>
        <w:spacing w:line="360" w:lineRule="auto"/>
        <w:jc w:val="right"/>
        <w:rPr>
          <w:rFonts w:ascii="Arial" w:hAnsi="Arial" w:cs="Arial"/>
          <w:lang w:val="sv-SE"/>
        </w:rPr>
      </w:pPr>
      <w:r w:rsidRPr="00557066">
        <w:rPr>
          <w:rFonts w:ascii="Arial" w:hAnsi="Arial" w:cs="Arial"/>
          <w:lang w:val="sv-SE"/>
        </w:rPr>
        <w:t>P</w:t>
      </w:r>
      <w:r w:rsidRPr="00557066">
        <w:rPr>
          <w:rFonts w:ascii="Arial" w:hAnsi="Arial" w:cs="Arial"/>
          <w:vertAlign w:val="subscript"/>
          <w:lang w:val="sv-SE"/>
        </w:rPr>
        <w:t>rad</w:t>
      </w:r>
      <w:r w:rsidRPr="00557066">
        <w:rPr>
          <w:rFonts w:ascii="Arial" w:hAnsi="Arial" w:cs="Arial"/>
          <w:lang w:val="sv-SE"/>
        </w:rPr>
        <w:t xml:space="preserve"> = </w:t>
      </w:r>
      <w:r w:rsidRPr="00B14A51">
        <w:rPr>
          <w:rFonts w:ascii="Arial" w:hAnsi="Arial" w:cs="Arial"/>
        </w:rPr>
        <w:sym w:font="Symbol" w:char="F065"/>
      </w:r>
      <w:r w:rsidRPr="00557066">
        <w:rPr>
          <w:rFonts w:ascii="Arial" w:hAnsi="Arial" w:cs="Arial"/>
          <w:lang w:val="sv-SE"/>
        </w:rPr>
        <w:t xml:space="preserve"> </w:t>
      </w:r>
      <w:r w:rsidRPr="00B14A51">
        <w:rPr>
          <w:rFonts w:ascii="Arial" w:hAnsi="Arial" w:cs="Arial"/>
        </w:rPr>
        <w:sym w:font="Symbol" w:char="F073"/>
      </w:r>
      <w:r w:rsidRPr="00557066">
        <w:rPr>
          <w:rFonts w:ascii="Arial" w:hAnsi="Arial" w:cs="Arial"/>
          <w:lang w:val="sv-SE"/>
        </w:rPr>
        <w:t xml:space="preserve"> </w:t>
      </w:r>
      <w:r w:rsidRPr="00B14A51">
        <w:rPr>
          <w:rFonts w:ascii="Arial" w:hAnsi="Arial" w:cs="Arial"/>
        </w:rPr>
        <w:sym w:font="Symbol" w:char="F070"/>
      </w:r>
      <w:r w:rsidRPr="00557066">
        <w:rPr>
          <w:rFonts w:ascii="Arial" w:hAnsi="Arial" w:cs="Arial"/>
          <w:lang w:val="sv-SE"/>
        </w:rPr>
        <w:t xml:space="preserve"> D L (T</w:t>
      </w:r>
      <w:r w:rsidRPr="00557066">
        <w:rPr>
          <w:rFonts w:ascii="Arial" w:hAnsi="Arial" w:cs="Arial"/>
          <w:vertAlign w:val="superscript"/>
          <w:lang w:val="sv-SE"/>
        </w:rPr>
        <w:t>4</w:t>
      </w:r>
      <w:r w:rsidRPr="00557066">
        <w:rPr>
          <w:rFonts w:ascii="Arial" w:hAnsi="Arial" w:cs="Arial"/>
          <w:vertAlign w:val="subscript"/>
          <w:lang w:val="sv-SE"/>
        </w:rPr>
        <w:t>c</w:t>
      </w:r>
      <w:r w:rsidRPr="00557066">
        <w:rPr>
          <w:rFonts w:ascii="Arial" w:hAnsi="Arial" w:cs="Arial"/>
          <w:lang w:val="sv-SE"/>
        </w:rPr>
        <w:t xml:space="preserve"> – T</w:t>
      </w:r>
      <w:r w:rsidRPr="00557066">
        <w:rPr>
          <w:rFonts w:ascii="Arial" w:hAnsi="Arial" w:cs="Arial"/>
          <w:vertAlign w:val="superscript"/>
          <w:lang w:val="sv-SE"/>
        </w:rPr>
        <w:t>4</w:t>
      </w:r>
      <w:r w:rsidRPr="00557066">
        <w:rPr>
          <w:rFonts w:ascii="Arial" w:hAnsi="Arial" w:cs="Arial"/>
          <w:vertAlign w:val="subscript"/>
          <w:lang w:val="sv-SE"/>
        </w:rPr>
        <w:t>amb</w:t>
      </w:r>
      <w:r w:rsidRPr="00557066">
        <w:rPr>
          <w:rFonts w:ascii="Arial" w:hAnsi="Arial" w:cs="Arial"/>
          <w:lang w:val="sv-SE"/>
        </w:rPr>
        <w:t>)</w:t>
      </w:r>
      <w:r w:rsidR="00044BED">
        <w:rPr>
          <w:rFonts w:ascii="Arial" w:hAnsi="Arial" w:cs="Arial"/>
          <w:lang w:val="sv-SE"/>
        </w:rPr>
        <w:t xml:space="preserve">                                     </w:t>
      </w:r>
      <w:r w:rsidR="00044BED">
        <w:rPr>
          <w:rFonts w:ascii="Arial" w:hAnsi="Arial" w:cs="Arial"/>
          <w:lang w:val="pt-PT"/>
        </w:rPr>
        <w:t>(6.11)</w:t>
      </w:r>
    </w:p>
    <w:p w:rsidR="00044BED" w:rsidRPr="00BB20E6" w:rsidRDefault="00943F4F" w:rsidP="004F0940">
      <w:pPr>
        <w:spacing w:line="360" w:lineRule="auto"/>
        <w:jc w:val="both"/>
        <w:rPr>
          <w:rFonts w:ascii="Arial" w:hAnsi="Arial" w:cs="Arial"/>
        </w:rPr>
      </w:pPr>
      <w:r w:rsidRPr="00BB20E6">
        <w:rPr>
          <w:rFonts w:ascii="Arial" w:hAnsi="Arial" w:cs="Arial"/>
        </w:rPr>
        <w:t>Onde</w:t>
      </w:r>
      <w:r w:rsidR="005253DC" w:rsidRPr="00BB20E6">
        <w:rPr>
          <w:rFonts w:ascii="Arial" w:hAnsi="Arial" w:cs="Arial"/>
        </w:rPr>
        <w:t>:</w:t>
      </w:r>
      <w:r w:rsidR="005253DC" w:rsidRPr="00BB20E6">
        <w:rPr>
          <w:rFonts w:ascii="Arial" w:hAnsi="Arial" w:cs="Arial"/>
        </w:rPr>
        <w:tab/>
      </w:r>
    </w:p>
    <w:p w:rsidR="005253DC" w:rsidRPr="00BB20E6" w:rsidRDefault="005253DC" w:rsidP="004F0940">
      <w:pPr>
        <w:spacing w:line="360" w:lineRule="auto"/>
        <w:jc w:val="both"/>
        <w:rPr>
          <w:rFonts w:ascii="Arial" w:hAnsi="Arial" w:cs="Arial"/>
        </w:rPr>
      </w:pPr>
      <w:r w:rsidRPr="00BB20E6">
        <w:rPr>
          <w:rFonts w:ascii="Arial" w:hAnsi="Arial" w:cs="Arial"/>
        </w:rPr>
        <w:sym w:font="Symbol" w:char="F065"/>
      </w:r>
      <w:r w:rsidRPr="00BB20E6">
        <w:rPr>
          <w:rFonts w:ascii="Arial" w:hAnsi="Arial" w:cs="Arial"/>
        </w:rPr>
        <w:t xml:space="preserve"> = emissividade térmica do PVC </w:t>
      </w:r>
      <w:r w:rsidRPr="00BB20E6">
        <w:rPr>
          <w:rFonts w:ascii="Arial" w:hAnsi="Arial" w:cs="Arial"/>
        </w:rPr>
        <w:sym w:font="Symbol" w:char="F0BB"/>
      </w:r>
      <w:r w:rsidRPr="00BB20E6">
        <w:rPr>
          <w:rFonts w:ascii="Arial" w:hAnsi="Arial" w:cs="Arial"/>
        </w:rPr>
        <w:t xml:space="preserve"> 0.9</w:t>
      </w:r>
    </w:p>
    <w:p w:rsidR="005253DC" w:rsidRPr="00BB20E6" w:rsidRDefault="005253DC" w:rsidP="004F0940">
      <w:pPr>
        <w:spacing w:line="360" w:lineRule="auto"/>
        <w:jc w:val="both"/>
        <w:rPr>
          <w:rFonts w:ascii="Arial" w:hAnsi="Arial" w:cs="Arial"/>
        </w:rPr>
      </w:pPr>
      <w:r w:rsidRPr="00BB20E6">
        <w:rPr>
          <w:rFonts w:ascii="Arial" w:hAnsi="Arial" w:cs="Arial"/>
        </w:rPr>
        <w:sym w:font="Symbol" w:char="F073"/>
      </w:r>
      <w:r w:rsidRPr="00BB20E6">
        <w:rPr>
          <w:rFonts w:ascii="Arial" w:hAnsi="Arial" w:cs="Arial"/>
        </w:rPr>
        <w:t xml:space="preserve"> = constante de Stefan-</w:t>
      </w:r>
      <w:proofErr w:type="spellStart"/>
      <w:r w:rsidRPr="00BB20E6">
        <w:rPr>
          <w:rFonts w:ascii="Arial" w:hAnsi="Arial" w:cs="Arial"/>
        </w:rPr>
        <w:t>Boltzman</w:t>
      </w:r>
      <w:proofErr w:type="spellEnd"/>
      <w:r w:rsidRPr="00BB20E6">
        <w:rPr>
          <w:rFonts w:ascii="Arial" w:hAnsi="Arial" w:cs="Arial"/>
        </w:rPr>
        <w:t xml:space="preserve"> = 5.67 </w:t>
      </w:r>
      <w:r w:rsidRPr="00BB20E6">
        <w:rPr>
          <w:rFonts w:ascii="Arial" w:hAnsi="Arial" w:cs="Arial"/>
          <w:bCs/>
          <w:i/>
          <w:iCs/>
        </w:rPr>
        <w:t>∙</w:t>
      </w:r>
      <w:r w:rsidRPr="00BB20E6">
        <w:rPr>
          <w:rFonts w:ascii="Arial" w:hAnsi="Arial" w:cs="Arial"/>
        </w:rPr>
        <w:t xml:space="preserve"> 10</w:t>
      </w:r>
      <w:r w:rsidRPr="00BB20E6">
        <w:rPr>
          <w:rFonts w:ascii="Arial" w:hAnsi="Arial" w:cs="Arial"/>
          <w:vertAlign w:val="superscript"/>
        </w:rPr>
        <w:t>-8</w:t>
      </w:r>
      <w:r w:rsidRPr="00BB20E6">
        <w:rPr>
          <w:rFonts w:ascii="Arial" w:hAnsi="Arial" w:cs="Arial"/>
          <w:vertAlign w:val="subscript"/>
        </w:rPr>
        <w:t xml:space="preserve"> </w:t>
      </w:r>
      <w:r w:rsidRPr="00BB20E6">
        <w:rPr>
          <w:rFonts w:ascii="Arial" w:hAnsi="Arial" w:cs="Arial"/>
        </w:rPr>
        <w:t>W / m² K</w:t>
      </w:r>
      <w:r w:rsidRPr="00BB20E6">
        <w:rPr>
          <w:rFonts w:ascii="Arial" w:hAnsi="Arial" w:cs="Arial"/>
          <w:vertAlign w:val="superscript"/>
        </w:rPr>
        <w:t>4</w:t>
      </w:r>
      <w:r w:rsidRPr="00BB20E6">
        <w:rPr>
          <w:rFonts w:ascii="Arial" w:hAnsi="Arial" w:cs="Arial"/>
        </w:rPr>
        <w:t xml:space="preserve"> </w:t>
      </w:r>
    </w:p>
    <w:p w:rsidR="005253DC" w:rsidRPr="00BB20E6" w:rsidRDefault="005253DC" w:rsidP="004F0940">
      <w:pPr>
        <w:spacing w:line="360" w:lineRule="auto"/>
        <w:jc w:val="both"/>
        <w:rPr>
          <w:rFonts w:ascii="Arial" w:hAnsi="Arial" w:cs="Arial"/>
        </w:rPr>
      </w:pPr>
      <w:proofErr w:type="spellStart"/>
      <w:r w:rsidRPr="00BB20E6">
        <w:rPr>
          <w:rFonts w:ascii="Arial" w:hAnsi="Arial" w:cs="Arial"/>
        </w:rPr>
        <w:t>T</w:t>
      </w:r>
      <w:r w:rsidRPr="00BB20E6">
        <w:rPr>
          <w:rFonts w:ascii="Arial" w:hAnsi="Arial" w:cs="Arial"/>
          <w:vertAlign w:val="subscript"/>
        </w:rPr>
        <w:t>c</w:t>
      </w:r>
      <w:proofErr w:type="spellEnd"/>
      <w:r w:rsidRPr="00BB20E6">
        <w:rPr>
          <w:rFonts w:ascii="Arial" w:hAnsi="Arial" w:cs="Arial"/>
        </w:rPr>
        <w:t xml:space="preserve"> = temperatura da superfície do casco </w:t>
      </w:r>
    </w:p>
    <w:p w:rsidR="002841CD" w:rsidRPr="00BB20E6" w:rsidRDefault="005253DC" w:rsidP="004F0940">
      <w:pPr>
        <w:spacing w:line="360" w:lineRule="auto"/>
        <w:jc w:val="both"/>
        <w:rPr>
          <w:rFonts w:ascii="Arial" w:hAnsi="Arial" w:cs="Arial"/>
        </w:rPr>
      </w:pPr>
      <w:proofErr w:type="spellStart"/>
      <w:r w:rsidRPr="00BB20E6">
        <w:rPr>
          <w:rFonts w:ascii="Arial" w:hAnsi="Arial" w:cs="Arial"/>
        </w:rPr>
        <w:t>T</w:t>
      </w:r>
      <w:r w:rsidRPr="00BB20E6">
        <w:rPr>
          <w:rFonts w:ascii="Arial" w:hAnsi="Arial" w:cs="Arial"/>
          <w:vertAlign w:val="subscript"/>
        </w:rPr>
        <w:t>amb</w:t>
      </w:r>
      <w:proofErr w:type="spellEnd"/>
      <w:r w:rsidRPr="00BB20E6">
        <w:rPr>
          <w:rFonts w:ascii="Arial" w:hAnsi="Arial" w:cs="Arial"/>
        </w:rPr>
        <w:t xml:space="preserve"> = temperatur</w:t>
      </w:r>
      <w:r w:rsidR="00044BED" w:rsidRPr="00BB20E6">
        <w:rPr>
          <w:rFonts w:ascii="Arial" w:hAnsi="Arial" w:cs="Arial"/>
        </w:rPr>
        <w:t xml:space="preserve">a do ambiente à volta do casco </w:t>
      </w:r>
    </w:p>
    <w:p w:rsidR="005253DC" w:rsidRPr="00BB20E6" w:rsidRDefault="005253DC" w:rsidP="00287627">
      <w:pPr>
        <w:spacing w:line="360" w:lineRule="auto"/>
        <w:ind w:firstLine="708"/>
        <w:jc w:val="both"/>
        <w:rPr>
          <w:rFonts w:ascii="Arial" w:hAnsi="Arial" w:cs="Arial"/>
        </w:rPr>
      </w:pPr>
      <w:r w:rsidRPr="00BB20E6">
        <w:rPr>
          <w:rFonts w:ascii="Arial" w:hAnsi="Arial" w:cs="Arial"/>
        </w:rPr>
        <w:t xml:space="preserve">Logo, a perda total no casco será igual </w:t>
      </w:r>
      <w:proofErr w:type="gramStart"/>
      <w:r w:rsidRPr="00BB20E6">
        <w:rPr>
          <w:rFonts w:ascii="Arial" w:hAnsi="Arial" w:cs="Arial"/>
        </w:rPr>
        <w:t>a</w:t>
      </w:r>
      <w:proofErr w:type="gramEnd"/>
      <w:r w:rsidRPr="00BB20E6">
        <w:rPr>
          <w:rFonts w:ascii="Arial" w:hAnsi="Arial" w:cs="Arial"/>
        </w:rPr>
        <w:t xml:space="preserve"> </w:t>
      </w:r>
    </w:p>
    <w:p w:rsidR="005253DC" w:rsidRPr="00BB20E6" w:rsidRDefault="005253DC" w:rsidP="00044BED">
      <w:pPr>
        <w:spacing w:line="360" w:lineRule="auto"/>
        <w:jc w:val="right"/>
        <w:rPr>
          <w:rFonts w:ascii="Arial" w:hAnsi="Arial" w:cs="Arial"/>
          <w:bCs/>
        </w:rPr>
      </w:pPr>
      <w:proofErr w:type="spellStart"/>
      <w:r w:rsidRPr="00BB20E6">
        <w:rPr>
          <w:rFonts w:ascii="Arial" w:hAnsi="Arial" w:cs="Arial"/>
        </w:rPr>
        <w:t>P</w:t>
      </w:r>
      <w:r w:rsidRPr="00BB20E6">
        <w:rPr>
          <w:rFonts w:ascii="Arial" w:hAnsi="Arial" w:cs="Arial"/>
          <w:vertAlign w:val="subscript"/>
        </w:rPr>
        <w:t>pt</w:t>
      </w:r>
      <w:proofErr w:type="spellEnd"/>
      <w:r w:rsidRPr="00BB20E6">
        <w:rPr>
          <w:rFonts w:ascii="Arial" w:hAnsi="Arial" w:cs="Arial"/>
        </w:rPr>
        <w:t xml:space="preserve"> = </w:t>
      </w:r>
      <w:proofErr w:type="spellStart"/>
      <w:r w:rsidRPr="00BB20E6">
        <w:rPr>
          <w:rFonts w:ascii="Arial" w:hAnsi="Arial" w:cs="Arial"/>
        </w:rPr>
        <w:t>P</w:t>
      </w:r>
      <w:r w:rsidRPr="00BB20E6">
        <w:rPr>
          <w:rFonts w:ascii="Arial" w:hAnsi="Arial" w:cs="Arial"/>
          <w:vertAlign w:val="subscript"/>
        </w:rPr>
        <w:t>conv</w:t>
      </w:r>
      <w:proofErr w:type="spellEnd"/>
      <w:r w:rsidRPr="00BB20E6">
        <w:rPr>
          <w:rFonts w:ascii="Arial" w:hAnsi="Arial" w:cs="Arial"/>
          <w:vertAlign w:val="subscript"/>
        </w:rPr>
        <w:t xml:space="preserve"> </w:t>
      </w:r>
      <w:r w:rsidRPr="00BB20E6">
        <w:rPr>
          <w:rFonts w:ascii="Arial" w:hAnsi="Arial" w:cs="Arial"/>
        </w:rPr>
        <w:t xml:space="preserve">+ </w:t>
      </w:r>
      <w:proofErr w:type="spellStart"/>
      <w:r w:rsidRPr="00BB20E6">
        <w:rPr>
          <w:rFonts w:ascii="Arial" w:hAnsi="Arial" w:cs="Arial"/>
        </w:rPr>
        <w:t>P</w:t>
      </w:r>
      <w:r w:rsidRPr="00BB20E6">
        <w:rPr>
          <w:rFonts w:ascii="Arial" w:hAnsi="Arial" w:cs="Arial"/>
          <w:vertAlign w:val="subscript"/>
        </w:rPr>
        <w:t>rad</w:t>
      </w:r>
      <w:proofErr w:type="spellEnd"/>
      <w:r w:rsidR="00044BED" w:rsidRPr="00BB20E6">
        <w:rPr>
          <w:rFonts w:ascii="Arial" w:hAnsi="Arial" w:cs="Arial"/>
          <w:vertAlign w:val="subscript"/>
        </w:rPr>
        <w:t xml:space="preserve">                                                                       </w:t>
      </w:r>
      <w:r w:rsidR="00044BED" w:rsidRPr="00BB20E6">
        <w:rPr>
          <w:rFonts w:ascii="Arial" w:hAnsi="Arial" w:cs="Arial"/>
        </w:rPr>
        <w:t>(6.12)</w:t>
      </w:r>
    </w:p>
    <w:p w:rsidR="005253DC" w:rsidRPr="00287627" w:rsidRDefault="005253DC" w:rsidP="00287627">
      <w:pPr>
        <w:spacing w:line="360" w:lineRule="auto"/>
        <w:ind w:firstLine="708"/>
        <w:jc w:val="both"/>
        <w:rPr>
          <w:rFonts w:ascii="Arial" w:hAnsi="Arial" w:cs="Arial"/>
        </w:rPr>
      </w:pPr>
      <w:r w:rsidRPr="00BB20E6">
        <w:rPr>
          <w:rFonts w:ascii="Arial" w:hAnsi="Arial" w:cs="Arial"/>
        </w:rPr>
        <w:t>Cálculo do Coeficiente G</w:t>
      </w:r>
      <w:r w:rsidR="00287627">
        <w:rPr>
          <w:rFonts w:ascii="Arial" w:hAnsi="Arial" w:cs="Arial"/>
        </w:rPr>
        <w:t xml:space="preserve">lobal de Transferência de Calor através do </w:t>
      </w:r>
      <w:r w:rsidR="00287627">
        <w:rPr>
          <w:rFonts w:ascii="Arial" w:hAnsi="Arial" w:cs="Arial"/>
          <w:bCs/>
        </w:rPr>
        <w:t>m</w:t>
      </w:r>
      <w:r w:rsidRPr="00BB20E6">
        <w:rPr>
          <w:rFonts w:ascii="Arial" w:hAnsi="Arial" w:cs="Arial"/>
          <w:bCs/>
        </w:rPr>
        <w:t>étodo das Médias Logarítmicas das Diferenças de Temperaturas:</w:t>
      </w:r>
    </w:p>
    <w:p w:rsidR="005253DC" w:rsidRPr="00BB20E6" w:rsidRDefault="005253DC" w:rsidP="004F0940">
      <w:pPr>
        <w:spacing w:line="360" w:lineRule="auto"/>
        <w:jc w:val="both"/>
        <w:rPr>
          <w:rFonts w:ascii="Arial" w:hAnsi="Arial" w:cs="Arial"/>
        </w:rPr>
      </w:pPr>
      <w:r w:rsidRPr="00BB20E6">
        <w:rPr>
          <w:rFonts w:ascii="Arial" w:hAnsi="Arial" w:cs="Arial"/>
        </w:rPr>
        <w:t>* Cálculo da média logarítmica das temperaturas:</w:t>
      </w:r>
    </w:p>
    <w:p w:rsidR="005253DC" w:rsidRPr="00BB20E6" w:rsidRDefault="005253DC" w:rsidP="00044BED">
      <w:pPr>
        <w:spacing w:line="360" w:lineRule="auto"/>
        <w:jc w:val="right"/>
        <w:rPr>
          <w:rFonts w:ascii="Arial" w:hAnsi="Arial" w:cs="Arial"/>
        </w:rPr>
      </w:pPr>
      <w:r w:rsidRPr="00BB20E6">
        <w:rPr>
          <w:rFonts w:ascii="Arial" w:hAnsi="Arial" w:cs="Arial"/>
        </w:rPr>
        <w:object w:dxaOrig="6920" w:dyaOrig="720">
          <v:shape id="_x0000_i1066" type="#_x0000_t75" style="width:355.75pt;height:36pt" o:ole="" fillcolor="window">
            <v:imagedata r:id="rId125" o:title=""/>
          </v:shape>
          <o:OLEObject Type="Embed" ProgID="Equation.3" ShapeID="_x0000_i1066" DrawAspect="Content" ObjectID="_1429045578" r:id="rId126"/>
        </w:object>
      </w:r>
      <w:r w:rsidR="00044BED" w:rsidRPr="00BB20E6">
        <w:rPr>
          <w:rFonts w:ascii="Arial" w:hAnsi="Arial" w:cs="Arial"/>
        </w:rPr>
        <w:t xml:space="preserve">     (6.13)</w:t>
      </w:r>
    </w:p>
    <w:p w:rsidR="005253DC" w:rsidRPr="00BB20E6" w:rsidRDefault="005253DC" w:rsidP="004F0940">
      <w:pPr>
        <w:spacing w:line="360" w:lineRule="auto"/>
        <w:jc w:val="both"/>
        <w:rPr>
          <w:rFonts w:ascii="Arial" w:hAnsi="Arial" w:cs="Arial"/>
        </w:rPr>
      </w:pPr>
      <w:r w:rsidRPr="00BB20E6">
        <w:rPr>
          <w:rFonts w:ascii="Arial" w:hAnsi="Arial" w:cs="Arial"/>
        </w:rPr>
        <w:t>* Cálculo da área de contato da serpentina:</w:t>
      </w:r>
    </w:p>
    <w:p w:rsidR="00044BED" w:rsidRPr="00BB20E6" w:rsidRDefault="005253DC" w:rsidP="004F0940">
      <w:pPr>
        <w:spacing w:line="360" w:lineRule="auto"/>
        <w:jc w:val="both"/>
        <w:rPr>
          <w:rFonts w:ascii="Arial" w:hAnsi="Arial" w:cs="Arial"/>
        </w:rPr>
      </w:pPr>
      <w:r w:rsidRPr="00BB20E6">
        <w:rPr>
          <w:rFonts w:ascii="Arial" w:hAnsi="Arial" w:cs="Arial"/>
        </w:rPr>
        <w:t xml:space="preserve">A área de contato da serpentina com o fluido do casco é: </w:t>
      </w:r>
    </w:p>
    <w:p w:rsidR="005253DC" w:rsidRPr="00BB20E6" w:rsidRDefault="005253DC" w:rsidP="00044BED">
      <w:pPr>
        <w:spacing w:line="360" w:lineRule="auto"/>
        <w:jc w:val="right"/>
        <w:rPr>
          <w:rFonts w:ascii="Arial" w:hAnsi="Arial" w:cs="Arial"/>
        </w:rPr>
      </w:pPr>
      <w:r w:rsidRPr="00BB20E6">
        <w:rPr>
          <w:rFonts w:ascii="Arial" w:hAnsi="Arial" w:cs="Arial"/>
        </w:rPr>
        <w:lastRenderedPageBreak/>
        <w:t xml:space="preserve">A = </w:t>
      </w:r>
      <w:r w:rsidRPr="00BB20E6">
        <w:rPr>
          <w:rFonts w:ascii="Arial" w:hAnsi="Arial" w:cs="Arial"/>
        </w:rPr>
        <w:sym w:font="Symbol" w:char="F070"/>
      </w:r>
      <w:r w:rsidRPr="00BB20E6">
        <w:rPr>
          <w:rFonts w:ascii="Arial" w:hAnsi="Arial" w:cs="Arial"/>
        </w:rPr>
        <w:t xml:space="preserve"> D</w:t>
      </w:r>
      <w:r w:rsidRPr="00BB20E6">
        <w:rPr>
          <w:rFonts w:ascii="Arial" w:hAnsi="Arial" w:cs="Arial"/>
          <w:vertAlign w:val="subscript"/>
        </w:rPr>
        <w:t xml:space="preserve">e </w:t>
      </w:r>
      <w:r w:rsidRPr="00BB20E6">
        <w:rPr>
          <w:rFonts w:ascii="Arial" w:hAnsi="Arial" w:cs="Arial"/>
        </w:rPr>
        <w:t>L</w:t>
      </w:r>
      <w:r w:rsidR="00044BED" w:rsidRPr="00BB20E6">
        <w:rPr>
          <w:rFonts w:ascii="Arial" w:hAnsi="Arial" w:cs="Arial"/>
        </w:rPr>
        <w:t xml:space="preserve">                                                  (6.14)</w:t>
      </w:r>
    </w:p>
    <w:p w:rsidR="00044BED" w:rsidRPr="00BB20E6" w:rsidRDefault="00943F4F" w:rsidP="004F0940">
      <w:pPr>
        <w:spacing w:line="360" w:lineRule="auto"/>
        <w:jc w:val="both"/>
        <w:rPr>
          <w:rFonts w:ascii="Arial" w:hAnsi="Arial" w:cs="Arial"/>
        </w:rPr>
      </w:pPr>
      <w:r w:rsidRPr="00BB20E6">
        <w:rPr>
          <w:rFonts w:ascii="Arial" w:hAnsi="Arial" w:cs="Arial"/>
        </w:rPr>
        <w:t>Onde</w:t>
      </w:r>
      <w:r w:rsidR="005253DC" w:rsidRPr="00BB20E6">
        <w:rPr>
          <w:rFonts w:ascii="Arial" w:hAnsi="Arial" w:cs="Arial"/>
        </w:rPr>
        <w:t>:</w:t>
      </w:r>
      <w:r w:rsidR="005253DC" w:rsidRPr="00BB20E6">
        <w:rPr>
          <w:rFonts w:ascii="Arial" w:hAnsi="Arial" w:cs="Arial"/>
        </w:rPr>
        <w:tab/>
      </w:r>
    </w:p>
    <w:p w:rsidR="005253DC" w:rsidRPr="00BB20E6" w:rsidRDefault="005253DC" w:rsidP="004F0940">
      <w:pPr>
        <w:spacing w:line="360" w:lineRule="auto"/>
        <w:jc w:val="both"/>
        <w:rPr>
          <w:rFonts w:ascii="Arial" w:hAnsi="Arial" w:cs="Arial"/>
        </w:rPr>
      </w:pPr>
      <w:r w:rsidRPr="00BB20E6">
        <w:rPr>
          <w:rFonts w:ascii="Arial" w:hAnsi="Arial" w:cs="Arial"/>
        </w:rPr>
        <w:t>D</w:t>
      </w:r>
      <w:r w:rsidRPr="00BB20E6">
        <w:rPr>
          <w:rFonts w:ascii="Arial" w:hAnsi="Arial" w:cs="Arial"/>
          <w:vertAlign w:val="subscript"/>
        </w:rPr>
        <w:t>e</w:t>
      </w:r>
      <w:r w:rsidRPr="00BB20E6">
        <w:rPr>
          <w:rFonts w:ascii="Arial" w:hAnsi="Arial" w:cs="Arial"/>
        </w:rPr>
        <w:t xml:space="preserve"> = diâmetro externo da serpentina = 0,014 m</w:t>
      </w:r>
    </w:p>
    <w:p w:rsidR="005253DC" w:rsidRPr="00BB20E6" w:rsidRDefault="005253DC" w:rsidP="004F0940">
      <w:pPr>
        <w:spacing w:line="360" w:lineRule="auto"/>
        <w:jc w:val="both"/>
        <w:rPr>
          <w:rFonts w:ascii="Arial" w:hAnsi="Arial" w:cs="Arial"/>
        </w:rPr>
      </w:pPr>
      <w:r w:rsidRPr="00BB20E6">
        <w:rPr>
          <w:rFonts w:ascii="Arial" w:hAnsi="Arial" w:cs="Arial"/>
        </w:rPr>
        <w:t>L = comprimento da serpentina = 4,7 m</w:t>
      </w:r>
    </w:p>
    <w:p w:rsidR="005253DC" w:rsidRPr="00BB20E6" w:rsidRDefault="005253DC" w:rsidP="004F0940">
      <w:pPr>
        <w:spacing w:line="360" w:lineRule="auto"/>
        <w:jc w:val="both"/>
        <w:rPr>
          <w:rFonts w:ascii="Arial" w:hAnsi="Arial" w:cs="Arial"/>
        </w:rPr>
      </w:pPr>
      <w:r w:rsidRPr="00BB20E6">
        <w:rPr>
          <w:rFonts w:ascii="Arial" w:hAnsi="Arial" w:cs="Arial"/>
        </w:rPr>
        <w:t>* Cálculo de P:</w:t>
      </w:r>
    </w:p>
    <w:p w:rsidR="005253DC" w:rsidRPr="00BB20E6" w:rsidRDefault="005253DC" w:rsidP="004F0940">
      <w:pPr>
        <w:spacing w:line="360" w:lineRule="auto"/>
        <w:jc w:val="both"/>
        <w:rPr>
          <w:rFonts w:ascii="Arial" w:hAnsi="Arial" w:cs="Arial"/>
        </w:rPr>
      </w:pPr>
      <w:r w:rsidRPr="00BB20E6">
        <w:rPr>
          <w:rFonts w:ascii="Arial" w:hAnsi="Arial" w:cs="Arial"/>
        </w:rPr>
        <w:t xml:space="preserve">Devido à proximidade entre </w:t>
      </w:r>
      <w:proofErr w:type="spellStart"/>
      <w:r w:rsidRPr="00BB20E6">
        <w:rPr>
          <w:rFonts w:ascii="Arial" w:hAnsi="Arial" w:cs="Arial"/>
        </w:rPr>
        <w:t>P</w:t>
      </w:r>
      <w:r w:rsidRPr="00BB20E6">
        <w:rPr>
          <w:rFonts w:ascii="Arial" w:hAnsi="Arial" w:cs="Arial"/>
          <w:vertAlign w:val="subscript"/>
        </w:rPr>
        <w:t>q</w:t>
      </w:r>
      <w:proofErr w:type="spellEnd"/>
      <w:r w:rsidRPr="00BB20E6">
        <w:rPr>
          <w:rFonts w:ascii="Arial" w:hAnsi="Arial" w:cs="Arial"/>
        </w:rPr>
        <w:t xml:space="preserve"> e </w:t>
      </w:r>
      <w:proofErr w:type="spellStart"/>
      <w:proofErr w:type="gramStart"/>
      <w:r w:rsidRPr="00BB20E6">
        <w:rPr>
          <w:rFonts w:ascii="Arial" w:hAnsi="Arial" w:cs="Arial"/>
        </w:rPr>
        <w:t>P</w:t>
      </w:r>
      <w:r w:rsidRPr="00BB20E6">
        <w:rPr>
          <w:rFonts w:ascii="Arial" w:hAnsi="Arial" w:cs="Arial"/>
          <w:vertAlign w:val="subscript"/>
        </w:rPr>
        <w:t>f</w:t>
      </w:r>
      <w:proofErr w:type="spellEnd"/>
      <w:proofErr w:type="gramEnd"/>
      <w:r w:rsidRPr="00BB20E6">
        <w:rPr>
          <w:rFonts w:ascii="Arial" w:hAnsi="Arial" w:cs="Arial"/>
        </w:rPr>
        <w:t>, a média entre estes dois valores fornecer um valor bem satisfatório:</w:t>
      </w:r>
    </w:p>
    <w:p w:rsidR="005253DC" w:rsidRPr="00BB20E6" w:rsidRDefault="00044BED" w:rsidP="00044BED">
      <w:pPr>
        <w:spacing w:line="360" w:lineRule="auto"/>
        <w:jc w:val="right"/>
        <w:rPr>
          <w:rFonts w:ascii="Arial" w:hAnsi="Arial" w:cs="Arial"/>
          <w:bCs/>
        </w:rPr>
      </w:pPr>
      <w:r w:rsidRPr="00BB20E6">
        <w:rPr>
          <w:rFonts w:ascii="Arial" w:hAnsi="Arial" w:cs="Arial"/>
        </w:rPr>
        <w:t xml:space="preserve">  </w:t>
      </w:r>
      <w:r w:rsidRPr="00BB20E6">
        <w:rPr>
          <w:rFonts w:ascii="Arial" w:hAnsi="Arial" w:cs="Arial"/>
          <w:sz w:val="28"/>
          <w:szCs w:val="28"/>
          <w:vertAlign w:val="subscript"/>
        </w:rPr>
        <w:t xml:space="preserve"> </w:t>
      </w:r>
      <m:oMath>
        <m:r>
          <m:rPr>
            <m:sty m:val="p"/>
          </m:rPr>
          <w:rPr>
            <w:rFonts w:ascii="Cambria Math" w:hAnsi="Cambria Math" w:cs="Arial"/>
            <w:sz w:val="30"/>
            <w:szCs w:val="30"/>
          </w:rPr>
          <m:t xml:space="preserve">P = </m:t>
        </m:r>
        <m:f>
          <m:fPr>
            <m:ctrlPr>
              <w:rPr>
                <w:rFonts w:ascii="Cambria Math" w:hAnsi="Cambria Math" w:cs="Arial"/>
                <w:sz w:val="30"/>
                <w:szCs w:val="30"/>
              </w:rPr>
            </m:ctrlPr>
          </m:fPr>
          <m:num>
            <m:r>
              <m:rPr>
                <m:sty m:val="p"/>
              </m:rPr>
              <w:rPr>
                <w:rFonts w:ascii="Cambria Math" w:hAnsi="Cambria Math" w:cs="Arial"/>
                <w:sz w:val="30"/>
                <w:szCs w:val="30"/>
              </w:rPr>
              <m:t>P</m:t>
            </m:r>
            <m:r>
              <m:rPr>
                <m:sty m:val="p"/>
              </m:rPr>
              <w:rPr>
                <w:rFonts w:ascii="Cambria Math" w:hAnsi="Cambria Math" w:cs="Arial"/>
                <w:sz w:val="30"/>
                <w:szCs w:val="30"/>
                <w:vertAlign w:val="subscript"/>
              </w:rPr>
              <m:t>f</m:t>
            </m:r>
            <m:r>
              <m:rPr>
                <m:sty m:val="p"/>
              </m:rPr>
              <w:rPr>
                <w:rFonts w:ascii="Cambria Math" w:hAnsi="Cambria Math" w:cs="Arial"/>
                <w:sz w:val="30"/>
                <w:szCs w:val="30"/>
              </w:rPr>
              <m:t xml:space="preserve"> + P</m:t>
            </m:r>
            <m:r>
              <m:rPr>
                <m:sty m:val="p"/>
              </m:rPr>
              <w:rPr>
                <w:rFonts w:ascii="Cambria Math" w:hAnsi="Cambria Math" w:cs="Arial"/>
                <w:sz w:val="30"/>
                <w:szCs w:val="30"/>
                <w:vertAlign w:val="subscript"/>
              </w:rPr>
              <m:t>q</m:t>
            </m:r>
          </m:num>
          <m:den>
            <m:r>
              <m:rPr>
                <m:sty m:val="p"/>
              </m:rPr>
              <w:rPr>
                <w:rFonts w:ascii="Cambria Math" w:hAnsi="Cambria Math" w:cs="Arial"/>
                <w:sz w:val="30"/>
                <w:szCs w:val="30"/>
              </w:rPr>
              <m:t>2</m:t>
            </m:r>
          </m:den>
        </m:f>
      </m:oMath>
      <w:r w:rsidRPr="00BB20E6">
        <w:rPr>
          <w:rFonts w:ascii="Arial" w:hAnsi="Arial" w:cs="Arial"/>
        </w:rPr>
        <w:t xml:space="preserve">                                                  (6.15)</w:t>
      </w:r>
    </w:p>
    <w:p w:rsidR="005253DC" w:rsidRPr="00BB20E6" w:rsidRDefault="005253DC" w:rsidP="004F0940">
      <w:pPr>
        <w:spacing w:line="360" w:lineRule="auto"/>
        <w:jc w:val="both"/>
        <w:rPr>
          <w:rFonts w:ascii="Arial" w:hAnsi="Arial" w:cs="Arial"/>
        </w:rPr>
      </w:pPr>
      <w:r w:rsidRPr="00BB20E6">
        <w:rPr>
          <w:rFonts w:ascii="Arial" w:hAnsi="Arial" w:cs="Arial"/>
        </w:rPr>
        <w:t>* Cálculo de U:</w:t>
      </w:r>
    </w:p>
    <w:p w:rsidR="005253DC" w:rsidRPr="00BB20E6" w:rsidRDefault="005253DC" w:rsidP="00044BED">
      <w:pPr>
        <w:spacing w:line="360" w:lineRule="auto"/>
        <w:jc w:val="right"/>
        <w:rPr>
          <w:rFonts w:ascii="Arial" w:hAnsi="Arial" w:cs="Arial"/>
        </w:rPr>
      </w:pPr>
      <w:r w:rsidRPr="00BB20E6">
        <w:rPr>
          <w:rFonts w:ascii="Arial" w:hAnsi="Arial" w:cs="Arial"/>
          <w:i/>
        </w:rPr>
        <w:object w:dxaOrig="1219" w:dyaOrig="680">
          <v:shape id="_x0000_i1067" type="#_x0000_t75" style="width:61.4pt;height:33.9pt" o:ole="" fillcolor="window">
            <v:imagedata r:id="rId127" o:title=""/>
          </v:shape>
          <o:OLEObject Type="Embed" ProgID="Equation.3" ShapeID="_x0000_i1067" DrawAspect="Content" ObjectID="_1429045579" r:id="rId128"/>
        </w:object>
      </w:r>
      <w:r w:rsidR="00044BED" w:rsidRPr="00BB20E6">
        <w:rPr>
          <w:rFonts w:ascii="Arial" w:hAnsi="Arial" w:cs="Arial"/>
          <w:i/>
        </w:rPr>
        <w:t xml:space="preserve">                                                    </w:t>
      </w:r>
      <w:r w:rsidR="00044BED" w:rsidRPr="00BB20E6">
        <w:rPr>
          <w:rFonts w:ascii="Arial" w:hAnsi="Arial" w:cs="Arial"/>
        </w:rPr>
        <w:t>(6.16)</w:t>
      </w:r>
    </w:p>
    <w:p w:rsidR="005253DC" w:rsidRPr="00BB20E6" w:rsidRDefault="005253DC" w:rsidP="004F0940">
      <w:pPr>
        <w:spacing w:line="360" w:lineRule="auto"/>
        <w:jc w:val="both"/>
        <w:rPr>
          <w:rFonts w:ascii="Arial" w:hAnsi="Arial" w:cs="Arial"/>
          <w:bCs/>
        </w:rPr>
      </w:pPr>
      <w:r w:rsidRPr="00BB20E6">
        <w:rPr>
          <w:rFonts w:ascii="Arial" w:hAnsi="Arial" w:cs="Arial"/>
          <w:bCs/>
        </w:rPr>
        <w:t>Método da Efetividade-NUT:</w:t>
      </w:r>
    </w:p>
    <w:p w:rsidR="005253DC" w:rsidRPr="00BB20E6" w:rsidRDefault="005253DC" w:rsidP="00044BED">
      <w:pPr>
        <w:spacing w:line="360" w:lineRule="auto"/>
        <w:jc w:val="right"/>
        <w:rPr>
          <w:rFonts w:ascii="Arial" w:hAnsi="Arial" w:cs="Arial"/>
        </w:rPr>
      </w:pPr>
      <w:proofErr w:type="spellStart"/>
      <w:r w:rsidRPr="00BB20E6">
        <w:rPr>
          <w:rFonts w:ascii="Arial" w:hAnsi="Arial" w:cs="Arial"/>
        </w:rPr>
        <w:t>C</w:t>
      </w:r>
      <w:r w:rsidRPr="00BB20E6">
        <w:rPr>
          <w:rFonts w:ascii="Arial" w:hAnsi="Arial" w:cs="Arial"/>
          <w:vertAlign w:val="subscript"/>
        </w:rPr>
        <w:t>p</w:t>
      </w:r>
      <w:proofErr w:type="spellEnd"/>
      <w:r w:rsidRPr="00BB20E6">
        <w:rPr>
          <w:rFonts w:ascii="Arial" w:hAnsi="Arial" w:cs="Arial"/>
          <w:vertAlign w:val="subscript"/>
        </w:rPr>
        <w:t xml:space="preserve"> q</w:t>
      </w:r>
      <w:r w:rsidRPr="00BB20E6">
        <w:rPr>
          <w:rFonts w:ascii="Arial" w:hAnsi="Arial" w:cs="Arial"/>
        </w:rPr>
        <w:t xml:space="preserve"> = </w:t>
      </w:r>
      <w:proofErr w:type="spellStart"/>
      <w:r w:rsidRPr="00BB20E6">
        <w:rPr>
          <w:rFonts w:ascii="Arial" w:hAnsi="Arial" w:cs="Arial"/>
        </w:rPr>
        <w:t>m</w:t>
      </w:r>
      <w:r w:rsidRPr="00BB20E6">
        <w:rPr>
          <w:rFonts w:ascii="Arial" w:hAnsi="Arial" w:cs="Arial"/>
          <w:vertAlign w:val="subscript"/>
        </w:rPr>
        <w:t>q</w:t>
      </w:r>
      <w:proofErr w:type="spellEnd"/>
      <w:r w:rsidRPr="00BB20E6">
        <w:rPr>
          <w:rFonts w:ascii="Arial" w:hAnsi="Arial" w:cs="Arial"/>
        </w:rPr>
        <w:t xml:space="preserve"> </w:t>
      </w:r>
      <w:r w:rsidRPr="00BB20E6">
        <w:rPr>
          <w:rFonts w:ascii="Arial" w:hAnsi="Arial" w:cs="Arial"/>
          <w:bCs/>
          <w:i/>
          <w:iCs/>
        </w:rPr>
        <w:t>∙</w:t>
      </w:r>
      <w:r w:rsidRPr="00BB20E6">
        <w:rPr>
          <w:rFonts w:ascii="Arial" w:hAnsi="Arial" w:cs="Arial"/>
        </w:rPr>
        <w:t xml:space="preserve"> </w:t>
      </w:r>
      <w:proofErr w:type="spellStart"/>
      <w:r w:rsidRPr="00BB20E6">
        <w:rPr>
          <w:rFonts w:ascii="Arial" w:hAnsi="Arial" w:cs="Arial"/>
        </w:rPr>
        <w:t>c</w:t>
      </w:r>
      <w:r w:rsidRPr="00BB20E6">
        <w:rPr>
          <w:rFonts w:ascii="Arial" w:hAnsi="Arial" w:cs="Arial"/>
          <w:vertAlign w:val="subscript"/>
        </w:rPr>
        <w:t>p</w:t>
      </w:r>
      <w:proofErr w:type="spellEnd"/>
      <w:r w:rsidRPr="00BB20E6">
        <w:rPr>
          <w:rFonts w:ascii="Arial" w:hAnsi="Arial" w:cs="Arial"/>
          <w:vertAlign w:val="subscript"/>
        </w:rPr>
        <w:t xml:space="preserve"> q</w:t>
      </w:r>
      <w:r w:rsidRPr="00BB20E6">
        <w:rPr>
          <w:rFonts w:ascii="Arial" w:hAnsi="Arial" w:cs="Arial"/>
        </w:rPr>
        <w:t xml:space="preserve">      </w:t>
      </w:r>
      <w:r w:rsidRPr="00BB20E6">
        <w:rPr>
          <w:rFonts w:ascii="Arial" w:hAnsi="Arial" w:cs="Arial"/>
        </w:rPr>
        <w:tab/>
      </w:r>
      <w:proofErr w:type="spellStart"/>
      <w:r w:rsidRPr="00BB20E6">
        <w:rPr>
          <w:rFonts w:ascii="Arial" w:hAnsi="Arial" w:cs="Arial"/>
        </w:rPr>
        <w:t>C</w:t>
      </w:r>
      <w:r w:rsidRPr="00BB20E6">
        <w:rPr>
          <w:rFonts w:ascii="Arial" w:hAnsi="Arial" w:cs="Arial"/>
          <w:vertAlign w:val="subscript"/>
        </w:rPr>
        <w:t>p</w:t>
      </w:r>
      <w:proofErr w:type="spellEnd"/>
      <w:r w:rsidRPr="00BB20E6">
        <w:rPr>
          <w:rFonts w:ascii="Arial" w:hAnsi="Arial" w:cs="Arial"/>
          <w:vertAlign w:val="subscript"/>
        </w:rPr>
        <w:t xml:space="preserve"> f</w:t>
      </w:r>
      <w:r w:rsidRPr="00BB20E6">
        <w:rPr>
          <w:rFonts w:ascii="Arial" w:hAnsi="Arial" w:cs="Arial"/>
        </w:rPr>
        <w:t xml:space="preserve"> = </w:t>
      </w:r>
      <w:proofErr w:type="spellStart"/>
      <w:proofErr w:type="gramStart"/>
      <w:r w:rsidRPr="00BB20E6">
        <w:rPr>
          <w:rFonts w:ascii="Arial" w:hAnsi="Arial" w:cs="Arial"/>
        </w:rPr>
        <w:t>m</w:t>
      </w:r>
      <w:r w:rsidRPr="00BB20E6">
        <w:rPr>
          <w:rFonts w:ascii="Arial" w:hAnsi="Arial" w:cs="Arial"/>
          <w:vertAlign w:val="subscript"/>
        </w:rPr>
        <w:t>f</w:t>
      </w:r>
      <w:proofErr w:type="spellEnd"/>
      <w:proofErr w:type="gramEnd"/>
      <w:r w:rsidRPr="00BB20E6">
        <w:rPr>
          <w:rFonts w:ascii="Arial" w:hAnsi="Arial" w:cs="Arial"/>
        </w:rPr>
        <w:t xml:space="preserve"> </w:t>
      </w:r>
      <w:r w:rsidRPr="00BB20E6">
        <w:rPr>
          <w:rFonts w:ascii="Arial" w:hAnsi="Arial" w:cs="Arial"/>
          <w:bCs/>
          <w:i/>
          <w:iCs/>
        </w:rPr>
        <w:t>∙</w:t>
      </w:r>
      <w:r w:rsidRPr="00BB20E6">
        <w:rPr>
          <w:rFonts w:ascii="Arial" w:hAnsi="Arial" w:cs="Arial"/>
        </w:rPr>
        <w:t xml:space="preserve"> </w:t>
      </w:r>
      <w:proofErr w:type="spellStart"/>
      <w:r w:rsidRPr="00BB20E6">
        <w:rPr>
          <w:rFonts w:ascii="Arial" w:hAnsi="Arial" w:cs="Arial"/>
        </w:rPr>
        <w:t>c</w:t>
      </w:r>
      <w:r w:rsidRPr="00BB20E6">
        <w:rPr>
          <w:rFonts w:ascii="Arial" w:hAnsi="Arial" w:cs="Arial"/>
          <w:vertAlign w:val="subscript"/>
        </w:rPr>
        <w:t>p</w:t>
      </w:r>
      <w:proofErr w:type="spellEnd"/>
      <w:r w:rsidRPr="00BB20E6">
        <w:rPr>
          <w:rFonts w:ascii="Arial" w:hAnsi="Arial" w:cs="Arial"/>
          <w:vertAlign w:val="subscript"/>
        </w:rPr>
        <w:t xml:space="preserve"> f</w:t>
      </w:r>
      <w:r w:rsidR="00044BED" w:rsidRPr="00BB20E6">
        <w:rPr>
          <w:rFonts w:ascii="Arial" w:hAnsi="Arial" w:cs="Arial"/>
          <w:vertAlign w:val="subscript"/>
        </w:rPr>
        <w:t xml:space="preserve">                                 </w:t>
      </w:r>
      <w:r w:rsidR="00044BED" w:rsidRPr="00BB20E6">
        <w:rPr>
          <w:rFonts w:ascii="Arial" w:hAnsi="Arial" w:cs="Arial"/>
        </w:rPr>
        <w:t>(6.17 e 6.18)</w:t>
      </w:r>
    </w:p>
    <w:p w:rsidR="005253DC" w:rsidRPr="00BB20E6" w:rsidRDefault="005253DC" w:rsidP="00044BED">
      <w:pPr>
        <w:spacing w:line="360" w:lineRule="auto"/>
        <w:jc w:val="right"/>
        <w:rPr>
          <w:rFonts w:ascii="Arial" w:hAnsi="Arial" w:cs="Arial"/>
          <w:i/>
          <w:iCs/>
        </w:rPr>
      </w:pPr>
      <w:r w:rsidRPr="00BB20E6">
        <w:rPr>
          <w:rFonts w:ascii="Arial" w:hAnsi="Arial" w:cs="Arial"/>
          <w:i/>
          <w:iCs/>
        </w:rPr>
        <w:t>C</w:t>
      </w:r>
      <w:r w:rsidRPr="00BB20E6">
        <w:rPr>
          <w:rFonts w:ascii="Arial" w:hAnsi="Arial" w:cs="Arial"/>
          <w:i/>
          <w:iCs/>
          <w:vertAlign w:val="subscript"/>
        </w:rPr>
        <w:t>r</w:t>
      </w:r>
      <w:r w:rsidRPr="00BB20E6">
        <w:rPr>
          <w:rFonts w:ascii="Arial" w:hAnsi="Arial" w:cs="Arial"/>
          <w:i/>
          <w:iCs/>
        </w:rPr>
        <w:t xml:space="preserve"> = </w:t>
      </w:r>
      <w:proofErr w:type="spellStart"/>
      <w:r w:rsidRPr="00BB20E6">
        <w:rPr>
          <w:rFonts w:ascii="Arial" w:hAnsi="Arial" w:cs="Arial"/>
          <w:i/>
          <w:iCs/>
        </w:rPr>
        <w:t>C</w:t>
      </w:r>
      <w:r w:rsidRPr="00BB20E6">
        <w:rPr>
          <w:rFonts w:ascii="Arial" w:hAnsi="Arial" w:cs="Arial"/>
          <w:i/>
          <w:iCs/>
          <w:vertAlign w:val="subscript"/>
        </w:rPr>
        <w:t>mín</w:t>
      </w:r>
      <w:proofErr w:type="spellEnd"/>
      <w:r w:rsidRPr="00BB20E6">
        <w:rPr>
          <w:rFonts w:ascii="Arial" w:hAnsi="Arial" w:cs="Arial"/>
          <w:i/>
          <w:iCs/>
        </w:rPr>
        <w:t xml:space="preserve"> / </w:t>
      </w:r>
      <w:proofErr w:type="spellStart"/>
      <w:r w:rsidRPr="00BB20E6">
        <w:rPr>
          <w:rFonts w:ascii="Arial" w:hAnsi="Arial" w:cs="Arial"/>
          <w:i/>
          <w:iCs/>
        </w:rPr>
        <w:t>C</w:t>
      </w:r>
      <w:r w:rsidRPr="00BB20E6">
        <w:rPr>
          <w:rFonts w:ascii="Arial" w:hAnsi="Arial" w:cs="Arial"/>
          <w:i/>
          <w:iCs/>
          <w:vertAlign w:val="subscript"/>
        </w:rPr>
        <w:t>máx</w:t>
      </w:r>
      <w:proofErr w:type="spellEnd"/>
      <w:r w:rsidRPr="00BB20E6">
        <w:rPr>
          <w:rFonts w:ascii="Arial" w:hAnsi="Arial" w:cs="Arial"/>
          <w:i/>
          <w:iCs/>
        </w:rPr>
        <w:t xml:space="preserve"> = 0,82344</w:t>
      </w:r>
      <w:r w:rsidR="00044BED" w:rsidRPr="00BB20E6">
        <w:rPr>
          <w:rFonts w:ascii="Arial" w:hAnsi="Arial" w:cs="Arial"/>
          <w:i/>
          <w:iCs/>
        </w:rPr>
        <w:t xml:space="preserve">                                      </w:t>
      </w:r>
      <w:r w:rsidR="00044BED" w:rsidRPr="00BB20E6">
        <w:rPr>
          <w:rFonts w:ascii="Arial" w:hAnsi="Arial" w:cs="Arial"/>
        </w:rPr>
        <w:t>(6.19)</w:t>
      </w:r>
    </w:p>
    <w:p w:rsidR="005253DC" w:rsidRPr="00BB20E6" w:rsidRDefault="005253DC" w:rsidP="00044BED">
      <w:pPr>
        <w:spacing w:line="360" w:lineRule="auto"/>
        <w:jc w:val="right"/>
        <w:rPr>
          <w:rFonts w:ascii="Arial" w:hAnsi="Arial" w:cs="Arial"/>
        </w:rPr>
      </w:pPr>
      <w:proofErr w:type="spellStart"/>
      <w:r w:rsidRPr="00BB20E6">
        <w:rPr>
          <w:rFonts w:ascii="Arial" w:hAnsi="Arial" w:cs="Arial"/>
        </w:rPr>
        <w:t>P</w:t>
      </w:r>
      <w:r w:rsidRPr="00BB20E6">
        <w:rPr>
          <w:rFonts w:ascii="Arial" w:hAnsi="Arial" w:cs="Arial"/>
          <w:vertAlign w:val="subscript"/>
        </w:rPr>
        <w:t>máx</w:t>
      </w:r>
      <w:proofErr w:type="spellEnd"/>
      <w:r w:rsidRPr="00BB20E6">
        <w:rPr>
          <w:rFonts w:ascii="Arial" w:hAnsi="Arial" w:cs="Arial"/>
        </w:rPr>
        <w:t xml:space="preserve"> = </w:t>
      </w:r>
      <w:proofErr w:type="spellStart"/>
      <w:r w:rsidRPr="00BB20E6">
        <w:rPr>
          <w:rFonts w:ascii="Arial" w:hAnsi="Arial" w:cs="Arial"/>
        </w:rPr>
        <w:t>C</w:t>
      </w:r>
      <w:r w:rsidRPr="00BB20E6">
        <w:rPr>
          <w:rFonts w:ascii="Arial" w:hAnsi="Arial" w:cs="Arial"/>
          <w:vertAlign w:val="subscript"/>
        </w:rPr>
        <w:t>mín</w:t>
      </w:r>
      <w:proofErr w:type="spellEnd"/>
      <w:r w:rsidRPr="00BB20E6">
        <w:rPr>
          <w:rFonts w:ascii="Arial" w:hAnsi="Arial" w:cs="Arial"/>
        </w:rPr>
        <w:t xml:space="preserve"> (</w:t>
      </w:r>
      <w:proofErr w:type="spellStart"/>
      <w:proofErr w:type="gramStart"/>
      <w:r w:rsidRPr="00BB20E6">
        <w:rPr>
          <w:rFonts w:ascii="Arial" w:hAnsi="Arial" w:cs="Arial"/>
        </w:rPr>
        <w:t>T</w:t>
      </w:r>
      <w:r w:rsidRPr="00BB20E6">
        <w:rPr>
          <w:rFonts w:ascii="Arial" w:hAnsi="Arial" w:cs="Arial"/>
          <w:vertAlign w:val="subscript"/>
        </w:rPr>
        <w:t>q,</w:t>
      </w:r>
      <w:proofErr w:type="gramEnd"/>
      <w:r w:rsidRPr="00BB20E6">
        <w:rPr>
          <w:rFonts w:ascii="Arial" w:hAnsi="Arial" w:cs="Arial"/>
          <w:vertAlign w:val="subscript"/>
        </w:rPr>
        <w:t>e</w:t>
      </w:r>
      <w:proofErr w:type="spellEnd"/>
      <w:r w:rsidRPr="00BB20E6">
        <w:rPr>
          <w:rFonts w:ascii="Arial" w:hAnsi="Arial" w:cs="Arial"/>
        </w:rPr>
        <w:t xml:space="preserve"> – </w:t>
      </w:r>
      <w:proofErr w:type="spellStart"/>
      <w:r w:rsidRPr="00BB20E6">
        <w:rPr>
          <w:rFonts w:ascii="Arial" w:hAnsi="Arial" w:cs="Arial"/>
        </w:rPr>
        <w:t>T</w:t>
      </w:r>
      <w:r w:rsidRPr="00BB20E6">
        <w:rPr>
          <w:rFonts w:ascii="Arial" w:hAnsi="Arial" w:cs="Arial"/>
          <w:vertAlign w:val="subscript"/>
        </w:rPr>
        <w:t>f,e</w:t>
      </w:r>
      <w:proofErr w:type="spellEnd"/>
      <w:r w:rsidRPr="00BB20E6">
        <w:rPr>
          <w:rFonts w:ascii="Arial" w:hAnsi="Arial" w:cs="Arial"/>
        </w:rPr>
        <w:t>)</w:t>
      </w:r>
      <w:r w:rsidR="00044BED" w:rsidRPr="00BB20E6">
        <w:rPr>
          <w:rFonts w:ascii="Arial" w:hAnsi="Arial" w:cs="Arial"/>
        </w:rPr>
        <w:t xml:space="preserve">                                        (6.20)</w:t>
      </w:r>
    </w:p>
    <w:p w:rsidR="005253DC" w:rsidRPr="00BB20E6" w:rsidRDefault="005253DC" w:rsidP="00044BED">
      <w:pPr>
        <w:spacing w:line="360" w:lineRule="auto"/>
        <w:jc w:val="right"/>
        <w:rPr>
          <w:rFonts w:ascii="Arial" w:hAnsi="Arial" w:cs="Arial"/>
        </w:rPr>
      </w:pPr>
      <w:r w:rsidRPr="00BB20E6">
        <w:rPr>
          <w:rFonts w:ascii="Arial" w:hAnsi="Arial" w:cs="Arial"/>
        </w:rPr>
        <w:t xml:space="preserve">ε </w:t>
      </w:r>
      <w:r w:rsidRPr="00BB20E6">
        <w:rPr>
          <w:rFonts w:ascii="Arial" w:hAnsi="Arial" w:cs="Arial"/>
        </w:rPr>
        <w:sym w:font="Symbol" w:char="F0BA"/>
      </w:r>
      <w:r w:rsidRPr="00BB20E6">
        <w:rPr>
          <w:rFonts w:ascii="Arial" w:hAnsi="Arial" w:cs="Arial"/>
        </w:rPr>
        <w:t xml:space="preserve"> P / </w:t>
      </w:r>
      <w:proofErr w:type="spellStart"/>
      <w:r w:rsidRPr="00BB20E6">
        <w:rPr>
          <w:rFonts w:ascii="Arial" w:hAnsi="Arial" w:cs="Arial"/>
        </w:rPr>
        <w:t>P</w:t>
      </w:r>
      <w:r w:rsidRPr="00BB20E6">
        <w:rPr>
          <w:rFonts w:ascii="Arial" w:hAnsi="Arial" w:cs="Arial"/>
          <w:vertAlign w:val="subscript"/>
        </w:rPr>
        <w:t>máx</w:t>
      </w:r>
      <w:proofErr w:type="spellEnd"/>
      <w:r w:rsidR="00044BED" w:rsidRPr="00BB20E6">
        <w:rPr>
          <w:rFonts w:ascii="Arial" w:hAnsi="Arial" w:cs="Arial"/>
          <w:vertAlign w:val="subscript"/>
        </w:rPr>
        <w:t xml:space="preserve">                                                                        </w:t>
      </w:r>
      <w:r w:rsidR="00044BED" w:rsidRPr="00BB20E6">
        <w:rPr>
          <w:rFonts w:ascii="Arial" w:hAnsi="Arial" w:cs="Arial"/>
        </w:rPr>
        <w:t>(6.21)</w:t>
      </w:r>
    </w:p>
    <w:p w:rsidR="005253DC" w:rsidRPr="00BB20E6" w:rsidRDefault="005253DC" w:rsidP="004F0940">
      <w:pPr>
        <w:spacing w:line="360" w:lineRule="auto"/>
        <w:jc w:val="both"/>
        <w:rPr>
          <w:rFonts w:ascii="Arial" w:hAnsi="Arial" w:cs="Arial"/>
        </w:rPr>
      </w:pPr>
      <w:r w:rsidRPr="00BB20E6">
        <w:rPr>
          <w:rFonts w:ascii="Arial" w:hAnsi="Arial" w:cs="Arial"/>
        </w:rPr>
        <w:t xml:space="preserve">Para escoamento em corrente paralela: </w:t>
      </w:r>
    </w:p>
    <w:p w:rsidR="005253DC" w:rsidRPr="00BB20E6" w:rsidRDefault="005253DC" w:rsidP="00BB20E6">
      <w:pPr>
        <w:spacing w:line="360" w:lineRule="auto"/>
        <w:jc w:val="right"/>
        <w:rPr>
          <w:rFonts w:ascii="Arial" w:hAnsi="Arial" w:cs="Arial"/>
          <w:i/>
          <w:iCs/>
        </w:rPr>
      </w:pPr>
      <w:r w:rsidRPr="00BB20E6">
        <w:rPr>
          <w:rFonts w:ascii="Arial" w:hAnsi="Arial" w:cs="Arial"/>
        </w:rPr>
        <w:t>NUT = - (1 + C</w:t>
      </w:r>
      <w:r w:rsidRPr="00BB20E6">
        <w:rPr>
          <w:rFonts w:ascii="Arial" w:hAnsi="Arial" w:cs="Arial"/>
          <w:vertAlign w:val="subscript"/>
        </w:rPr>
        <w:t>r</w:t>
      </w:r>
      <w:r w:rsidRPr="00BB20E6">
        <w:rPr>
          <w:rFonts w:ascii="Arial" w:hAnsi="Arial" w:cs="Arial"/>
        </w:rPr>
        <w:t>)</w:t>
      </w:r>
      <w:r w:rsidRPr="00BB20E6">
        <w:rPr>
          <w:rFonts w:ascii="Arial" w:hAnsi="Arial" w:cs="Arial"/>
          <w:vertAlign w:val="superscript"/>
        </w:rPr>
        <w:t>-1</w:t>
      </w:r>
      <w:r w:rsidRPr="00BB20E6">
        <w:rPr>
          <w:rFonts w:ascii="Arial" w:hAnsi="Arial" w:cs="Arial"/>
        </w:rPr>
        <w:t xml:space="preserve"> </w:t>
      </w:r>
      <w:r w:rsidRPr="00BB20E6">
        <w:rPr>
          <w:rFonts w:ascii="Arial" w:hAnsi="Arial" w:cs="Arial"/>
          <w:bCs/>
          <w:i/>
          <w:iCs/>
        </w:rPr>
        <w:t>∙</w:t>
      </w:r>
      <w:r w:rsidRPr="00BB20E6">
        <w:rPr>
          <w:rFonts w:ascii="Arial" w:hAnsi="Arial" w:cs="Arial"/>
        </w:rPr>
        <w:t xml:space="preserve"> </w:t>
      </w:r>
      <w:proofErr w:type="spellStart"/>
      <w:proofErr w:type="gramStart"/>
      <w:r w:rsidRPr="00BB20E6">
        <w:rPr>
          <w:rFonts w:ascii="Arial" w:hAnsi="Arial" w:cs="Arial"/>
        </w:rPr>
        <w:t>ln</w:t>
      </w:r>
      <w:proofErr w:type="spellEnd"/>
      <w:r w:rsidRPr="00BB20E6">
        <w:rPr>
          <w:rFonts w:ascii="Arial" w:hAnsi="Arial" w:cs="Arial"/>
        </w:rPr>
        <w:t>[</w:t>
      </w:r>
      <w:proofErr w:type="gramEnd"/>
      <w:r w:rsidRPr="00BB20E6">
        <w:rPr>
          <w:rFonts w:ascii="Arial" w:hAnsi="Arial" w:cs="Arial"/>
        </w:rPr>
        <w:t>1 - ε (1 + C</w:t>
      </w:r>
      <w:r w:rsidRPr="00BB20E6">
        <w:rPr>
          <w:rFonts w:ascii="Arial" w:hAnsi="Arial" w:cs="Arial"/>
          <w:vertAlign w:val="subscript"/>
        </w:rPr>
        <w:t>r</w:t>
      </w:r>
      <w:r w:rsidRPr="00BB20E6">
        <w:rPr>
          <w:rFonts w:ascii="Arial" w:hAnsi="Arial" w:cs="Arial"/>
        </w:rPr>
        <w:t>)]</w:t>
      </w:r>
      <w:r w:rsidR="00BB20E6" w:rsidRPr="00BB20E6">
        <w:rPr>
          <w:rFonts w:ascii="Arial" w:hAnsi="Arial" w:cs="Arial"/>
        </w:rPr>
        <w:t xml:space="preserve">                              (6.22)</w:t>
      </w:r>
    </w:p>
    <w:p w:rsidR="002841CD" w:rsidRPr="00BB20E6" w:rsidRDefault="005253DC" w:rsidP="004F0940">
      <w:pPr>
        <w:spacing w:line="360" w:lineRule="auto"/>
        <w:jc w:val="both"/>
        <w:rPr>
          <w:rFonts w:ascii="Arial" w:hAnsi="Arial" w:cs="Arial"/>
        </w:rPr>
      </w:pPr>
      <w:r w:rsidRPr="00BB20E6">
        <w:rPr>
          <w:rFonts w:ascii="Arial" w:hAnsi="Arial" w:cs="Arial"/>
        </w:rPr>
        <w:t xml:space="preserve">Assim: </w:t>
      </w:r>
    </w:p>
    <w:p w:rsidR="005253DC" w:rsidRPr="00BB20E6" w:rsidRDefault="00BB20E6" w:rsidP="00BB20E6">
      <w:pPr>
        <w:spacing w:line="360" w:lineRule="auto"/>
        <w:jc w:val="right"/>
        <w:rPr>
          <w:rFonts w:ascii="Arial" w:hAnsi="Arial" w:cs="Arial"/>
        </w:rPr>
      </w:pPr>
      <m:oMath>
        <m:r>
          <m:rPr>
            <m:sty m:val="p"/>
          </m:rPr>
          <w:rPr>
            <w:rFonts w:ascii="Cambria Math" w:hAnsi="Cambria Math" w:cs="Arial"/>
            <w:sz w:val="30"/>
            <w:szCs w:val="30"/>
          </w:rPr>
          <m:t xml:space="preserve">U = </m:t>
        </m:r>
        <m:f>
          <m:fPr>
            <m:ctrlPr>
              <w:rPr>
                <w:rFonts w:ascii="Cambria Math" w:hAnsi="Cambria Math" w:cs="Arial"/>
                <w:sz w:val="30"/>
                <w:szCs w:val="30"/>
              </w:rPr>
            </m:ctrlPr>
          </m:fPr>
          <m:num>
            <m:r>
              <m:rPr>
                <m:sty m:val="p"/>
              </m:rPr>
              <w:rPr>
                <w:rFonts w:ascii="Cambria Math" w:hAnsi="Cambria Math" w:cs="Arial"/>
                <w:sz w:val="30"/>
                <w:szCs w:val="30"/>
              </w:rPr>
              <m:t>C</m:t>
            </m:r>
            <m:r>
              <m:rPr>
                <m:sty m:val="p"/>
              </m:rPr>
              <w:rPr>
                <w:rFonts w:ascii="Cambria Math" w:hAnsi="Cambria Math" w:cs="Arial"/>
                <w:sz w:val="30"/>
                <w:szCs w:val="30"/>
                <w:vertAlign w:val="subscript"/>
              </w:rPr>
              <m:t>mín</m:t>
            </m:r>
            <m:r>
              <m:rPr>
                <m:sty m:val="p"/>
              </m:rPr>
              <w:rPr>
                <w:rFonts w:ascii="Cambria Math" w:hAnsi="Cambria Math" w:cs="Arial"/>
                <w:sz w:val="30"/>
                <w:szCs w:val="30"/>
              </w:rPr>
              <m:t xml:space="preserve"> x NUT </m:t>
            </m:r>
          </m:num>
          <m:den>
            <m:r>
              <m:rPr>
                <m:sty m:val="p"/>
              </m:rPr>
              <w:rPr>
                <w:rFonts w:ascii="Cambria Math" w:hAnsi="Cambria Math" w:cs="Arial"/>
                <w:sz w:val="30"/>
                <w:szCs w:val="30"/>
              </w:rPr>
              <m:t>A</m:t>
            </m:r>
          </m:den>
        </m:f>
      </m:oMath>
      <w:r w:rsidRPr="00BB20E6">
        <w:rPr>
          <w:rFonts w:ascii="Arial" w:hAnsi="Arial" w:cs="Arial"/>
        </w:rPr>
        <w:t xml:space="preserve">                                               (6.23)</w:t>
      </w:r>
    </w:p>
    <w:p w:rsidR="005253DC" w:rsidRPr="00BB20E6" w:rsidRDefault="005253DC" w:rsidP="004F0940">
      <w:pPr>
        <w:spacing w:line="360" w:lineRule="auto"/>
        <w:jc w:val="both"/>
        <w:rPr>
          <w:rFonts w:ascii="Arial" w:hAnsi="Arial" w:cs="Arial"/>
        </w:rPr>
      </w:pPr>
      <w:r w:rsidRPr="00BB20E6">
        <w:rPr>
          <w:rFonts w:ascii="Arial" w:hAnsi="Arial" w:cs="Arial"/>
        </w:rPr>
        <w:t>Os cálculos se repetem para o trocador de contra</w:t>
      </w:r>
      <w:r w:rsidR="00BB20E6">
        <w:rPr>
          <w:rFonts w:ascii="Arial" w:hAnsi="Arial" w:cs="Arial"/>
        </w:rPr>
        <w:t xml:space="preserve"> </w:t>
      </w:r>
      <w:r w:rsidRPr="00BB20E6">
        <w:rPr>
          <w:rFonts w:ascii="Arial" w:hAnsi="Arial" w:cs="Arial"/>
        </w:rPr>
        <w:t>corrente.</w:t>
      </w:r>
    </w:p>
    <w:p w:rsidR="005253DC" w:rsidRPr="00BB20E6" w:rsidRDefault="005253DC" w:rsidP="004F0940">
      <w:pPr>
        <w:spacing w:line="360" w:lineRule="auto"/>
        <w:jc w:val="both"/>
        <w:rPr>
          <w:rFonts w:ascii="Arial" w:hAnsi="Arial" w:cs="Arial"/>
          <w:b/>
        </w:rPr>
      </w:pPr>
    </w:p>
    <w:p w:rsidR="005253DC" w:rsidRPr="00BB20E6" w:rsidRDefault="00BC402E" w:rsidP="00950595">
      <w:pPr>
        <w:pStyle w:val="Ttulo2"/>
        <w:rPr>
          <w:rFonts w:ascii="Arial" w:hAnsi="Arial" w:cs="Arial"/>
          <w:color w:val="auto"/>
          <w:sz w:val="28"/>
          <w:szCs w:val="28"/>
        </w:rPr>
      </w:pPr>
      <w:bookmarkStart w:id="202" w:name="_Toc355302282"/>
      <w:r w:rsidRPr="00BB20E6">
        <w:rPr>
          <w:rFonts w:ascii="Arial" w:hAnsi="Arial" w:cs="Arial"/>
          <w:color w:val="auto"/>
          <w:sz w:val="28"/>
          <w:szCs w:val="28"/>
        </w:rPr>
        <w:lastRenderedPageBreak/>
        <w:t xml:space="preserve">6.7 </w:t>
      </w:r>
      <w:r w:rsidR="005253DC" w:rsidRPr="00BB20E6">
        <w:rPr>
          <w:rFonts w:ascii="Arial" w:hAnsi="Arial" w:cs="Arial"/>
          <w:color w:val="auto"/>
          <w:sz w:val="28"/>
          <w:szCs w:val="28"/>
        </w:rPr>
        <w:t>Conclusão</w:t>
      </w:r>
      <w:bookmarkEnd w:id="202"/>
    </w:p>
    <w:p w:rsidR="004B6E4B" w:rsidRDefault="004B6E4B" w:rsidP="004B6E4B">
      <w:pPr>
        <w:rPr>
          <w:lang w:val="es-ES_tradnl"/>
        </w:rPr>
      </w:pPr>
    </w:p>
    <w:p w:rsidR="007D3014" w:rsidRPr="00846C2B" w:rsidRDefault="007D3014" w:rsidP="00846C2B">
      <w:pPr>
        <w:spacing w:line="360" w:lineRule="auto"/>
        <w:ind w:rightChars="125" w:right="300" w:firstLine="709"/>
        <w:jc w:val="both"/>
        <w:rPr>
          <w:rFonts w:ascii="Arial" w:hAnsi="Arial" w:cs="Arial"/>
        </w:rPr>
      </w:pPr>
      <w:r w:rsidRPr="00846C2B">
        <w:rPr>
          <w:rFonts w:ascii="Arial" w:hAnsi="Arial" w:cs="Arial"/>
        </w:rPr>
        <w:t>Nesse experimento poderemos calcular os valores do coeficiente global de transferência de calor</w:t>
      </w:r>
      <w:r w:rsidR="00BB20E6">
        <w:rPr>
          <w:rFonts w:ascii="Arial" w:hAnsi="Arial" w:cs="Arial"/>
        </w:rPr>
        <w:t xml:space="preserve"> </w:t>
      </w:r>
      <w:r w:rsidRPr="00846C2B">
        <w:rPr>
          <w:rFonts w:ascii="Arial" w:hAnsi="Arial" w:cs="Arial"/>
        </w:rPr>
        <w:t xml:space="preserve">(U) do trocador de calor por dois métodos diferentes, </w:t>
      </w:r>
      <w:r w:rsidR="003E641E">
        <w:rPr>
          <w:rFonts w:ascii="Arial" w:hAnsi="Arial" w:cs="Arial"/>
        </w:rPr>
        <w:t>e nos dois casos apresentados (c</w:t>
      </w:r>
      <w:r w:rsidRPr="00846C2B">
        <w:rPr>
          <w:rFonts w:ascii="Arial" w:hAnsi="Arial" w:cs="Arial"/>
        </w:rPr>
        <w:t>orren</w:t>
      </w:r>
      <w:r w:rsidR="003E641E">
        <w:rPr>
          <w:rFonts w:ascii="Arial" w:hAnsi="Arial" w:cs="Arial"/>
        </w:rPr>
        <w:t>te paralelo e contraco</w:t>
      </w:r>
      <w:r w:rsidRPr="00846C2B">
        <w:rPr>
          <w:rFonts w:ascii="Arial" w:hAnsi="Arial" w:cs="Arial"/>
        </w:rPr>
        <w:t>rrente).</w:t>
      </w:r>
    </w:p>
    <w:p w:rsidR="004B6E4B" w:rsidRDefault="004B6E4B" w:rsidP="00846C2B">
      <w:pPr>
        <w:spacing w:line="360" w:lineRule="auto"/>
        <w:ind w:rightChars="125" w:right="300" w:firstLine="709"/>
        <w:jc w:val="both"/>
        <w:rPr>
          <w:rFonts w:ascii="Arial" w:hAnsi="Arial" w:cs="Arial"/>
        </w:rPr>
      </w:pPr>
      <w:r w:rsidRPr="00846C2B">
        <w:rPr>
          <w:rFonts w:ascii="Arial" w:hAnsi="Arial" w:cs="Arial"/>
        </w:rPr>
        <w:t>O objetivo do experimento foi alcançado, auto</w:t>
      </w:r>
      <w:r w:rsidR="00AF69B6" w:rsidRPr="00846C2B">
        <w:rPr>
          <w:rFonts w:ascii="Arial" w:hAnsi="Arial" w:cs="Arial"/>
        </w:rPr>
        <w:t>matizamos a experiência d</w:t>
      </w:r>
      <w:r w:rsidR="00BB20E6">
        <w:rPr>
          <w:rFonts w:ascii="Arial" w:hAnsi="Arial" w:cs="Arial"/>
        </w:rPr>
        <w:t>o</w:t>
      </w:r>
      <w:r w:rsidR="00AF69B6" w:rsidRPr="00846C2B">
        <w:rPr>
          <w:rFonts w:ascii="Arial" w:hAnsi="Arial" w:cs="Arial"/>
        </w:rPr>
        <w:t xml:space="preserve"> trocador de calor</w:t>
      </w:r>
      <w:r w:rsidRPr="00846C2B">
        <w:rPr>
          <w:rFonts w:ascii="Arial" w:hAnsi="Arial" w:cs="Arial"/>
        </w:rPr>
        <w:t>, mas não conseguimos testar com o procedimento completo. O programa está rodando, adquirindo temperatura e obtendo os resultados, mas não são os resultados esperados, porque não executamos em conjunto com experimento do laboratório com temperaturas que deveriam ser.</w:t>
      </w:r>
    </w:p>
    <w:p w:rsidR="002841CD" w:rsidRPr="00846C2B" w:rsidRDefault="002841CD" w:rsidP="002841CD">
      <w:pPr>
        <w:spacing w:after="0" w:line="360" w:lineRule="auto"/>
        <w:ind w:rightChars="125" w:right="300" w:firstLine="709"/>
        <w:jc w:val="both"/>
        <w:rPr>
          <w:rFonts w:ascii="Arial" w:hAnsi="Arial" w:cs="Arial"/>
        </w:rPr>
      </w:pPr>
    </w:p>
    <w:p w:rsidR="00BB20E6" w:rsidRDefault="002841CD" w:rsidP="00BB20E6">
      <w:pPr>
        <w:keepNext/>
        <w:spacing w:after="0"/>
      </w:pPr>
      <w:r w:rsidRPr="002841CD">
        <w:rPr>
          <w:noProof/>
        </w:rPr>
        <w:drawing>
          <wp:inline distT="0" distB="0" distL="0" distR="0" wp14:anchorId="1055611B" wp14:editId="367B020F">
            <wp:extent cx="5612130" cy="3138805"/>
            <wp:effectExtent l="0" t="0" r="7620" b="4445"/>
            <wp:docPr id="3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5" name="Picture 1"/>
                    <pic:cNvPicPr>
                      <a:picLocks noChangeAspect="1" noChangeArrowheads="1"/>
                    </pic:cNvPicPr>
                  </pic:nvPicPr>
                  <pic:blipFill rotWithShape="1">
                    <a:blip r:embed="rId129">
                      <a:extLst>
                        <a:ext uri="{28A0092B-C50C-407E-A947-70E740481C1C}">
                          <a14:useLocalDpi xmlns:a14="http://schemas.microsoft.com/office/drawing/2010/main" val="0"/>
                        </a:ext>
                      </a:extLst>
                    </a:blip>
                    <a:srcRect t="5525" b="29648"/>
                    <a:stretch/>
                  </pic:blipFill>
                  <pic:spPr bwMode="auto">
                    <a:xfrm>
                      <a:off x="0" y="0"/>
                      <a:ext cx="5612130" cy="3138805"/>
                    </a:xfrm>
                    <a:prstGeom prst="rect">
                      <a:avLst/>
                    </a:prstGeom>
                    <a:noFill/>
                    <a:ln>
                      <a:noFill/>
                    </a:ln>
                    <a:extLst/>
                  </pic:spPr>
                </pic:pic>
              </a:graphicData>
            </a:graphic>
          </wp:inline>
        </w:drawing>
      </w:r>
    </w:p>
    <w:p w:rsidR="00BB20E6" w:rsidRPr="00BB20E6" w:rsidRDefault="00BB20E6" w:rsidP="00BB20E6">
      <w:pPr>
        <w:pStyle w:val="Legenda"/>
        <w:jc w:val="center"/>
        <w:rPr>
          <w:rFonts w:ascii="Arial" w:hAnsi="Arial" w:cs="Arial"/>
          <w:b w:val="0"/>
          <w:color w:val="000000" w:themeColor="text1"/>
          <w:sz w:val="20"/>
          <w:szCs w:val="20"/>
        </w:rPr>
      </w:pPr>
      <w:bookmarkStart w:id="203" w:name="_Toc355302208"/>
      <w:r w:rsidRPr="00BB20E6">
        <w:rPr>
          <w:rFonts w:ascii="Arial" w:hAnsi="Arial" w:cs="Arial"/>
          <w:b w:val="0"/>
          <w:color w:val="000000" w:themeColor="text1"/>
          <w:sz w:val="20"/>
          <w:szCs w:val="20"/>
        </w:rPr>
        <w:t xml:space="preserve">Figura </w:t>
      </w:r>
      <w:r w:rsidRPr="00BB20E6">
        <w:rPr>
          <w:rFonts w:ascii="Arial" w:hAnsi="Arial" w:cs="Arial"/>
          <w:b w:val="0"/>
          <w:color w:val="000000" w:themeColor="text1"/>
          <w:sz w:val="20"/>
          <w:szCs w:val="20"/>
        </w:rPr>
        <w:fldChar w:fldCharType="begin"/>
      </w:r>
      <w:r w:rsidRPr="00BB20E6">
        <w:rPr>
          <w:rFonts w:ascii="Arial" w:hAnsi="Arial" w:cs="Arial"/>
          <w:b w:val="0"/>
          <w:color w:val="000000" w:themeColor="text1"/>
          <w:sz w:val="20"/>
          <w:szCs w:val="20"/>
        </w:rPr>
        <w:instrText xml:space="preserve"> SEQ Figura \* ARABIC </w:instrText>
      </w:r>
      <w:r w:rsidRPr="00BB20E6">
        <w:rPr>
          <w:rFonts w:ascii="Arial" w:hAnsi="Arial" w:cs="Arial"/>
          <w:b w:val="0"/>
          <w:color w:val="000000" w:themeColor="text1"/>
          <w:sz w:val="20"/>
          <w:szCs w:val="20"/>
        </w:rPr>
        <w:fldChar w:fldCharType="separate"/>
      </w:r>
      <w:r w:rsidRPr="00BB20E6">
        <w:rPr>
          <w:rFonts w:ascii="Arial" w:hAnsi="Arial" w:cs="Arial"/>
          <w:b w:val="0"/>
          <w:noProof/>
          <w:color w:val="000000" w:themeColor="text1"/>
          <w:sz w:val="20"/>
          <w:szCs w:val="20"/>
        </w:rPr>
        <w:t>31</w:t>
      </w:r>
      <w:r w:rsidRPr="00BB20E6">
        <w:rPr>
          <w:rFonts w:ascii="Arial" w:hAnsi="Arial" w:cs="Arial"/>
          <w:b w:val="0"/>
          <w:color w:val="000000" w:themeColor="text1"/>
          <w:sz w:val="20"/>
          <w:szCs w:val="20"/>
        </w:rPr>
        <w:fldChar w:fldCharType="end"/>
      </w:r>
      <w:r w:rsidRPr="00BB20E6">
        <w:rPr>
          <w:rFonts w:ascii="Arial" w:hAnsi="Arial" w:cs="Arial"/>
          <w:b w:val="0"/>
          <w:color w:val="000000" w:themeColor="text1"/>
          <w:sz w:val="20"/>
          <w:szCs w:val="20"/>
        </w:rPr>
        <w:t>- Resultado do Experimento Trocador de Calor Corrente Paralela</w:t>
      </w:r>
      <w:bookmarkEnd w:id="203"/>
    </w:p>
    <w:p w:rsidR="002841CD" w:rsidRDefault="002841CD" w:rsidP="002841CD">
      <w:pPr>
        <w:spacing w:after="0"/>
      </w:pPr>
    </w:p>
    <w:p w:rsidR="002841CD" w:rsidRDefault="002841CD" w:rsidP="002841CD">
      <w:pPr>
        <w:spacing w:after="0"/>
      </w:pPr>
    </w:p>
    <w:p w:rsidR="00BB20E6" w:rsidRDefault="002841CD" w:rsidP="00BB20E6">
      <w:pPr>
        <w:keepNext/>
        <w:spacing w:after="0"/>
      </w:pPr>
      <w:r w:rsidRPr="002841CD">
        <w:rPr>
          <w:noProof/>
        </w:rPr>
        <w:lastRenderedPageBreak/>
        <w:drawing>
          <wp:inline distT="0" distB="0" distL="0" distR="0" wp14:anchorId="0B40899C" wp14:editId="45EBD819">
            <wp:extent cx="5612130" cy="3150870"/>
            <wp:effectExtent l="0" t="0" r="762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preferRelativeResize="0">
                      <a:picLocks noChangeArrowheads="1"/>
                    </pic:cNvPicPr>
                  </pic:nvPicPr>
                  <pic:blipFill rotWithShape="1">
                    <a:blip r:embed="rId130">
                      <a:extLst>
                        <a:ext uri="{28A0092B-C50C-407E-A947-70E740481C1C}">
                          <a14:useLocalDpi xmlns:a14="http://schemas.microsoft.com/office/drawing/2010/main" val="0"/>
                        </a:ext>
                      </a:extLst>
                    </a:blip>
                    <a:srcRect l="2549" t="5248" b="28712"/>
                    <a:stretch/>
                  </pic:blipFill>
                  <pic:spPr bwMode="auto">
                    <a:xfrm>
                      <a:off x="0" y="0"/>
                      <a:ext cx="5612130" cy="3150870"/>
                    </a:xfrm>
                    <a:prstGeom prst="rect">
                      <a:avLst/>
                    </a:prstGeom>
                    <a:noFill/>
                    <a:ln>
                      <a:noFill/>
                    </a:ln>
                    <a:extLst/>
                  </pic:spPr>
                </pic:pic>
              </a:graphicData>
            </a:graphic>
          </wp:inline>
        </w:drawing>
      </w:r>
    </w:p>
    <w:p w:rsidR="002841CD" w:rsidRPr="00BB20E6" w:rsidRDefault="00BB20E6" w:rsidP="00BB20E6">
      <w:pPr>
        <w:pStyle w:val="Legenda"/>
        <w:jc w:val="center"/>
        <w:rPr>
          <w:rFonts w:ascii="Arial" w:hAnsi="Arial" w:cs="Arial"/>
          <w:b w:val="0"/>
          <w:color w:val="000000" w:themeColor="text1"/>
          <w:sz w:val="20"/>
          <w:szCs w:val="20"/>
        </w:rPr>
      </w:pPr>
      <w:bookmarkStart w:id="204" w:name="_Toc355302209"/>
      <w:r w:rsidRPr="00BB20E6">
        <w:rPr>
          <w:rFonts w:ascii="Arial" w:hAnsi="Arial" w:cs="Arial"/>
          <w:b w:val="0"/>
          <w:color w:val="000000" w:themeColor="text1"/>
          <w:sz w:val="20"/>
          <w:szCs w:val="20"/>
        </w:rPr>
        <w:t xml:space="preserve">Figura </w:t>
      </w:r>
      <w:r w:rsidRPr="00BB20E6">
        <w:rPr>
          <w:rFonts w:ascii="Arial" w:hAnsi="Arial" w:cs="Arial"/>
          <w:b w:val="0"/>
          <w:color w:val="000000" w:themeColor="text1"/>
          <w:sz w:val="20"/>
          <w:szCs w:val="20"/>
        </w:rPr>
        <w:fldChar w:fldCharType="begin"/>
      </w:r>
      <w:r w:rsidRPr="00BB20E6">
        <w:rPr>
          <w:rFonts w:ascii="Arial" w:hAnsi="Arial" w:cs="Arial"/>
          <w:b w:val="0"/>
          <w:color w:val="000000" w:themeColor="text1"/>
          <w:sz w:val="20"/>
          <w:szCs w:val="20"/>
        </w:rPr>
        <w:instrText xml:space="preserve"> SEQ Figura \* ARABIC </w:instrText>
      </w:r>
      <w:r w:rsidRPr="00BB20E6">
        <w:rPr>
          <w:rFonts w:ascii="Arial" w:hAnsi="Arial" w:cs="Arial"/>
          <w:b w:val="0"/>
          <w:color w:val="000000" w:themeColor="text1"/>
          <w:sz w:val="20"/>
          <w:szCs w:val="20"/>
        </w:rPr>
        <w:fldChar w:fldCharType="separate"/>
      </w:r>
      <w:r w:rsidRPr="00BB20E6">
        <w:rPr>
          <w:rFonts w:ascii="Arial" w:hAnsi="Arial" w:cs="Arial"/>
          <w:b w:val="0"/>
          <w:noProof/>
          <w:color w:val="000000" w:themeColor="text1"/>
          <w:sz w:val="20"/>
          <w:szCs w:val="20"/>
        </w:rPr>
        <w:t>32</w:t>
      </w:r>
      <w:r w:rsidRPr="00BB20E6">
        <w:rPr>
          <w:rFonts w:ascii="Arial" w:hAnsi="Arial" w:cs="Arial"/>
          <w:b w:val="0"/>
          <w:color w:val="000000" w:themeColor="text1"/>
          <w:sz w:val="20"/>
          <w:szCs w:val="20"/>
        </w:rPr>
        <w:fldChar w:fldCharType="end"/>
      </w:r>
      <w:r w:rsidRPr="00BB20E6">
        <w:rPr>
          <w:rFonts w:ascii="Arial" w:hAnsi="Arial" w:cs="Arial"/>
          <w:b w:val="0"/>
          <w:color w:val="000000" w:themeColor="text1"/>
          <w:sz w:val="20"/>
          <w:szCs w:val="20"/>
        </w:rPr>
        <w:t xml:space="preserve"> - Resultado do Experi</w:t>
      </w:r>
      <w:r w:rsidR="00287627">
        <w:rPr>
          <w:rFonts w:ascii="Arial" w:hAnsi="Arial" w:cs="Arial"/>
          <w:b w:val="0"/>
          <w:color w:val="000000" w:themeColor="text1"/>
          <w:sz w:val="20"/>
          <w:szCs w:val="20"/>
        </w:rPr>
        <w:t>mento Trocador de Calor Contrac</w:t>
      </w:r>
      <w:r w:rsidRPr="00BB20E6">
        <w:rPr>
          <w:rFonts w:ascii="Arial" w:hAnsi="Arial" w:cs="Arial"/>
          <w:b w:val="0"/>
          <w:color w:val="000000" w:themeColor="text1"/>
          <w:sz w:val="20"/>
          <w:szCs w:val="20"/>
        </w:rPr>
        <w:t>orrente</w:t>
      </w:r>
      <w:bookmarkEnd w:id="204"/>
    </w:p>
    <w:p w:rsidR="00943F4F" w:rsidRDefault="00943F4F" w:rsidP="00287627">
      <w:pPr>
        <w:pStyle w:val="Ttulo1"/>
        <w:jc w:val="center"/>
        <w:rPr>
          <w:rFonts w:ascii="Arial" w:hAnsi="Arial" w:cs="Arial"/>
          <w:color w:val="auto"/>
          <w:lang w:val="es-ES_tradnl"/>
        </w:rPr>
      </w:pPr>
      <w:bookmarkStart w:id="205" w:name="_Toc215845406"/>
      <w:bookmarkStart w:id="206" w:name="_Toc355302283"/>
      <w:bookmarkStart w:id="207" w:name="_GoBack"/>
      <w:bookmarkEnd w:id="207"/>
    </w:p>
    <w:p w:rsidR="00943F4F" w:rsidRDefault="00943F4F" w:rsidP="00287627">
      <w:pPr>
        <w:pStyle w:val="Ttulo1"/>
        <w:jc w:val="center"/>
        <w:rPr>
          <w:rFonts w:ascii="Arial" w:hAnsi="Arial" w:cs="Arial"/>
          <w:color w:val="auto"/>
          <w:sz w:val="20"/>
          <w:szCs w:val="20"/>
          <w:lang w:val="es-ES_tradnl"/>
        </w:rPr>
      </w:pPr>
    </w:p>
    <w:p w:rsidR="00943F4F" w:rsidRDefault="00943F4F" w:rsidP="00943F4F">
      <w:pPr>
        <w:rPr>
          <w:lang w:val="es-ES_tradnl"/>
        </w:rPr>
      </w:pPr>
    </w:p>
    <w:p w:rsidR="00943F4F" w:rsidRDefault="00943F4F" w:rsidP="00943F4F">
      <w:pPr>
        <w:rPr>
          <w:lang w:val="es-ES_tradnl"/>
        </w:rPr>
      </w:pPr>
    </w:p>
    <w:p w:rsidR="00943F4F" w:rsidRDefault="00943F4F" w:rsidP="00943F4F">
      <w:pPr>
        <w:rPr>
          <w:lang w:val="es-ES_tradnl"/>
        </w:rPr>
      </w:pPr>
    </w:p>
    <w:p w:rsidR="00943F4F" w:rsidRPr="00943F4F" w:rsidRDefault="00943F4F" w:rsidP="00943F4F">
      <w:pPr>
        <w:rPr>
          <w:lang w:val="es-ES_tradnl"/>
        </w:rPr>
      </w:pPr>
    </w:p>
    <w:p w:rsidR="00943F4F" w:rsidRDefault="00943F4F" w:rsidP="00287627">
      <w:pPr>
        <w:pStyle w:val="Ttulo1"/>
        <w:jc w:val="center"/>
        <w:rPr>
          <w:rFonts w:ascii="Arial" w:hAnsi="Arial" w:cs="Arial"/>
          <w:color w:val="auto"/>
          <w:lang w:val="es-ES_tradnl"/>
        </w:rPr>
      </w:pPr>
    </w:p>
    <w:p w:rsidR="00943F4F" w:rsidRDefault="00943F4F" w:rsidP="00287627">
      <w:pPr>
        <w:pStyle w:val="Ttulo1"/>
        <w:jc w:val="center"/>
        <w:rPr>
          <w:rFonts w:ascii="Arial" w:hAnsi="Arial" w:cs="Arial"/>
          <w:color w:val="auto"/>
          <w:lang w:val="es-ES_tradnl"/>
        </w:rPr>
      </w:pPr>
    </w:p>
    <w:p w:rsidR="00943F4F" w:rsidRDefault="00943F4F" w:rsidP="00287627">
      <w:pPr>
        <w:pStyle w:val="Ttulo1"/>
        <w:jc w:val="center"/>
        <w:rPr>
          <w:rFonts w:ascii="Arial" w:hAnsi="Arial" w:cs="Arial"/>
          <w:color w:val="auto"/>
          <w:lang w:val="es-ES_tradnl"/>
        </w:rPr>
      </w:pPr>
    </w:p>
    <w:p w:rsidR="00943F4F" w:rsidRDefault="00943F4F" w:rsidP="00943F4F">
      <w:pPr>
        <w:rPr>
          <w:lang w:val="es-ES_tradnl"/>
        </w:rPr>
      </w:pPr>
    </w:p>
    <w:p w:rsidR="00943F4F" w:rsidRPr="00943F4F" w:rsidRDefault="00943F4F" w:rsidP="00943F4F">
      <w:pPr>
        <w:rPr>
          <w:lang w:val="es-ES_tradnl"/>
        </w:rPr>
      </w:pPr>
    </w:p>
    <w:p w:rsidR="00943F4F" w:rsidRDefault="00943F4F" w:rsidP="00287627">
      <w:pPr>
        <w:pStyle w:val="Ttulo1"/>
        <w:jc w:val="center"/>
        <w:rPr>
          <w:rFonts w:ascii="Arial" w:hAnsi="Arial" w:cs="Arial"/>
          <w:color w:val="auto"/>
          <w:lang w:val="es-ES_tradnl"/>
        </w:rPr>
      </w:pPr>
    </w:p>
    <w:p w:rsidR="00943F4F" w:rsidRDefault="00943F4F" w:rsidP="00943F4F">
      <w:pPr>
        <w:rPr>
          <w:lang w:val="es-ES_tradnl"/>
        </w:rPr>
      </w:pPr>
    </w:p>
    <w:p w:rsidR="00BC7FA2" w:rsidRPr="00BC7FA2" w:rsidRDefault="00BC7FA2" w:rsidP="00943F4F">
      <w:pPr>
        <w:pStyle w:val="Ttulo1"/>
        <w:jc w:val="center"/>
        <w:rPr>
          <w:rFonts w:ascii="Arial" w:hAnsi="Arial" w:cs="Arial"/>
          <w:color w:val="auto"/>
          <w:lang w:val="es-ES_tradnl"/>
        </w:rPr>
      </w:pPr>
      <w:r w:rsidRPr="00BC7FA2">
        <w:rPr>
          <w:rFonts w:ascii="Arial" w:hAnsi="Arial" w:cs="Arial"/>
          <w:color w:val="auto"/>
          <w:lang w:val="es-ES_tradnl"/>
        </w:rPr>
        <w:lastRenderedPageBreak/>
        <w:t>CONCLUSÃO FINAL</w:t>
      </w:r>
      <w:bookmarkEnd w:id="206"/>
    </w:p>
    <w:p w:rsidR="00BC7FA2" w:rsidRPr="00BC7FA2" w:rsidRDefault="00BC7FA2" w:rsidP="00BC7FA2">
      <w:pPr>
        <w:rPr>
          <w:lang w:val="es-ES_tradnl"/>
        </w:rPr>
      </w:pPr>
    </w:p>
    <w:p w:rsidR="00BC7FA2" w:rsidRPr="00BC7FA2" w:rsidRDefault="00BC7FA2" w:rsidP="00BC7FA2">
      <w:pPr>
        <w:rPr>
          <w:lang w:val="es-ES_tradnl"/>
        </w:rPr>
      </w:pPr>
    </w:p>
    <w:p w:rsidR="00BC7FA2" w:rsidRPr="00BC7FA2" w:rsidRDefault="00BC7FA2" w:rsidP="00BC7FA2">
      <w:pPr>
        <w:spacing w:line="360" w:lineRule="auto"/>
        <w:ind w:firstLine="709"/>
        <w:jc w:val="both"/>
        <w:rPr>
          <w:rFonts w:ascii="Arial" w:hAnsi="Arial" w:cs="Arial"/>
        </w:rPr>
      </w:pPr>
      <w:r w:rsidRPr="00BC7FA2">
        <w:rPr>
          <w:rFonts w:ascii="Arial" w:hAnsi="Arial" w:cs="Arial"/>
        </w:rPr>
        <w:t>Foi um grande presente podermos fazer esse projeto e aprendermos uma linguagem de programação nova. Não tínhamos ideia do tamanho da importância desse ramo de medição ou controle na indústria.</w:t>
      </w:r>
    </w:p>
    <w:p w:rsidR="00BC7FA2" w:rsidRPr="00BC7FA2" w:rsidRDefault="00BC7FA2" w:rsidP="00BC7FA2">
      <w:pPr>
        <w:spacing w:line="360" w:lineRule="auto"/>
        <w:ind w:firstLine="709"/>
        <w:jc w:val="both"/>
        <w:rPr>
          <w:rFonts w:ascii="Arial" w:hAnsi="Arial" w:cs="Arial"/>
        </w:rPr>
      </w:pPr>
      <w:r w:rsidRPr="00BC7FA2">
        <w:rPr>
          <w:rFonts w:ascii="Arial" w:hAnsi="Arial" w:cs="Arial"/>
        </w:rPr>
        <w:t xml:space="preserve">O </w:t>
      </w:r>
      <w:proofErr w:type="spellStart"/>
      <w:proofErr w:type="gramStart"/>
      <w:r w:rsidRPr="00BC7FA2">
        <w:rPr>
          <w:rFonts w:ascii="Arial" w:hAnsi="Arial" w:cs="Arial"/>
        </w:rPr>
        <w:t>LabVIEW</w:t>
      </w:r>
      <w:proofErr w:type="spellEnd"/>
      <w:proofErr w:type="gramEnd"/>
      <w:r w:rsidRPr="00BC7FA2">
        <w:rPr>
          <w:rFonts w:ascii="Arial" w:hAnsi="Arial" w:cs="Arial"/>
        </w:rPr>
        <w:t xml:space="preserve"> é um ambiente de desenvolvimento voltado à resolução de problemas, produtividade acelerada e inovação contínua, sendo utilizado nas maiores empresas do mundo e o números de engenheiros mecânicos que sabe utiliza-lo no Brasil é muito pequeno, o que é um diferencial ao nosso lado agora.</w:t>
      </w:r>
    </w:p>
    <w:p w:rsidR="00BC7FA2" w:rsidRPr="00BC7FA2" w:rsidRDefault="00BC7FA2" w:rsidP="00BC7FA2">
      <w:pPr>
        <w:spacing w:line="360" w:lineRule="auto"/>
        <w:ind w:firstLine="709"/>
        <w:jc w:val="both"/>
        <w:rPr>
          <w:rFonts w:ascii="Arial" w:hAnsi="Arial" w:cs="Arial"/>
        </w:rPr>
      </w:pPr>
      <w:r w:rsidRPr="00BC7FA2">
        <w:rPr>
          <w:rFonts w:ascii="Arial" w:hAnsi="Arial" w:cs="Arial"/>
        </w:rPr>
        <w:t xml:space="preserve">Tivemos dificuldades, mas dificuldades sempre acontecem, o importante é que conseguimos concluir o objetivo de automatizar todos os experimentos. Infelizmente não conseguimos testar o programa feito junto </w:t>
      </w:r>
      <w:proofErr w:type="gramStart"/>
      <w:r w:rsidRPr="00BC7FA2">
        <w:rPr>
          <w:rFonts w:ascii="Arial" w:hAnsi="Arial" w:cs="Arial"/>
        </w:rPr>
        <w:t>a</w:t>
      </w:r>
      <w:proofErr w:type="gramEnd"/>
      <w:r w:rsidRPr="00BC7FA2">
        <w:rPr>
          <w:rFonts w:ascii="Arial" w:hAnsi="Arial" w:cs="Arial"/>
        </w:rPr>
        <w:t xml:space="preserve"> execução das experiências para podermos garantir não ter nenhum erro matemático, já que erro de programação não existe já</w:t>
      </w:r>
      <w:r w:rsidR="003E641E">
        <w:rPr>
          <w:rFonts w:ascii="Arial" w:hAnsi="Arial" w:cs="Arial"/>
        </w:rPr>
        <w:t xml:space="preserve"> que o mesmo roda sem problemas, como foi visto após cada experimento onde simulamos as temperaturas de entrada através controlador (esses valores simulados de temperatura foram retirados dos relatórios de alunos).</w:t>
      </w:r>
    </w:p>
    <w:p w:rsidR="00BC7FA2" w:rsidRPr="00BC7FA2" w:rsidRDefault="00BC7FA2" w:rsidP="00BC7FA2">
      <w:pPr>
        <w:spacing w:line="360" w:lineRule="auto"/>
        <w:ind w:firstLine="709"/>
        <w:jc w:val="both"/>
        <w:rPr>
          <w:rFonts w:ascii="Arial" w:hAnsi="Arial" w:cs="Arial"/>
        </w:rPr>
      </w:pPr>
      <w:r w:rsidRPr="00BC7FA2">
        <w:rPr>
          <w:rFonts w:ascii="Arial" w:hAnsi="Arial" w:cs="Arial"/>
        </w:rPr>
        <w:t>Deixamos como sugestão para os próximos alunos testarem no laboratório com todos os procedimentos padrões para ter total confiança nos resultados.</w:t>
      </w:r>
    </w:p>
    <w:p w:rsidR="00BC7FA2" w:rsidRDefault="00BC7FA2" w:rsidP="002F5AD2">
      <w:pPr>
        <w:pStyle w:val="Ttulo1"/>
        <w:jc w:val="center"/>
        <w:rPr>
          <w:rFonts w:ascii="Arial" w:hAnsi="Arial" w:cs="Arial"/>
          <w:color w:val="auto"/>
        </w:rPr>
      </w:pPr>
    </w:p>
    <w:p w:rsidR="00BC7FA2" w:rsidRDefault="00BC7FA2" w:rsidP="002F5AD2">
      <w:pPr>
        <w:pStyle w:val="Ttulo1"/>
        <w:jc w:val="center"/>
        <w:rPr>
          <w:rFonts w:ascii="Arial" w:hAnsi="Arial" w:cs="Arial"/>
          <w:color w:val="auto"/>
        </w:rPr>
      </w:pPr>
    </w:p>
    <w:p w:rsidR="00BC7FA2" w:rsidRDefault="00BC7FA2" w:rsidP="002F5AD2">
      <w:pPr>
        <w:pStyle w:val="Ttulo1"/>
        <w:jc w:val="center"/>
        <w:rPr>
          <w:rFonts w:ascii="Arial" w:hAnsi="Arial" w:cs="Arial"/>
          <w:color w:val="auto"/>
        </w:rPr>
      </w:pPr>
    </w:p>
    <w:p w:rsidR="00BC7FA2" w:rsidRDefault="00BC7FA2" w:rsidP="00BC7FA2">
      <w:pPr>
        <w:pStyle w:val="Ttulo1"/>
        <w:rPr>
          <w:rFonts w:ascii="Arial" w:hAnsi="Arial" w:cs="Arial"/>
          <w:color w:val="auto"/>
        </w:rPr>
      </w:pPr>
    </w:p>
    <w:p w:rsidR="00BC7FA2" w:rsidRDefault="00BC7FA2" w:rsidP="00BC7FA2"/>
    <w:p w:rsidR="00BC7FA2" w:rsidRDefault="00BC7FA2" w:rsidP="00BC7FA2"/>
    <w:p w:rsidR="00BC7FA2" w:rsidRDefault="00BC7FA2" w:rsidP="00BC7FA2"/>
    <w:p w:rsidR="005253DC" w:rsidRPr="00F731D2" w:rsidRDefault="005253DC" w:rsidP="00F731D2">
      <w:pPr>
        <w:pStyle w:val="Ttulo1"/>
        <w:jc w:val="center"/>
        <w:rPr>
          <w:rFonts w:ascii="Times New Roman" w:eastAsia="Times New Roman" w:hAnsi="Times New Roman" w:cs="Times New Roman"/>
          <w:b w:val="0"/>
          <w:bCs w:val="0"/>
          <w:color w:val="auto"/>
          <w:sz w:val="24"/>
          <w:szCs w:val="24"/>
        </w:rPr>
      </w:pPr>
      <w:bookmarkStart w:id="208" w:name="_Toc355302284"/>
      <w:r w:rsidRPr="002F5AD2">
        <w:rPr>
          <w:rFonts w:ascii="Arial" w:hAnsi="Arial" w:cs="Arial"/>
          <w:color w:val="auto"/>
        </w:rPr>
        <w:lastRenderedPageBreak/>
        <w:t>ANEXO I</w:t>
      </w:r>
      <w:bookmarkEnd w:id="205"/>
      <w:bookmarkEnd w:id="208"/>
    </w:p>
    <w:p w:rsidR="005253DC" w:rsidRPr="00B14A51" w:rsidRDefault="005253DC" w:rsidP="00177355">
      <w:pPr>
        <w:spacing w:line="360" w:lineRule="auto"/>
        <w:ind w:rightChars="709" w:right="1702" w:firstLine="709"/>
        <w:jc w:val="both"/>
        <w:rPr>
          <w:rFonts w:ascii="Arial" w:hAnsi="Arial" w:cs="Arial"/>
          <w:b/>
          <w:bCs/>
          <w:u w:val="single"/>
        </w:rPr>
      </w:pPr>
    </w:p>
    <w:p w:rsidR="005253DC" w:rsidRPr="00BC402E" w:rsidRDefault="005253DC" w:rsidP="00177355">
      <w:pPr>
        <w:spacing w:line="360" w:lineRule="auto"/>
        <w:ind w:rightChars="709" w:right="1702" w:firstLine="709"/>
        <w:jc w:val="both"/>
        <w:rPr>
          <w:rFonts w:ascii="Arial" w:hAnsi="Arial" w:cs="Arial"/>
          <w:b/>
          <w:sz w:val="28"/>
          <w:szCs w:val="28"/>
          <w:u w:val="single"/>
        </w:rPr>
      </w:pPr>
      <w:r w:rsidRPr="00BC402E">
        <w:rPr>
          <w:rFonts w:ascii="Arial" w:hAnsi="Arial" w:cs="Arial"/>
          <w:b/>
          <w:sz w:val="28"/>
          <w:szCs w:val="28"/>
          <w:u w:val="single"/>
        </w:rPr>
        <w:t>TERMOPARES</w:t>
      </w:r>
    </w:p>
    <w:p w:rsidR="005253DC" w:rsidRPr="00B14A51" w:rsidRDefault="005253DC" w:rsidP="00177355">
      <w:pPr>
        <w:spacing w:line="360" w:lineRule="auto"/>
        <w:ind w:rightChars="125" w:right="300" w:firstLine="709"/>
        <w:jc w:val="both"/>
        <w:rPr>
          <w:rFonts w:ascii="Arial" w:hAnsi="Arial" w:cs="Arial"/>
          <w:u w:val="single"/>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Os Termopares são os sensores de maior uso industrial para a medição de temperatura. Eles cobrem uma faixa bastante extensa de temperatura que vai de -200 a 2300ºC aproximadamente, com uma boa precisão e </w:t>
      </w:r>
      <w:proofErr w:type="spellStart"/>
      <w:r w:rsidRPr="00B14A51">
        <w:rPr>
          <w:rFonts w:ascii="Arial" w:hAnsi="Arial" w:cs="Arial"/>
        </w:rPr>
        <w:t>repetibilidade</w:t>
      </w:r>
      <w:proofErr w:type="spellEnd"/>
      <w:r w:rsidRPr="00B14A51">
        <w:rPr>
          <w:rFonts w:ascii="Arial" w:hAnsi="Arial" w:cs="Arial"/>
        </w:rPr>
        <w:t xml:space="preserve"> aceitável, tudo isto a um custo que se comparado com outros tipos de sensores de temperatura são mais econômicos.</w:t>
      </w:r>
    </w:p>
    <w:p w:rsidR="005253DC" w:rsidRPr="00B14A51" w:rsidRDefault="005253DC" w:rsidP="003900A9">
      <w:pPr>
        <w:spacing w:line="360" w:lineRule="auto"/>
        <w:ind w:rightChars="709" w:right="1702" w:firstLine="709"/>
        <w:jc w:val="both"/>
        <w:rPr>
          <w:rFonts w:ascii="Arial" w:hAnsi="Arial" w:cs="Arial"/>
          <w:u w:val="single"/>
        </w:rPr>
      </w:pPr>
      <w:r w:rsidRPr="00B14A51">
        <w:rPr>
          <w:rFonts w:ascii="Arial" w:hAnsi="Arial" w:cs="Arial"/>
          <w:u w:val="single"/>
        </w:rPr>
        <w:t>Teoria Termoelétrica</w:t>
      </w:r>
    </w:p>
    <w:p w:rsidR="005253DC" w:rsidRPr="00B14A51" w:rsidRDefault="005253DC" w:rsidP="003900A9">
      <w:pPr>
        <w:spacing w:line="360" w:lineRule="auto"/>
        <w:ind w:rightChars="709" w:right="1702" w:firstLine="709"/>
        <w:jc w:val="both"/>
        <w:rPr>
          <w:rFonts w:ascii="Arial" w:hAnsi="Arial" w:cs="Arial"/>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O fenômeno da termoeletricidade foi descoberto em 1821 por T.J. </w:t>
      </w:r>
      <w:proofErr w:type="spellStart"/>
      <w:r w:rsidRPr="00B14A51">
        <w:rPr>
          <w:rFonts w:ascii="Arial" w:hAnsi="Arial" w:cs="Arial"/>
        </w:rPr>
        <w:t>Seebeck</w:t>
      </w:r>
      <w:proofErr w:type="spellEnd"/>
      <w:r w:rsidRPr="00B14A51">
        <w:rPr>
          <w:rFonts w:ascii="Arial" w:hAnsi="Arial" w:cs="Arial"/>
        </w:rPr>
        <w:t>, quando ele notou que em um circuito fechado formado por dois condutores metálicos e distintos A e B, quando submetidos a um diferencial de temperatura entre as suas junções, ocorre uma circulação de corrente elétrica (i).</w:t>
      </w:r>
    </w:p>
    <w:p w:rsidR="006B04AD" w:rsidRDefault="005253DC" w:rsidP="006B04AD">
      <w:pPr>
        <w:keepNext/>
        <w:spacing w:line="360" w:lineRule="auto"/>
        <w:ind w:rightChars="709" w:right="1702" w:firstLine="709"/>
        <w:jc w:val="center"/>
      </w:pPr>
      <w:r w:rsidRPr="00B14A51">
        <w:rPr>
          <w:rFonts w:ascii="Arial" w:hAnsi="Arial" w:cs="Arial"/>
          <w:noProof/>
        </w:rPr>
        <w:drawing>
          <wp:inline distT="0" distB="0" distL="0" distR="0" wp14:anchorId="4F240A90" wp14:editId="34B618D8">
            <wp:extent cx="2918460" cy="960120"/>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18460" cy="960120"/>
                    </a:xfrm>
                    <a:prstGeom prst="rect">
                      <a:avLst/>
                    </a:prstGeom>
                    <a:noFill/>
                    <a:ln>
                      <a:noFill/>
                    </a:ln>
                  </pic:spPr>
                </pic:pic>
              </a:graphicData>
            </a:graphic>
          </wp:inline>
        </w:drawing>
      </w:r>
    </w:p>
    <w:p w:rsidR="005253DC" w:rsidRPr="006B04AD" w:rsidRDefault="006B04AD" w:rsidP="006B04AD">
      <w:pPr>
        <w:pStyle w:val="Legenda"/>
        <w:jc w:val="center"/>
        <w:rPr>
          <w:rFonts w:ascii="Arial" w:hAnsi="Arial" w:cs="Arial"/>
          <w:b w:val="0"/>
          <w:color w:val="auto"/>
          <w:sz w:val="20"/>
        </w:rPr>
      </w:pPr>
      <w:bookmarkStart w:id="209" w:name="_Toc355302210"/>
      <w:r w:rsidRPr="006B04AD">
        <w:rPr>
          <w:rFonts w:ascii="Arial" w:hAnsi="Arial" w:cs="Arial"/>
          <w:b w:val="0"/>
          <w:color w:val="auto"/>
          <w:sz w:val="20"/>
        </w:rPr>
        <w:t xml:space="preserve">Figura </w:t>
      </w:r>
      <w:r w:rsidRPr="006B04AD">
        <w:rPr>
          <w:rFonts w:ascii="Arial" w:hAnsi="Arial" w:cs="Arial"/>
          <w:b w:val="0"/>
          <w:color w:val="auto"/>
          <w:sz w:val="20"/>
        </w:rPr>
        <w:fldChar w:fldCharType="begin"/>
      </w:r>
      <w:r w:rsidRPr="006B04AD">
        <w:rPr>
          <w:rFonts w:ascii="Arial" w:hAnsi="Arial" w:cs="Arial"/>
          <w:b w:val="0"/>
          <w:color w:val="auto"/>
          <w:sz w:val="20"/>
        </w:rPr>
        <w:instrText xml:space="preserve"> SEQ Figura \* ARABIC </w:instrText>
      </w:r>
      <w:r w:rsidRPr="006B04AD">
        <w:rPr>
          <w:rFonts w:ascii="Arial" w:hAnsi="Arial" w:cs="Arial"/>
          <w:b w:val="0"/>
          <w:color w:val="auto"/>
          <w:sz w:val="20"/>
        </w:rPr>
        <w:fldChar w:fldCharType="separate"/>
      </w:r>
      <w:r w:rsidR="00BB20E6">
        <w:rPr>
          <w:rFonts w:ascii="Arial" w:hAnsi="Arial" w:cs="Arial"/>
          <w:b w:val="0"/>
          <w:noProof/>
          <w:color w:val="auto"/>
          <w:sz w:val="20"/>
        </w:rPr>
        <w:t>33</w:t>
      </w:r>
      <w:r w:rsidRPr="006B04AD">
        <w:rPr>
          <w:rFonts w:ascii="Arial" w:hAnsi="Arial" w:cs="Arial"/>
          <w:b w:val="0"/>
          <w:color w:val="auto"/>
          <w:sz w:val="20"/>
        </w:rPr>
        <w:fldChar w:fldCharType="end"/>
      </w:r>
      <w:r w:rsidRPr="006B04AD">
        <w:rPr>
          <w:rFonts w:ascii="Arial" w:hAnsi="Arial" w:cs="Arial"/>
          <w:b w:val="0"/>
          <w:color w:val="auto"/>
          <w:sz w:val="20"/>
        </w:rPr>
        <w:t xml:space="preserve"> - Efeito </w:t>
      </w:r>
      <w:proofErr w:type="spellStart"/>
      <w:r w:rsidRPr="006B04AD">
        <w:rPr>
          <w:rFonts w:ascii="Arial" w:hAnsi="Arial" w:cs="Arial"/>
          <w:b w:val="0"/>
          <w:color w:val="auto"/>
          <w:sz w:val="20"/>
        </w:rPr>
        <w:t>Seebeck</w:t>
      </w:r>
      <w:bookmarkEnd w:id="209"/>
      <w:proofErr w:type="spellEnd"/>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ab/>
      </w:r>
      <w:r w:rsidRPr="00B14A51">
        <w:rPr>
          <w:rFonts w:ascii="Arial" w:hAnsi="Arial" w:cs="Arial"/>
        </w:rPr>
        <w:tab/>
      </w:r>
      <w:r w:rsidRPr="00B14A51">
        <w:rPr>
          <w:rFonts w:ascii="Arial" w:hAnsi="Arial" w:cs="Arial"/>
        </w:rPr>
        <w:tab/>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A existência de uma força </w:t>
      </w:r>
      <w:proofErr w:type="spellStart"/>
      <w:r w:rsidRPr="00B14A51">
        <w:rPr>
          <w:rFonts w:ascii="Arial" w:hAnsi="Arial" w:cs="Arial"/>
        </w:rPr>
        <w:t>eletro-motriz</w:t>
      </w:r>
      <w:proofErr w:type="spellEnd"/>
      <w:r w:rsidRPr="00B14A51">
        <w:rPr>
          <w:rFonts w:ascii="Arial" w:hAnsi="Arial" w:cs="Arial"/>
        </w:rPr>
        <w:t xml:space="preserve"> (</w:t>
      </w:r>
      <w:proofErr w:type="spellStart"/>
      <w:r w:rsidRPr="00B14A51">
        <w:rPr>
          <w:rFonts w:ascii="Arial" w:hAnsi="Arial" w:cs="Arial"/>
        </w:rPr>
        <w:t>fem</w:t>
      </w:r>
      <w:proofErr w:type="spellEnd"/>
      <w:r w:rsidRPr="00B14A51">
        <w:rPr>
          <w:rFonts w:ascii="Arial" w:hAnsi="Arial" w:cs="Arial"/>
        </w:rPr>
        <w:t xml:space="preserve">) </w:t>
      </w:r>
      <w:r w:rsidRPr="00B14A51">
        <w:rPr>
          <w:rFonts w:ascii="Arial" w:hAnsi="Arial" w:cs="Arial"/>
          <w:noProof/>
        </w:rPr>
        <w:drawing>
          <wp:inline distT="0" distB="0" distL="0" distR="0" wp14:anchorId="48E3EAD6" wp14:editId="6AB501CF">
            <wp:extent cx="266065" cy="213360"/>
            <wp:effectExtent l="0" t="0" r="635" b="0"/>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6065" cy="213360"/>
                    </a:xfrm>
                    <a:prstGeom prst="rect">
                      <a:avLst/>
                    </a:prstGeom>
                    <a:noFill/>
                    <a:ln>
                      <a:noFill/>
                    </a:ln>
                  </pic:spPr>
                </pic:pic>
              </a:graphicData>
            </a:graphic>
          </wp:inline>
        </w:drawing>
      </w:r>
      <w:r w:rsidRPr="00B14A51">
        <w:rPr>
          <w:rFonts w:ascii="Arial" w:hAnsi="Arial" w:cs="Arial"/>
        </w:rPr>
        <w:t xml:space="preserve"> no circuito é conhecida como Efeito </w:t>
      </w:r>
      <w:proofErr w:type="spellStart"/>
      <w:r w:rsidRPr="00B14A51">
        <w:rPr>
          <w:rFonts w:ascii="Arial" w:hAnsi="Arial" w:cs="Arial"/>
        </w:rPr>
        <w:t>Seebeck</w:t>
      </w:r>
      <w:proofErr w:type="spellEnd"/>
      <w:r w:rsidRPr="00B14A51">
        <w:rPr>
          <w:rFonts w:ascii="Arial" w:hAnsi="Arial" w:cs="Arial"/>
        </w:rPr>
        <w:t>, e este se produz pelo fato de que a densidade de elétrons livres num metal</w:t>
      </w:r>
      <w:proofErr w:type="gramStart"/>
      <w:r w:rsidRPr="00B14A51">
        <w:rPr>
          <w:rFonts w:ascii="Arial" w:hAnsi="Arial" w:cs="Arial"/>
        </w:rPr>
        <w:t>, difere</w:t>
      </w:r>
      <w:proofErr w:type="gramEnd"/>
      <w:r w:rsidRPr="00B14A51">
        <w:rPr>
          <w:rFonts w:ascii="Arial" w:hAnsi="Arial" w:cs="Arial"/>
        </w:rPr>
        <w:t xml:space="preserve"> de um condutor para outro e depende da temperatura.</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Quando este circuito é interrompido, a tensão do circuito aberto (Tensão de </w:t>
      </w:r>
      <w:proofErr w:type="spellStart"/>
      <w:r w:rsidRPr="00B14A51">
        <w:rPr>
          <w:rFonts w:ascii="Arial" w:hAnsi="Arial" w:cs="Arial"/>
        </w:rPr>
        <w:t>Seebeck</w:t>
      </w:r>
      <w:proofErr w:type="spellEnd"/>
      <w:r w:rsidRPr="00B14A51">
        <w:rPr>
          <w:rFonts w:ascii="Arial" w:hAnsi="Arial" w:cs="Arial"/>
        </w:rPr>
        <w:t>) torna-se uma função das temperaturas das junções e da composição dos</w:t>
      </w:r>
      <w:proofErr w:type="gramStart"/>
      <w:r w:rsidRPr="00B14A51">
        <w:rPr>
          <w:rFonts w:ascii="Arial" w:hAnsi="Arial" w:cs="Arial"/>
        </w:rPr>
        <w:t xml:space="preserve">  </w:t>
      </w:r>
      <w:proofErr w:type="gramEnd"/>
      <w:r w:rsidRPr="00B14A51">
        <w:rPr>
          <w:rFonts w:ascii="Arial" w:hAnsi="Arial" w:cs="Arial"/>
        </w:rPr>
        <w:t>dois metais.</w:t>
      </w:r>
    </w:p>
    <w:p w:rsidR="005253DC" w:rsidRPr="00B14A51" w:rsidRDefault="005253DC" w:rsidP="003900A9">
      <w:pPr>
        <w:spacing w:line="360" w:lineRule="auto"/>
        <w:ind w:rightChars="709" w:right="1702" w:firstLine="709"/>
        <w:jc w:val="both"/>
        <w:rPr>
          <w:rFonts w:ascii="Arial" w:hAnsi="Arial" w:cs="Arial"/>
        </w:rPr>
      </w:pPr>
    </w:p>
    <w:p w:rsidR="006B04AD" w:rsidRDefault="005253DC" w:rsidP="006B04AD">
      <w:pPr>
        <w:keepNext/>
        <w:spacing w:line="360" w:lineRule="auto"/>
        <w:ind w:rightChars="709" w:right="1702" w:firstLine="709"/>
        <w:jc w:val="center"/>
      </w:pPr>
      <w:r w:rsidRPr="00B14A51">
        <w:rPr>
          <w:rFonts w:ascii="Arial" w:hAnsi="Arial" w:cs="Arial"/>
          <w:noProof/>
        </w:rPr>
        <w:lastRenderedPageBreak/>
        <w:drawing>
          <wp:inline distT="0" distB="0" distL="0" distR="0" wp14:anchorId="3D135BE2" wp14:editId="2AB8C658">
            <wp:extent cx="2910840" cy="1043940"/>
            <wp:effectExtent l="0" t="0" r="3810" b="381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10840" cy="1043940"/>
                    </a:xfrm>
                    <a:prstGeom prst="rect">
                      <a:avLst/>
                    </a:prstGeom>
                    <a:noFill/>
                    <a:ln>
                      <a:noFill/>
                    </a:ln>
                  </pic:spPr>
                </pic:pic>
              </a:graphicData>
            </a:graphic>
          </wp:inline>
        </w:drawing>
      </w:r>
    </w:p>
    <w:p w:rsidR="005253DC" w:rsidRPr="006B04AD" w:rsidRDefault="006B04AD" w:rsidP="006B04AD">
      <w:pPr>
        <w:pStyle w:val="Legenda"/>
        <w:jc w:val="center"/>
        <w:rPr>
          <w:rFonts w:ascii="Arial" w:hAnsi="Arial" w:cs="Arial"/>
          <w:b w:val="0"/>
          <w:color w:val="auto"/>
          <w:sz w:val="20"/>
        </w:rPr>
      </w:pPr>
      <w:bookmarkStart w:id="210" w:name="_Toc355302211"/>
      <w:r w:rsidRPr="006B04AD">
        <w:rPr>
          <w:rFonts w:ascii="Arial" w:hAnsi="Arial" w:cs="Arial"/>
          <w:b w:val="0"/>
          <w:color w:val="auto"/>
          <w:sz w:val="20"/>
        </w:rPr>
        <w:t xml:space="preserve">Figura </w:t>
      </w:r>
      <w:r w:rsidRPr="006B04AD">
        <w:rPr>
          <w:rFonts w:ascii="Arial" w:hAnsi="Arial" w:cs="Arial"/>
          <w:b w:val="0"/>
          <w:color w:val="auto"/>
          <w:sz w:val="20"/>
        </w:rPr>
        <w:fldChar w:fldCharType="begin"/>
      </w:r>
      <w:r w:rsidRPr="006B04AD">
        <w:rPr>
          <w:rFonts w:ascii="Arial" w:hAnsi="Arial" w:cs="Arial"/>
          <w:b w:val="0"/>
          <w:color w:val="auto"/>
          <w:sz w:val="20"/>
        </w:rPr>
        <w:instrText xml:space="preserve"> SEQ Figura \* ARABIC </w:instrText>
      </w:r>
      <w:r w:rsidRPr="006B04AD">
        <w:rPr>
          <w:rFonts w:ascii="Arial" w:hAnsi="Arial" w:cs="Arial"/>
          <w:b w:val="0"/>
          <w:color w:val="auto"/>
          <w:sz w:val="20"/>
        </w:rPr>
        <w:fldChar w:fldCharType="separate"/>
      </w:r>
      <w:r w:rsidR="00BB20E6">
        <w:rPr>
          <w:rFonts w:ascii="Arial" w:hAnsi="Arial" w:cs="Arial"/>
          <w:b w:val="0"/>
          <w:noProof/>
          <w:color w:val="auto"/>
          <w:sz w:val="20"/>
        </w:rPr>
        <w:t>34</w:t>
      </w:r>
      <w:r w:rsidRPr="006B04AD">
        <w:rPr>
          <w:rFonts w:ascii="Arial" w:hAnsi="Arial" w:cs="Arial"/>
          <w:b w:val="0"/>
          <w:color w:val="auto"/>
          <w:sz w:val="20"/>
        </w:rPr>
        <w:fldChar w:fldCharType="end"/>
      </w:r>
      <w:r w:rsidRPr="006B04AD">
        <w:rPr>
          <w:rFonts w:ascii="Arial" w:hAnsi="Arial" w:cs="Arial"/>
          <w:b w:val="0"/>
          <w:color w:val="auto"/>
          <w:sz w:val="20"/>
        </w:rPr>
        <w:t xml:space="preserve"> - Tensão de </w:t>
      </w:r>
      <w:proofErr w:type="spellStart"/>
      <w:r w:rsidRPr="006B04AD">
        <w:rPr>
          <w:rFonts w:ascii="Arial" w:hAnsi="Arial" w:cs="Arial"/>
          <w:b w:val="0"/>
          <w:color w:val="auto"/>
          <w:sz w:val="20"/>
        </w:rPr>
        <w:t>Seebeck</w:t>
      </w:r>
      <w:bookmarkEnd w:id="210"/>
      <w:proofErr w:type="spellEnd"/>
    </w:p>
    <w:p w:rsidR="00E0071C" w:rsidRPr="00E0071C" w:rsidRDefault="00E0071C" w:rsidP="00E0071C"/>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Denominamos a junção na qual está submetida à temperatura a ser medida de Junção de </w:t>
      </w:r>
      <w:proofErr w:type="gramStart"/>
      <w:r w:rsidRPr="00B14A51">
        <w:rPr>
          <w:rFonts w:ascii="Arial" w:hAnsi="Arial" w:cs="Arial"/>
        </w:rPr>
        <w:t>medição(</w:t>
      </w:r>
      <w:proofErr w:type="gramEnd"/>
      <w:r w:rsidRPr="00B14A51">
        <w:rPr>
          <w:rFonts w:ascii="Arial" w:hAnsi="Arial" w:cs="Arial"/>
        </w:rPr>
        <w:t>ou junta quente) e a outra extremidade que vai ligar no instrumento medidor de Junção de referência (ou junta fria).</w:t>
      </w:r>
    </w:p>
    <w:p w:rsidR="005253DC" w:rsidRPr="00B14A51" w:rsidRDefault="005253DC" w:rsidP="003900A9">
      <w:pPr>
        <w:spacing w:line="360" w:lineRule="auto"/>
        <w:ind w:firstLine="709"/>
        <w:jc w:val="both"/>
        <w:rPr>
          <w:rFonts w:ascii="Arial" w:hAnsi="Arial" w:cs="Arial"/>
        </w:rPr>
      </w:pPr>
      <w:r w:rsidRPr="00B14A51">
        <w:rPr>
          <w:rFonts w:ascii="Arial" w:hAnsi="Arial" w:cs="Arial"/>
        </w:rPr>
        <w:t>Quando a temperatura da junção de referência (</w:t>
      </w:r>
      <w:r w:rsidRPr="00B14A51">
        <w:rPr>
          <w:rFonts w:ascii="Arial" w:hAnsi="Arial" w:cs="Arial"/>
          <w:noProof/>
        </w:rPr>
        <w:drawing>
          <wp:inline distT="0" distB="0" distL="0" distR="0" wp14:anchorId="0D9DDE43" wp14:editId="7C645DF8">
            <wp:extent cx="168910" cy="213360"/>
            <wp:effectExtent l="0" t="0" r="2540" b="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8910" cy="213360"/>
                    </a:xfrm>
                    <a:prstGeom prst="rect">
                      <a:avLst/>
                    </a:prstGeom>
                    <a:noFill/>
                    <a:ln>
                      <a:noFill/>
                    </a:ln>
                  </pic:spPr>
                </pic:pic>
              </a:graphicData>
            </a:graphic>
          </wp:inline>
        </w:drawing>
      </w:r>
      <w:r w:rsidRPr="00B14A51">
        <w:rPr>
          <w:rFonts w:ascii="Arial" w:hAnsi="Arial" w:cs="Arial"/>
        </w:rPr>
        <w:t xml:space="preserve">) é mantida constante, verifica-se que a </w:t>
      </w:r>
      <w:proofErr w:type="spellStart"/>
      <w:r w:rsidRPr="00B14A51">
        <w:rPr>
          <w:rFonts w:ascii="Arial" w:hAnsi="Arial" w:cs="Arial"/>
        </w:rPr>
        <w:t>fem</w:t>
      </w:r>
      <w:proofErr w:type="spellEnd"/>
      <w:r w:rsidRPr="00B14A51">
        <w:rPr>
          <w:rFonts w:ascii="Arial" w:hAnsi="Arial" w:cs="Arial"/>
        </w:rPr>
        <w:t xml:space="preserve"> térmica (</w:t>
      </w:r>
      <w:r w:rsidRPr="00B14A51">
        <w:rPr>
          <w:rFonts w:ascii="Arial" w:hAnsi="Arial" w:cs="Arial"/>
          <w:noProof/>
        </w:rPr>
        <w:drawing>
          <wp:inline distT="0" distB="0" distL="0" distR="0" wp14:anchorId="3175E4B0" wp14:editId="12D2F581">
            <wp:extent cx="266065" cy="213360"/>
            <wp:effectExtent l="0" t="0" r="635" b="0"/>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6065" cy="213360"/>
                    </a:xfrm>
                    <a:prstGeom prst="rect">
                      <a:avLst/>
                    </a:prstGeom>
                    <a:noFill/>
                    <a:ln>
                      <a:noFill/>
                    </a:ln>
                  </pic:spPr>
                </pic:pic>
              </a:graphicData>
            </a:graphic>
          </wp:inline>
        </w:drawing>
      </w:r>
      <w:r w:rsidRPr="00B14A51">
        <w:rPr>
          <w:rFonts w:ascii="Arial" w:hAnsi="Arial" w:cs="Arial"/>
        </w:rPr>
        <w:t>) é uma função da temperatura da junção de medição (</w:t>
      </w:r>
      <w:r w:rsidRPr="00B14A51">
        <w:rPr>
          <w:rFonts w:ascii="Arial" w:hAnsi="Arial" w:cs="Arial"/>
          <w:noProof/>
        </w:rPr>
        <w:drawing>
          <wp:inline distT="0" distB="0" distL="0" distR="0" wp14:anchorId="422106DE" wp14:editId="0811448C">
            <wp:extent cx="151130" cy="213360"/>
            <wp:effectExtent l="0" t="0" r="1270" b="0"/>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1130" cy="213360"/>
                    </a:xfrm>
                    <a:prstGeom prst="rect">
                      <a:avLst/>
                    </a:prstGeom>
                    <a:noFill/>
                    <a:ln>
                      <a:noFill/>
                    </a:ln>
                  </pic:spPr>
                </pic:pic>
              </a:graphicData>
            </a:graphic>
          </wp:inline>
        </w:drawing>
      </w:r>
      <w:r w:rsidRPr="00B14A51">
        <w:rPr>
          <w:rFonts w:ascii="Arial" w:hAnsi="Arial" w:cs="Arial"/>
        </w:rPr>
        <w:t xml:space="preserve">). Isto permite utilizar este circuito como um medidor de temperatura, pois </w:t>
      </w:r>
      <w:proofErr w:type="gramStart"/>
      <w:r w:rsidRPr="00B14A51">
        <w:rPr>
          <w:rFonts w:ascii="Arial" w:hAnsi="Arial" w:cs="Arial"/>
        </w:rPr>
        <w:t>conhecendo-se</w:t>
      </w:r>
      <w:proofErr w:type="gramEnd"/>
      <w:r w:rsidRPr="00B14A51">
        <w:rPr>
          <w:rFonts w:ascii="Arial" w:hAnsi="Arial" w:cs="Arial"/>
        </w:rPr>
        <w:t xml:space="preserve"> a </w:t>
      </w:r>
      <w:r w:rsidRPr="00B14A51">
        <w:rPr>
          <w:rFonts w:ascii="Arial" w:hAnsi="Arial" w:cs="Arial"/>
          <w:noProof/>
        </w:rPr>
        <w:drawing>
          <wp:inline distT="0" distB="0" distL="0" distR="0" wp14:anchorId="197F76CB" wp14:editId="49FD0B9C">
            <wp:extent cx="168910" cy="213360"/>
            <wp:effectExtent l="0" t="0" r="2540"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8910" cy="213360"/>
                    </a:xfrm>
                    <a:prstGeom prst="rect">
                      <a:avLst/>
                    </a:prstGeom>
                    <a:noFill/>
                    <a:ln>
                      <a:noFill/>
                    </a:ln>
                  </pic:spPr>
                </pic:pic>
              </a:graphicData>
            </a:graphic>
          </wp:inline>
        </w:drawing>
      </w:r>
      <w:r w:rsidRPr="00B14A51">
        <w:rPr>
          <w:rFonts w:ascii="Arial" w:hAnsi="Arial" w:cs="Arial"/>
        </w:rPr>
        <w:t xml:space="preserve">e a </w:t>
      </w:r>
      <w:proofErr w:type="spellStart"/>
      <w:r w:rsidRPr="00B14A51">
        <w:rPr>
          <w:rFonts w:ascii="Arial" w:hAnsi="Arial" w:cs="Arial"/>
        </w:rPr>
        <w:t>fem</w:t>
      </w:r>
      <w:proofErr w:type="spellEnd"/>
      <w:r w:rsidRPr="00B14A51">
        <w:rPr>
          <w:rFonts w:ascii="Arial" w:hAnsi="Arial" w:cs="Arial"/>
        </w:rPr>
        <w:t xml:space="preserve"> gerada, determina-se a </w:t>
      </w:r>
      <w:r w:rsidRPr="00B14A51">
        <w:rPr>
          <w:rFonts w:ascii="Arial" w:hAnsi="Arial" w:cs="Arial"/>
          <w:noProof/>
        </w:rPr>
        <w:drawing>
          <wp:inline distT="0" distB="0" distL="0" distR="0" wp14:anchorId="0BB32C8D" wp14:editId="73C0DEA2">
            <wp:extent cx="151130" cy="213360"/>
            <wp:effectExtent l="0" t="0" r="1270" b="0"/>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1130" cy="213360"/>
                    </a:xfrm>
                    <a:prstGeom prst="rect">
                      <a:avLst/>
                    </a:prstGeom>
                    <a:noFill/>
                    <a:ln>
                      <a:noFill/>
                    </a:ln>
                  </pic:spPr>
                </pic:pic>
              </a:graphicData>
            </a:graphic>
          </wp:inline>
        </w:drawing>
      </w:r>
      <w:r w:rsidRPr="00B14A51">
        <w:rPr>
          <w:rFonts w:ascii="Arial" w:hAnsi="Arial" w:cs="Arial"/>
        </w:rPr>
        <w:t>.</w:t>
      </w:r>
    </w:p>
    <w:p w:rsidR="005253DC" w:rsidRPr="00B14A51" w:rsidRDefault="005253DC" w:rsidP="003900A9">
      <w:pPr>
        <w:spacing w:line="360" w:lineRule="auto"/>
        <w:ind w:rightChars="709" w:right="1702" w:firstLine="709"/>
        <w:jc w:val="both"/>
        <w:rPr>
          <w:rFonts w:ascii="Arial" w:hAnsi="Arial" w:cs="Arial"/>
        </w:rPr>
      </w:pP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noProof/>
        </w:rPr>
        <w:drawing>
          <wp:inline distT="0" distB="0" distL="0" distR="0" wp14:anchorId="4929DCA5" wp14:editId="66028014">
            <wp:extent cx="852170" cy="213360"/>
            <wp:effectExtent l="0" t="0" r="508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52170" cy="213360"/>
                    </a:xfrm>
                    <a:prstGeom prst="rect">
                      <a:avLst/>
                    </a:prstGeom>
                    <a:noFill/>
                    <a:ln>
                      <a:noFill/>
                    </a:ln>
                  </pic:spPr>
                </pic:pic>
              </a:graphicData>
            </a:graphic>
          </wp:inline>
        </w:drawing>
      </w: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noProof/>
        </w:rPr>
        <w:drawing>
          <wp:inline distT="0" distB="0" distL="0" distR="0" wp14:anchorId="08F86CD1" wp14:editId="3D733078">
            <wp:extent cx="976630" cy="213360"/>
            <wp:effectExtent l="0" t="0" r="0" b="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76630" cy="213360"/>
                    </a:xfrm>
                    <a:prstGeom prst="rect">
                      <a:avLst/>
                    </a:prstGeom>
                    <a:noFill/>
                    <a:ln>
                      <a:noFill/>
                    </a:ln>
                  </pic:spPr>
                </pic:pic>
              </a:graphicData>
            </a:graphic>
          </wp:inline>
        </w:drawing>
      </w:r>
    </w:p>
    <w:p w:rsidR="005253DC" w:rsidRPr="00B14A51" w:rsidRDefault="005253DC" w:rsidP="003900A9">
      <w:pPr>
        <w:spacing w:line="360" w:lineRule="auto"/>
        <w:ind w:rightChars="709" w:right="1702" w:firstLine="709"/>
        <w:jc w:val="both"/>
        <w:rPr>
          <w:rFonts w:ascii="Arial" w:hAnsi="Arial" w:cs="Arial"/>
        </w:rPr>
      </w:pPr>
    </w:p>
    <w:p w:rsidR="005253DC" w:rsidRPr="00B14A51" w:rsidRDefault="005253DC" w:rsidP="003900A9">
      <w:pPr>
        <w:spacing w:line="360" w:lineRule="auto"/>
        <w:ind w:rightChars="709" w:right="1702" w:firstLine="709"/>
        <w:jc w:val="both"/>
        <w:rPr>
          <w:rFonts w:ascii="Arial" w:hAnsi="Arial" w:cs="Arial"/>
          <w:u w:val="single"/>
        </w:rPr>
      </w:pPr>
      <w:r w:rsidRPr="00B14A51">
        <w:rPr>
          <w:rFonts w:ascii="Arial" w:hAnsi="Arial" w:cs="Arial"/>
          <w:u w:val="single"/>
        </w:rPr>
        <w:t>Definição de Termopar</w:t>
      </w:r>
    </w:p>
    <w:p w:rsidR="005253DC" w:rsidRPr="00B14A51" w:rsidRDefault="005253DC" w:rsidP="003900A9">
      <w:pPr>
        <w:spacing w:line="360" w:lineRule="auto"/>
        <w:ind w:firstLine="709"/>
        <w:jc w:val="both"/>
        <w:rPr>
          <w:rFonts w:ascii="Arial" w:hAnsi="Arial" w:cs="Arial"/>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ab/>
        <w:t>O aquecimento de dois metais diferentes com temperaturas diferentes em suas extremidades</w:t>
      </w:r>
      <w:proofErr w:type="gramStart"/>
      <w:r w:rsidRPr="00B14A51">
        <w:rPr>
          <w:rFonts w:ascii="Arial" w:hAnsi="Arial" w:cs="Arial"/>
        </w:rPr>
        <w:t>, gera</w:t>
      </w:r>
      <w:proofErr w:type="gramEnd"/>
      <w:r w:rsidRPr="00B14A51">
        <w:rPr>
          <w:rFonts w:ascii="Arial" w:hAnsi="Arial" w:cs="Arial"/>
        </w:rPr>
        <w:t xml:space="preserve"> o aparecimento de uma </w:t>
      </w:r>
      <w:proofErr w:type="spellStart"/>
      <w:r w:rsidRPr="00B14A51">
        <w:rPr>
          <w:rFonts w:ascii="Arial" w:hAnsi="Arial" w:cs="Arial"/>
        </w:rPr>
        <w:t>fem</w:t>
      </w:r>
      <w:proofErr w:type="spellEnd"/>
      <w:r w:rsidRPr="00B14A51">
        <w:rPr>
          <w:rFonts w:ascii="Arial" w:hAnsi="Arial" w:cs="Arial"/>
        </w:rPr>
        <w:t xml:space="preserve"> (da ordem de </w:t>
      </w:r>
      <w:proofErr w:type="spellStart"/>
      <w:r w:rsidRPr="00B14A51">
        <w:rPr>
          <w:rFonts w:ascii="Arial" w:hAnsi="Arial" w:cs="Arial"/>
        </w:rPr>
        <w:t>mV</w:t>
      </w:r>
      <w:proofErr w:type="spellEnd"/>
      <w:r w:rsidRPr="00B14A51">
        <w:rPr>
          <w:rFonts w:ascii="Arial" w:hAnsi="Arial" w:cs="Arial"/>
        </w:rPr>
        <w:t xml:space="preserve">). Este princípio conhecido como efeito </w:t>
      </w:r>
      <w:proofErr w:type="spellStart"/>
      <w:r w:rsidRPr="00B14A51">
        <w:rPr>
          <w:rFonts w:ascii="Arial" w:hAnsi="Arial" w:cs="Arial"/>
        </w:rPr>
        <w:t>Seebeck</w:t>
      </w:r>
      <w:proofErr w:type="spellEnd"/>
      <w:r w:rsidRPr="00B14A51">
        <w:rPr>
          <w:rFonts w:ascii="Arial" w:hAnsi="Arial" w:cs="Arial"/>
        </w:rPr>
        <w:t xml:space="preserve"> propiciou a utilização de termopares para a medição de temperatura.</w:t>
      </w:r>
    </w:p>
    <w:p w:rsidR="005253DC" w:rsidRPr="00B14A51" w:rsidRDefault="005253DC" w:rsidP="003900A9">
      <w:pPr>
        <w:spacing w:line="360" w:lineRule="auto"/>
        <w:ind w:rightChars="709" w:right="1702" w:firstLine="709"/>
        <w:jc w:val="both"/>
        <w:rPr>
          <w:rFonts w:ascii="Arial" w:hAnsi="Arial" w:cs="Arial"/>
        </w:rPr>
      </w:pPr>
    </w:p>
    <w:p w:rsidR="006B04AD" w:rsidRDefault="005253DC" w:rsidP="006B04AD">
      <w:pPr>
        <w:keepNext/>
        <w:spacing w:line="360" w:lineRule="auto"/>
        <w:ind w:rightChars="709" w:right="1702" w:firstLine="709"/>
        <w:jc w:val="center"/>
      </w:pPr>
      <w:r w:rsidRPr="00B14A51">
        <w:rPr>
          <w:rFonts w:ascii="Arial" w:hAnsi="Arial" w:cs="Arial"/>
          <w:noProof/>
        </w:rPr>
        <w:lastRenderedPageBreak/>
        <w:drawing>
          <wp:inline distT="0" distB="0" distL="0" distR="0" wp14:anchorId="07173B52" wp14:editId="214B7675">
            <wp:extent cx="2994660" cy="124206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994660" cy="1242060"/>
                    </a:xfrm>
                    <a:prstGeom prst="rect">
                      <a:avLst/>
                    </a:prstGeom>
                    <a:noFill/>
                    <a:ln>
                      <a:noFill/>
                    </a:ln>
                  </pic:spPr>
                </pic:pic>
              </a:graphicData>
            </a:graphic>
          </wp:inline>
        </w:drawing>
      </w:r>
    </w:p>
    <w:p w:rsidR="005253DC" w:rsidRPr="006B04AD" w:rsidRDefault="006B04AD" w:rsidP="006B04AD">
      <w:pPr>
        <w:pStyle w:val="Legenda"/>
        <w:jc w:val="center"/>
        <w:rPr>
          <w:rFonts w:ascii="Arial" w:hAnsi="Arial" w:cs="Arial"/>
          <w:b w:val="0"/>
          <w:color w:val="auto"/>
          <w:sz w:val="20"/>
          <w:szCs w:val="20"/>
        </w:rPr>
      </w:pPr>
      <w:bookmarkStart w:id="211" w:name="_Toc355302212"/>
      <w:r w:rsidRPr="006B04AD">
        <w:rPr>
          <w:rFonts w:ascii="Arial" w:hAnsi="Arial" w:cs="Arial"/>
          <w:b w:val="0"/>
          <w:color w:val="auto"/>
          <w:sz w:val="20"/>
          <w:szCs w:val="20"/>
        </w:rPr>
        <w:t xml:space="preserve">Figura </w:t>
      </w:r>
      <w:r w:rsidRPr="006B04AD">
        <w:rPr>
          <w:rFonts w:ascii="Arial" w:hAnsi="Arial" w:cs="Arial"/>
          <w:b w:val="0"/>
          <w:color w:val="auto"/>
          <w:sz w:val="20"/>
          <w:szCs w:val="20"/>
        </w:rPr>
        <w:fldChar w:fldCharType="begin"/>
      </w:r>
      <w:r w:rsidRPr="006B04AD">
        <w:rPr>
          <w:rFonts w:ascii="Arial" w:hAnsi="Arial" w:cs="Arial"/>
          <w:b w:val="0"/>
          <w:color w:val="auto"/>
          <w:sz w:val="20"/>
          <w:szCs w:val="20"/>
        </w:rPr>
        <w:instrText xml:space="preserve"> SEQ Figura \* ARABIC </w:instrText>
      </w:r>
      <w:r w:rsidRPr="006B04AD">
        <w:rPr>
          <w:rFonts w:ascii="Arial" w:hAnsi="Arial" w:cs="Arial"/>
          <w:b w:val="0"/>
          <w:color w:val="auto"/>
          <w:sz w:val="20"/>
          <w:szCs w:val="20"/>
        </w:rPr>
        <w:fldChar w:fldCharType="separate"/>
      </w:r>
      <w:r w:rsidR="00BB20E6">
        <w:rPr>
          <w:rFonts w:ascii="Arial" w:hAnsi="Arial" w:cs="Arial"/>
          <w:b w:val="0"/>
          <w:noProof/>
          <w:color w:val="auto"/>
          <w:sz w:val="20"/>
          <w:szCs w:val="20"/>
        </w:rPr>
        <w:t>35</w:t>
      </w:r>
      <w:r w:rsidRPr="006B04AD">
        <w:rPr>
          <w:rFonts w:ascii="Arial" w:hAnsi="Arial" w:cs="Arial"/>
          <w:b w:val="0"/>
          <w:color w:val="auto"/>
          <w:sz w:val="20"/>
          <w:szCs w:val="20"/>
        </w:rPr>
        <w:fldChar w:fldCharType="end"/>
      </w:r>
      <w:r w:rsidRPr="006B04AD">
        <w:rPr>
          <w:rFonts w:ascii="Arial" w:hAnsi="Arial" w:cs="Arial"/>
          <w:b w:val="0"/>
          <w:color w:val="auto"/>
          <w:sz w:val="20"/>
          <w:szCs w:val="20"/>
        </w:rPr>
        <w:t xml:space="preserve"> - Esquema de um termopar</w:t>
      </w:r>
      <w:bookmarkEnd w:id="211"/>
    </w:p>
    <w:p w:rsidR="005253DC" w:rsidRPr="00B14A51" w:rsidRDefault="005253DC" w:rsidP="00E0071C">
      <w:pPr>
        <w:spacing w:line="360" w:lineRule="auto"/>
        <w:ind w:rightChars="709" w:right="1702"/>
        <w:jc w:val="both"/>
        <w:rPr>
          <w:rFonts w:ascii="Arial" w:hAnsi="Arial" w:cs="Arial"/>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ab/>
        <w:t>Um termopar ou par termoelétrico consiste de dois condutores metálicos de natureza distinta, na forma de metais puros ou ligas homogêneas. Os fios são soldados em um extremo ao qual se dá o nome de junção de medição; a outra extremidade, junção de referência é levada ao instrumento medidor por onde flui a corrente gerada.</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Convencionou-se dizer que o metal A é o positivo e B é o negativo, pois a tensão e </w:t>
      </w:r>
      <w:proofErr w:type="gramStart"/>
      <w:r w:rsidRPr="00B14A51">
        <w:rPr>
          <w:rFonts w:ascii="Arial" w:hAnsi="Arial" w:cs="Arial"/>
        </w:rPr>
        <w:t>corrente geradas</w:t>
      </w:r>
      <w:proofErr w:type="gramEnd"/>
      <w:r w:rsidRPr="00B14A51">
        <w:rPr>
          <w:rFonts w:ascii="Arial" w:hAnsi="Arial" w:cs="Arial"/>
        </w:rPr>
        <w:t xml:space="preserve"> são na forma contínua (</w:t>
      </w:r>
      <w:proofErr w:type="spellStart"/>
      <w:r w:rsidRPr="00B14A51">
        <w:rPr>
          <w:rFonts w:ascii="Arial" w:hAnsi="Arial" w:cs="Arial"/>
        </w:rPr>
        <w:t>cc</w:t>
      </w:r>
      <w:proofErr w:type="spellEnd"/>
      <w:r w:rsidRPr="00B14A51">
        <w:rPr>
          <w:rFonts w:ascii="Arial" w:hAnsi="Arial" w:cs="Arial"/>
        </w:rPr>
        <w:t>).</w:t>
      </w:r>
    </w:p>
    <w:p w:rsidR="005253DC" w:rsidRPr="00B14A51" w:rsidRDefault="005253DC" w:rsidP="003900A9">
      <w:pPr>
        <w:spacing w:line="360" w:lineRule="auto"/>
        <w:ind w:rightChars="125" w:right="300" w:firstLine="709"/>
        <w:jc w:val="both"/>
        <w:rPr>
          <w:rFonts w:ascii="Arial" w:hAnsi="Arial" w:cs="Arial"/>
        </w:rPr>
      </w:pPr>
    </w:p>
    <w:p w:rsidR="005253DC" w:rsidRPr="00B14A51" w:rsidRDefault="005253DC" w:rsidP="003900A9">
      <w:pPr>
        <w:spacing w:line="360" w:lineRule="auto"/>
        <w:ind w:rightChars="125" w:right="300" w:firstLine="709"/>
        <w:jc w:val="both"/>
        <w:rPr>
          <w:rFonts w:ascii="Arial" w:hAnsi="Arial" w:cs="Arial"/>
        </w:rPr>
      </w:pPr>
      <w:r w:rsidRPr="00B14A51">
        <w:rPr>
          <w:rFonts w:ascii="Arial" w:hAnsi="Arial" w:cs="Arial"/>
          <w:u w:val="single"/>
        </w:rPr>
        <w:t xml:space="preserve">Compensação da Temperatura Ambiente </w:t>
      </w:r>
      <w:r w:rsidRPr="00B14A51">
        <w:rPr>
          <w:rFonts w:ascii="Arial" w:hAnsi="Arial" w:cs="Arial"/>
          <w:noProof/>
        </w:rPr>
        <w:drawing>
          <wp:inline distT="0" distB="0" distL="0" distR="0" wp14:anchorId="670C2CC9" wp14:editId="591F0365">
            <wp:extent cx="283845" cy="213360"/>
            <wp:effectExtent l="0" t="0" r="1905"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3845" cy="213360"/>
                    </a:xfrm>
                    <a:prstGeom prst="rect">
                      <a:avLst/>
                    </a:prstGeom>
                    <a:noFill/>
                    <a:ln>
                      <a:noFill/>
                    </a:ln>
                  </pic:spPr>
                </pic:pic>
              </a:graphicData>
            </a:graphic>
          </wp:inline>
        </w:drawing>
      </w:r>
    </w:p>
    <w:p w:rsidR="005253DC" w:rsidRPr="00B14A51" w:rsidRDefault="005253DC" w:rsidP="003900A9">
      <w:pPr>
        <w:spacing w:line="360" w:lineRule="auto"/>
        <w:ind w:firstLine="709"/>
        <w:jc w:val="both"/>
        <w:rPr>
          <w:rFonts w:ascii="Arial" w:hAnsi="Arial" w:cs="Arial"/>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Como dito anteriormente, para se usar o termopar como medidor de temperatura, é necessário conhecer a </w:t>
      </w:r>
      <w:proofErr w:type="spellStart"/>
      <w:r w:rsidRPr="00B14A51">
        <w:rPr>
          <w:rFonts w:ascii="Arial" w:hAnsi="Arial" w:cs="Arial"/>
        </w:rPr>
        <w:t>fem</w:t>
      </w:r>
      <w:proofErr w:type="spellEnd"/>
      <w:r w:rsidRPr="00B14A51">
        <w:rPr>
          <w:rFonts w:ascii="Arial" w:hAnsi="Arial" w:cs="Arial"/>
        </w:rPr>
        <w:t xml:space="preserve"> gerada e a temperatura da junção de referência </w:t>
      </w:r>
      <w:r w:rsidRPr="00B14A51">
        <w:rPr>
          <w:rFonts w:ascii="Arial" w:hAnsi="Arial" w:cs="Arial"/>
          <w:noProof/>
        </w:rPr>
        <w:drawing>
          <wp:inline distT="0" distB="0" distL="0" distR="0" wp14:anchorId="15D21482" wp14:editId="37697866">
            <wp:extent cx="168910" cy="213360"/>
            <wp:effectExtent l="0" t="0" r="2540"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8910" cy="213360"/>
                    </a:xfrm>
                    <a:prstGeom prst="rect">
                      <a:avLst/>
                    </a:prstGeom>
                    <a:noFill/>
                    <a:ln>
                      <a:noFill/>
                    </a:ln>
                  </pic:spPr>
                </pic:pic>
              </a:graphicData>
            </a:graphic>
          </wp:inline>
        </w:drawing>
      </w:r>
      <w:proofErr w:type="gramStart"/>
      <w:r w:rsidRPr="00B14A51">
        <w:rPr>
          <w:rFonts w:ascii="Arial" w:hAnsi="Arial" w:cs="Arial"/>
        </w:rPr>
        <w:t xml:space="preserve"> ,</w:t>
      </w:r>
      <w:proofErr w:type="gramEnd"/>
      <w:r w:rsidRPr="00B14A51">
        <w:rPr>
          <w:rFonts w:ascii="Arial" w:hAnsi="Arial" w:cs="Arial"/>
        </w:rPr>
        <w:t xml:space="preserve"> para sabermos a temperatura da junção de medição </w:t>
      </w:r>
      <w:r w:rsidRPr="00B14A51">
        <w:rPr>
          <w:rFonts w:ascii="Arial" w:hAnsi="Arial" w:cs="Arial"/>
          <w:noProof/>
        </w:rPr>
        <w:drawing>
          <wp:inline distT="0" distB="0" distL="0" distR="0" wp14:anchorId="643CAB3B" wp14:editId="0681EFE5">
            <wp:extent cx="151130" cy="213360"/>
            <wp:effectExtent l="0" t="0" r="1270"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1130" cy="213360"/>
                    </a:xfrm>
                    <a:prstGeom prst="rect">
                      <a:avLst/>
                    </a:prstGeom>
                    <a:noFill/>
                    <a:ln>
                      <a:noFill/>
                    </a:ln>
                  </pic:spPr>
                </pic:pic>
              </a:graphicData>
            </a:graphic>
          </wp:inline>
        </w:drawing>
      </w:r>
      <w:r w:rsidRPr="00B14A51">
        <w:rPr>
          <w:rFonts w:ascii="Arial" w:hAnsi="Arial" w:cs="Arial"/>
        </w:rPr>
        <w:t>.</w:t>
      </w:r>
    </w:p>
    <w:p w:rsidR="005253DC" w:rsidRPr="00B14A51" w:rsidRDefault="005253DC" w:rsidP="003900A9">
      <w:pPr>
        <w:spacing w:line="360" w:lineRule="auto"/>
        <w:ind w:firstLine="709"/>
        <w:jc w:val="both"/>
        <w:rPr>
          <w:rFonts w:ascii="Arial" w:hAnsi="Arial" w:cs="Arial"/>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ab/>
      </w:r>
      <w:r w:rsidRPr="00B14A51">
        <w:rPr>
          <w:rFonts w:ascii="Arial" w:hAnsi="Arial" w:cs="Arial"/>
        </w:rPr>
        <w:tab/>
      </w:r>
      <w:r w:rsidRPr="00B14A51">
        <w:rPr>
          <w:rFonts w:ascii="Arial" w:hAnsi="Arial" w:cs="Arial"/>
        </w:rPr>
        <w:tab/>
      </w:r>
      <w:r w:rsidRPr="00B14A51">
        <w:rPr>
          <w:rFonts w:ascii="Arial" w:hAnsi="Arial" w:cs="Arial"/>
          <w:noProof/>
        </w:rPr>
        <w:drawing>
          <wp:inline distT="0" distB="0" distL="0" distR="0" wp14:anchorId="41DCE887" wp14:editId="52D14FB2">
            <wp:extent cx="852170" cy="213360"/>
            <wp:effectExtent l="0" t="0" r="508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52170" cy="213360"/>
                    </a:xfrm>
                    <a:prstGeom prst="rect">
                      <a:avLst/>
                    </a:prstGeom>
                    <a:noFill/>
                    <a:ln>
                      <a:noFill/>
                    </a:ln>
                  </pic:spPr>
                </pic:pic>
              </a:graphicData>
            </a:graphic>
          </wp:inline>
        </w:drawing>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Portanto não podemos encontrar a temperatura </w:t>
      </w:r>
      <w:r w:rsidRPr="00B14A51">
        <w:rPr>
          <w:rFonts w:ascii="Arial" w:hAnsi="Arial" w:cs="Arial"/>
          <w:noProof/>
        </w:rPr>
        <w:drawing>
          <wp:inline distT="0" distB="0" distL="0" distR="0" wp14:anchorId="42EB3289" wp14:editId="53FE8790">
            <wp:extent cx="151130" cy="213360"/>
            <wp:effectExtent l="0" t="0" r="1270" b="0"/>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1130" cy="213360"/>
                    </a:xfrm>
                    <a:prstGeom prst="rect">
                      <a:avLst/>
                    </a:prstGeom>
                    <a:noFill/>
                    <a:ln>
                      <a:noFill/>
                    </a:ln>
                  </pic:spPr>
                </pic:pic>
              </a:graphicData>
            </a:graphic>
          </wp:inline>
        </w:drawing>
      </w:r>
      <w:r w:rsidRPr="00B14A51">
        <w:rPr>
          <w:rFonts w:ascii="Arial" w:hAnsi="Arial" w:cs="Arial"/>
        </w:rPr>
        <w:t xml:space="preserve"> a não ser que saibamos quanto é a temperatura </w:t>
      </w:r>
      <w:r w:rsidRPr="00B14A51">
        <w:rPr>
          <w:rFonts w:ascii="Arial" w:hAnsi="Arial" w:cs="Arial"/>
          <w:noProof/>
        </w:rPr>
        <w:drawing>
          <wp:inline distT="0" distB="0" distL="0" distR="0" wp14:anchorId="66A37853" wp14:editId="284C0044">
            <wp:extent cx="168910" cy="213360"/>
            <wp:effectExtent l="0" t="0" r="2540"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8910" cy="213360"/>
                    </a:xfrm>
                    <a:prstGeom prst="rect">
                      <a:avLst/>
                    </a:prstGeom>
                    <a:noFill/>
                    <a:ln>
                      <a:noFill/>
                    </a:ln>
                  </pic:spPr>
                </pic:pic>
              </a:graphicData>
            </a:graphic>
          </wp:inline>
        </w:drawing>
      </w:r>
      <w:r w:rsidRPr="00B14A51">
        <w:rPr>
          <w:rFonts w:ascii="Arial" w:hAnsi="Arial" w:cs="Arial"/>
        </w:rPr>
        <w:t xml:space="preserve">. Uma maneira de se determinar a temperatura </w:t>
      </w:r>
      <w:r w:rsidRPr="00B14A51">
        <w:rPr>
          <w:rFonts w:ascii="Arial" w:hAnsi="Arial" w:cs="Arial"/>
          <w:noProof/>
        </w:rPr>
        <w:drawing>
          <wp:inline distT="0" distB="0" distL="0" distR="0" wp14:anchorId="06B2EAB4" wp14:editId="18E29F22">
            <wp:extent cx="168910" cy="213360"/>
            <wp:effectExtent l="0" t="0" r="254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8910" cy="213360"/>
                    </a:xfrm>
                    <a:prstGeom prst="rect">
                      <a:avLst/>
                    </a:prstGeom>
                    <a:noFill/>
                    <a:ln>
                      <a:noFill/>
                    </a:ln>
                  </pic:spPr>
                </pic:pic>
              </a:graphicData>
            </a:graphic>
          </wp:inline>
        </w:drawing>
      </w:r>
      <w:proofErr w:type="gramStart"/>
      <w:r w:rsidRPr="00B14A51">
        <w:rPr>
          <w:rFonts w:ascii="Arial" w:hAnsi="Arial" w:cs="Arial"/>
        </w:rPr>
        <w:t>(</w:t>
      </w:r>
      <w:proofErr w:type="gramEnd"/>
      <w:r w:rsidRPr="00B14A51">
        <w:rPr>
          <w:rFonts w:ascii="Arial" w:hAnsi="Arial" w:cs="Arial"/>
        </w:rPr>
        <w:t>ponto de conexão do termopar ao instrumento de medida) é forçá-la para um valor conhecido, como por exemplo 0ºC.</w:t>
      </w:r>
    </w:p>
    <w:p w:rsidR="006B04AD" w:rsidRDefault="005253DC" w:rsidP="006B04AD">
      <w:pPr>
        <w:keepNext/>
        <w:spacing w:line="360" w:lineRule="auto"/>
        <w:ind w:rightChars="709" w:right="1702" w:firstLine="709"/>
        <w:jc w:val="both"/>
      </w:pPr>
      <w:r w:rsidRPr="00B14A51">
        <w:rPr>
          <w:rFonts w:ascii="Arial" w:hAnsi="Arial" w:cs="Arial"/>
          <w:noProof/>
        </w:rPr>
        <w:lastRenderedPageBreak/>
        <mc:AlternateContent>
          <mc:Choice Requires="wps">
            <w:drawing>
              <wp:anchor distT="0" distB="0" distL="114300" distR="114300" simplePos="0" relativeHeight="251705344" behindDoc="0" locked="0" layoutInCell="1" allowOverlap="1" wp14:anchorId="48FFA77A" wp14:editId="12C8E224">
                <wp:simplePos x="0" y="0"/>
                <wp:positionH relativeFrom="column">
                  <wp:posOffset>4698506</wp:posOffset>
                </wp:positionH>
                <wp:positionV relativeFrom="paragraph">
                  <wp:posOffset>111150</wp:posOffset>
                </wp:positionV>
                <wp:extent cx="1257300" cy="955675"/>
                <wp:effectExtent l="0" t="0" r="0" b="0"/>
                <wp:wrapNone/>
                <wp:docPr id="89" name="Caixa de tex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556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2587" w:rsidRPr="00FF6701" w:rsidRDefault="00AD2587" w:rsidP="005253DC">
                            <w:pPr>
                              <w:rPr>
                                <w:lang w:val="es-ES_tradnl"/>
                              </w:rPr>
                            </w:pPr>
                            <w:r w:rsidRPr="00FF6701">
                              <w:rPr>
                                <w:lang w:val="es-ES_tradnl"/>
                              </w:rPr>
                              <w:t>E</w:t>
                            </w:r>
                            <w:r w:rsidRPr="00FF6701">
                              <w:rPr>
                                <w:vertAlign w:val="subscript"/>
                                <w:lang w:val="es-ES_tradnl"/>
                              </w:rPr>
                              <w:t>AB</w:t>
                            </w:r>
                            <w:r w:rsidRPr="00FF6701">
                              <w:rPr>
                                <w:lang w:val="es-ES_tradnl"/>
                              </w:rPr>
                              <w:t xml:space="preserve"> = En - </w:t>
                            </w:r>
                            <w:proofErr w:type="spellStart"/>
                            <w:r w:rsidRPr="00FF6701">
                              <w:rPr>
                                <w:lang w:val="es-ES_tradnl"/>
                              </w:rPr>
                              <w:t>E</w:t>
                            </w:r>
                            <w:r w:rsidRPr="00FF6701">
                              <w:rPr>
                                <w:vertAlign w:val="subscript"/>
                                <w:lang w:val="es-ES_tradnl"/>
                              </w:rPr>
                              <w:t>Tr</w:t>
                            </w:r>
                            <w:proofErr w:type="spellEnd"/>
                          </w:p>
                          <w:p w:rsidR="00AD2587" w:rsidRPr="00FF6701" w:rsidRDefault="00AD2587" w:rsidP="005253DC">
                            <w:pPr>
                              <w:rPr>
                                <w:lang w:val="es-ES_tradnl"/>
                              </w:rPr>
                            </w:pPr>
                            <w:r w:rsidRPr="00FF6701">
                              <w:rPr>
                                <w:lang w:val="es-ES_tradnl"/>
                              </w:rPr>
                              <w:t>E</w:t>
                            </w:r>
                            <w:r w:rsidRPr="00FF6701">
                              <w:rPr>
                                <w:vertAlign w:val="subscript"/>
                                <w:lang w:val="es-ES_tradnl"/>
                              </w:rPr>
                              <w:t>AB</w:t>
                            </w:r>
                            <w:r w:rsidRPr="00FF6701">
                              <w:rPr>
                                <w:lang w:val="es-ES_tradnl"/>
                              </w:rPr>
                              <w:t xml:space="preserve"> = En - 0</w:t>
                            </w:r>
                          </w:p>
                          <w:p w:rsidR="00AD2587" w:rsidRDefault="00AD2587" w:rsidP="005253DC">
                            <w:pPr>
                              <w:rPr>
                                <w:lang w:val="en-US"/>
                              </w:rPr>
                            </w:pPr>
                            <w:r>
                              <w:rPr>
                                <w:lang w:val="en-US"/>
                              </w:rPr>
                              <w:t>E</w:t>
                            </w:r>
                            <w:r>
                              <w:rPr>
                                <w:vertAlign w:val="subscript"/>
                                <w:lang w:val="en-US"/>
                              </w:rPr>
                              <w:t>AB</w:t>
                            </w:r>
                            <w:r>
                              <w:rPr>
                                <w:lang w:val="en-US"/>
                              </w:rPr>
                              <w:t xml:space="preserve"> = 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89" o:spid="_x0000_s1046" type="#_x0000_t202" style="position:absolute;left:0;text-align:left;margin-left:369.95pt;margin-top:8.75pt;width:99pt;height:7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" stroked="f">
                <v:textbox>
                  <w:txbxContent>
                    <w:p w:rsidR="00AD2587" w:rsidRPr="00FF6701" w:rsidRDefault="00AD2587" w:rsidP="005253DC">
                      <w:pPr>
                        <w:rPr>
                          <w:lang w:val="es-ES_tradnl"/>
                        </w:rPr>
                      </w:pPr>
                      <w:r w:rsidRPr="00FF6701">
                        <w:rPr>
                          <w:lang w:val="es-ES_tradnl"/>
                        </w:rPr>
                        <w:t>E</w:t>
                      </w:r>
                      <w:r w:rsidRPr="00FF6701">
                        <w:rPr>
                          <w:vertAlign w:val="subscript"/>
                          <w:lang w:val="es-ES_tradnl"/>
                        </w:rPr>
                        <w:t>AB</w:t>
                      </w:r>
                      <w:r w:rsidRPr="00FF6701">
                        <w:rPr>
                          <w:lang w:val="es-ES_tradnl"/>
                        </w:rPr>
                        <w:t xml:space="preserve"> = En - </w:t>
                      </w:r>
                      <w:proofErr w:type="spellStart"/>
                      <w:r w:rsidRPr="00FF6701">
                        <w:rPr>
                          <w:lang w:val="es-ES_tradnl"/>
                        </w:rPr>
                        <w:t>E</w:t>
                      </w:r>
                      <w:r w:rsidRPr="00FF6701">
                        <w:rPr>
                          <w:vertAlign w:val="subscript"/>
                          <w:lang w:val="es-ES_tradnl"/>
                        </w:rPr>
                        <w:t>Tr</w:t>
                      </w:r>
                      <w:proofErr w:type="spellEnd"/>
                    </w:p>
                    <w:p w:rsidR="00AD2587" w:rsidRPr="00FF6701" w:rsidRDefault="00AD2587" w:rsidP="005253DC">
                      <w:pPr>
                        <w:rPr>
                          <w:lang w:val="es-ES_tradnl"/>
                        </w:rPr>
                      </w:pPr>
                      <w:r w:rsidRPr="00FF6701">
                        <w:rPr>
                          <w:lang w:val="es-ES_tradnl"/>
                        </w:rPr>
                        <w:t>E</w:t>
                      </w:r>
                      <w:r w:rsidRPr="00FF6701">
                        <w:rPr>
                          <w:vertAlign w:val="subscript"/>
                          <w:lang w:val="es-ES_tradnl"/>
                        </w:rPr>
                        <w:t>AB</w:t>
                      </w:r>
                      <w:r w:rsidRPr="00FF6701">
                        <w:rPr>
                          <w:lang w:val="es-ES_tradnl"/>
                        </w:rPr>
                        <w:t xml:space="preserve"> = En - 0</w:t>
                      </w:r>
                    </w:p>
                    <w:p w:rsidR="00AD2587" w:rsidRDefault="00AD2587" w:rsidP="005253DC">
                      <w:pPr>
                        <w:rPr>
                          <w:lang w:val="en-US"/>
                        </w:rPr>
                      </w:pPr>
                      <w:r>
                        <w:rPr>
                          <w:lang w:val="en-US"/>
                        </w:rPr>
                        <w:t>E</w:t>
                      </w:r>
                      <w:r>
                        <w:rPr>
                          <w:vertAlign w:val="subscript"/>
                          <w:lang w:val="en-US"/>
                        </w:rPr>
                        <w:t>AB</w:t>
                      </w:r>
                      <w:r>
                        <w:rPr>
                          <w:lang w:val="en-US"/>
                        </w:rPr>
                        <w:t xml:space="preserve"> = En</w:t>
                      </w:r>
                    </w:p>
                  </w:txbxContent>
                </v:textbox>
              </v:shape>
            </w:pict>
          </mc:Fallback>
        </mc:AlternateContent>
      </w:r>
      <w:r w:rsidRPr="00B14A51">
        <w:rPr>
          <w:rFonts w:ascii="Arial" w:hAnsi="Arial" w:cs="Arial"/>
          <w:noProof/>
        </w:rPr>
        <w:drawing>
          <wp:inline distT="0" distB="0" distL="0" distR="0" wp14:anchorId="3F984B5B" wp14:editId="508FB873">
            <wp:extent cx="3962400" cy="1379220"/>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962400" cy="1379220"/>
                    </a:xfrm>
                    <a:prstGeom prst="rect">
                      <a:avLst/>
                    </a:prstGeom>
                    <a:noFill/>
                    <a:ln>
                      <a:noFill/>
                    </a:ln>
                  </pic:spPr>
                </pic:pic>
              </a:graphicData>
            </a:graphic>
          </wp:inline>
        </w:drawing>
      </w:r>
    </w:p>
    <w:p w:rsidR="005253DC" w:rsidRPr="006B04AD" w:rsidRDefault="006B04AD" w:rsidP="006B04AD">
      <w:pPr>
        <w:pStyle w:val="Legenda"/>
        <w:jc w:val="center"/>
        <w:rPr>
          <w:rFonts w:ascii="Arial" w:hAnsi="Arial" w:cs="Arial"/>
          <w:b w:val="0"/>
          <w:color w:val="auto"/>
          <w:sz w:val="20"/>
        </w:rPr>
      </w:pPr>
      <w:bookmarkStart w:id="212" w:name="_Toc355302213"/>
      <w:r w:rsidRPr="006B04AD">
        <w:rPr>
          <w:rFonts w:ascii="Arial" w:hAnsi="Arial" w:cs="Arial"/>
          <w:b w:val="0"/>
          <w:color w:val="auto"/>
          <w:sz w:val="20"/>
        </w:rPr>
        <w:t xml:space="preserve">Figura </w:t>
      </w:r>
      <w:r w:rsidRPr="006B04AD">
        <w:rPr>
          <w:rFonts w:ascii="Arial" w:hAnsi="Arial" w:cs="Arial"/>
          <w:b w:val="0"/>
          <w:color w:val="auto"/>
          <w:sz w:val="20"/>
        </w:rPr>
        <w:fldChar w:fldCharType="begin"/>
      </w:r>
      <w:r w:rsidRPr="006B04AD">
        <w:rPr>
          <w:rFonts w:ascii="Arial" w:hAnsi="Arial" w:cs="Arial"/>
          <w:b w:val="0"/>
          <w:color w:val="auto"/>
          <w:sz w:val="20"/>
        </w:rPr>
        <w:instrText xml:space="preserve"> SEQ Figura \* ARABIC </w:instrText>
      </w:r>
      <w:r w:rsidRPr="006B04AD">
        <w:rPr>
          <w:rFonts w:ascii="Arial" w:hAnsi="Arial" w:cs="Arial"/>
          <w:b w:val="0"/>
          <w:color w:val="auto"/>
          <w:sz w:val="20"/>
        </w:rPr>
        <w:fldChar w:fldCharType="separate"/>
      </w:r>
      <w:r w:rsidR="00BB20E6">
        <w:rPr>
          <w:rFonts w:ascii="Arial" w:hAnsi="Arial" w:cs="Arial"/>
          <w:b w:val="0"/>
          <w:noProof/>
          <w:color w:val="auto"/>
          <w:sz w:val="20"/>
        </w:rPr>
        <w:t>36</w:t>
      </w:r>
      <w:r w:rsidRPr="006B04AD">
        <w:rPr>
          <w:rFonts w:ascii="Arial" w:hAnsi="Arial" w:cs="Arial"/>
          <w:b w:val="0"/>
          <w:color w:val="auto"/>
          <w:sz w:val="20"/>
        </w:rPr>
        <w:fldChar w:fldCharType="end"/>
      </w:r>
      <w:r w:rsidRPr="006B04AD">
        <w:rPr>
          <w:rFonts w:ascii="Arial" w:hAnsi="Arial" w:cs="Arial"/>
          <w:b w:val="0"/>
          <w:color w:val="auto"/>
          <w:sz w:val="20"/>
        </w:rPr>
        <w:t xml:space="preserve"> - Compensação da Temperatura Ambiente</w:t>
      </w:r>
      <w:bookmarkEnd w:id="212"/>
    </w:p>
    <w:p w:rsidR="005253DC" w:rsidRPr="00B14A51" w:rsidRDefault="005253DC" w:rsidP="003900A9">
      <w:pPr>
        <w:spacing w:line="360" w:lineRule="auto"/>
        <w:ind w:rightChars="709" w:right="1702" w:firstLine="709"/>
        <w:jc w:val="both"/>
        <w:rPr>
          <w:rFonts w:ascii="Arial" w:hAnsi="Arial" w:cs="Arial"/>
          <w:u w:val="single"/>
        </w:rPr>
      </w:pPr>
      <w:r w:rsidRPr="00B14A51">
        <w:rPr>
          <w:rFonts w:ascii="Arial" w:hAnsi="Arial" w:cs="Arial"/>
        </w:rPr>
        <w:tab/>
      </w:r>
      <w:r w:rsidRPr="00B14A51">
        <w:rPr>
          <w:rFonts w:ascii="Arial" w:hAnsi="Arial" w:cs="Arial"/>
        </w:rPr>
        <w:tab/>
      </w:r>
      <w:r w:rsidRPr="00B14A51">
        <w:rPr>
          <w:rFonts w:ascii="Arial" w:hAnsi="Arial" w:cs="Arial"/>
        </w:rPr>
        <w:tab/>
      </w:r>
      <w:r w:rsidRPr="00B14A51">
        <w:rPr>
          <w:rFonts w:ascii="Arial" w:hAnsi="Arial" w:cs="Arial"/>
        </w:rPr>
        <w:tab/>
      </w:r>
      <w:r w:rsidRPr="00B14A51">
        <w:rPr>
          <w:rFonts w:ascii="Arial" w:hAnsi="Arial" w:cs="Arial"/>
        </w:rPr>
        <w:tab/>
      </w:r>
      <w:r w:rsidRPr="00B14A51">
        <w:rPr>
          <w:rFonts w:ascii="Arial" w:hAnsi="Arial" w:cs="Arial"/>
        </w:rPr>
        <w:tab/>
      </w:r>
      <w:r w:rsidRPr="00B14A51">
        <w:rPr>
          <w:rFonts w:ascii="Arial" w:hAnsi="Arial" w:cs="Arial"/>
        </w:rPr>
        <w:tab/>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Ao colocarmos as extremidades do termopar a </w:t>
      </w:r>
      <w:proofErr w:type="gramStart"/>
      <w:r w:rsidRPr="00B14A51">
        <w:rPr>
          <w:rFonts w:ascii="Arial" w:hAnsi="Arial" w:cs="Arial"/>
        </w:rPr>
        <w:t>zero graus (banho de gelo)</w:t>
      </w:r>
      <w:proofErr w:type="gramEnd"/>
      <w:r w:rsidRPr="00B14A51">
        <w:rPr>
          <w:rFonts w:ascii="Arial" w:hAnsi="Arial" w:cs="Arial"/>
        </w:rPr>
        <w:t xml:space="preserve">, o sinal gerado pelo sensor só dependerá da temperatura </w:t>
      </w:r>
      <w:r w:rsidRPr="00B14A51">
        <w:rPr>
          <w:rFonts w:ascii="Arial" w:hAnsi="Arial" w:cs="Arial"/>
          <w:noProof/>
        </w:rPr>
        <w:drawing>
          <wp:inline distT="0" distB="0" distL="0" distR="0" wp14:anchorId="34A3FE2D" wp14:editId="125ADB7E">
            <wp:extent cx="151130" cy="213360"/>
            <wp:effectExtent l="0" t="0" r="1270"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1130" cy="213360"/>
                    </a:xfrm>
                    <a:prstGeom prst="rect">
                      <a:avLst/>
                    </a:prstGeom>
                    <a:noFill/>
                    <a:ln>
                      <a:noFill/>
                    </a:ln>
                  </pic:spPr>
                </pic:pic>
              </a:graphicData>
            </a:graphic>
          </wp:inline>
        </w:drawing>
      </w:r>
      <w:r w:rsidRPr="00B14A51">
        <w:rPr>
          <w:rFonts w:ascii="Arial" w:hAnsi="Arial" w:cs="Arial"/>
        </w:rPr>
        <w:t xml:space="preserve"> do meio a ser medido, pois a tensão gerada a 0ºC é zero </w:t>
      </w:r>
      <w:proofErr w:type="spellStart"/>
      <w:r w:rsidRPr="00B14A51">
        <w:rPr>
          <w:rFonts w:ascii="Arial" w:hAnsi="Arial" w:cs="Arial"/>
        </w:rPr>
        <w:t>mV</w:t>
      </w:r>
      <w:proofErr w:type="spellEnd"/>
      <w:r w:rsidRPr="00B14A51">
        <w:rPr>
          <w:rFonts w:ascii="Arial" w:hAnsi="Arial" w:cs="Arial"/>
        </w:rPr>
        <w:t xml:space="preserve">. Então a </w:t>
      </w:r>
      <w:proofErr w:type="spellStart"/>
      <w:r w:rsidRPr="00B14A51">
        <w:rPr>
          <w:rFonts w:ascii="Arial" w:hAnsi="Arial" w:cs="Arial"/>
        </w:rPr>
        <w:t>fem</w:t>
      </w:r>
      <w:proofErr w:type="spellEnd"/>
      <w:r w:rsidRPr="00B14A51">
        <w:rPr>
          <w:rFonts w:ascii="Arial" w:hAnsi="Arial" w:cs="Arial"/>
        </w:rPr>
        <w:t xml:space="preserve"> lida no instrumento será diretamente proporcional a temperatura </w:t>
      </w:r>
      <w:r w:rsidRPr="00B14A51">
        <w:rPr>
          <w:rFonts w:ascii="Arial" w:hAnsi="Arial" w:cs="Arial"/>
          <w:noProof/>
        </w:rPr>
        <w:drawing>
          <wp:inline distT="0" distB="0" distL="0" distR="0" wp14:anchorId="42A32DC4" wp14:editId="091F8C80">
            <wp:extent cx="151130" cy="213360"/>
            <wp:effectExtent l="0" t="0" r="1270"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1130" cy="213360"/>
                    </a:xfrm>
                    <a:prstGeom prst="rect">
                      <a:avLst/>
                    </a:prstGeom>
                    <a:noFill/>
                    <a:ln>
                      <a:noFill/>
                    </a:ln>
                  </pic:spPr>
                </pic:pic>
              </a:graphicData>
            </a:graphic>
          </wp:inline>
        </w:drawing>
      </w:r>
      <w:proofErr w:type="gramStart"/>
      <w:r w:rsidRPr="00B14A51">
        <w:rPr>
          <w:rFonts w:ascii="Arial" w:hAnsi="Arial" w:cs="Arial"/>
        </w:rPr>
        <w:t>(</w:t>
      </w:r>
      <w:proofErr w:type="gramEnd"/>
      <w:r w:rsidRPr="00B14A51">
        <w:rPr>
          <w:rFonts w:ascii="Arial" w:hAnsi="Arial" w:cs="Arial"/>
        </w:rPr>
        <w:t>junção de medição).</w:t>
      </w:r>
    </w:p>
    <w:p w:rsidR="005253DC" w:rsidRPr="00B14A51" w:rsidRDefault="005253DC" w:rsidP="003900A9">
      <w:pPr>
        <w:spacing w:line="360" w:lineRule="auto"/>
        <w:ind w:rightChars="709" w:right="1702" w:firstLine="709"/>
        <w:jc w:val="both"/>
        <w:rPr>
          <w:rFonts w:ascii="Arial" w:hAnsi="Arial" w:cs="Arial"/>
        </w:rPr>
      </w:pP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ab/>
      </w:r>
      <w:r w:rsidRPr="00B14A51">
        <w:rPr>
          <w:rFonts w:ascii="Arial" w:hAnsi="Arial" w:cs="Arial"/>
        </w:rPr>
        <w:tab/>
      </w:r>
      <w:r w:rsidRPr="00B14A51">
        <w:rPr>
          <w:rFonts w:ascii="Arial" w:hAnsi="Arial" w:cs="Arial"/>
          <w:noProof/>
        </w:rPr>
        <w:drawing>
          <wp:inline distT="0" distB="0" distL="0" distR="0" wp14:anchorId="1A5DCB3E" wp14:editId="1B4ABA9B">
            <wp:extent cx="852170" cy="213360"/>
            <wp:effectExtent l="0" t="0" r="5080" b="0"/>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52170" cy="213360"/>
                    </a:xfrm>
                    <a:prstGeom prst="rect">
                      <a:avLst/>
                    </a:prstGeom>
                    <a:noFill/>
                    <a:ln>
                      <a:noFill/>
                    </a:ln>
                  </pic:spPr>
                </pic:pic>
              </a:graphicData>
            </a:graphic>
          </wp:inline>
        </w:drawing>
      </w: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ab/>
      </w:r>
      <w:r w:rsidRPr="00B14A51">
        <w:rPr>
          <w:rFonts w:ascii="Arial" w:hAnsi="Arial" w:cs="Arial"/>
        </w:rPr>
        <w:tab/>
      </w:r>
      <w:r w:rsidRPr="00B14A51">
        <w:rPr>
          <w:rFonts w:ascii="Arial" w:hAnsi="Arial" w:cs="Arial"/>
          <w:noProof/>
        </w:rPr>
        <w:drawing>
          <wp:inline distT="0" distB="0" distL="0" distR="0" wp14:anchorId="1CE57ED0" wp14:editId="2B3EB560">
            <wp:extent cx="1012190" cy="213360"/>
            <wp:effectExtent l="0" t="0" r="0" b="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12190" cy="213360"/>
                    </a:xfrm>
                    <a:prstGeom prst="rect">
                      <a:avLst/>
                    </a:prstGeom>
                    <a:noFill/>
                    <a:ln>
                      <a:noFill/>
                    </a:ln>
                  </pic:spPr>
                </pic:pic>
              </a:graphicData>
            </a:graphic>
          </wp:inline>
        </w:drawing>
      </w:r>
      <w:r w:rsidRPr="00B14A51">
        <w:rPr>
          <w:rFonts w:ascii="Arial" w:hAnsi="Arial" w:cs="Arial"/>
        </w:rPr>
        <w:tab/>
        <w:t xml:space="preserve">(como E 0ºC = </w:t>
      </w:r>
      <w:proofErr w:type="gramStart"/>
      <w:r w:rsidRPr="00B14A51">
        <w:rPr>
          <w:rFonts w:ascii="Arial" w:hAnsi="Arial" w:cs="Arial"/>
        </w:rPr>
        <w:t>0mV</w:t>
      </w:r>
      <w:proofErr w:type="gramEnd"/>
      <w:r w:rsidRPr="00B14A51">
        <w:rPr>
          <w:rFonts w:ascii="Arial" w:hAnsi="Arial" w:cs="Arial"/>
        </w:rPr>
        <w:t>)</w:t>
      </w: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ab/>
      </w:r>
      <w:r w:rsidRPr="00B14A51">
        <w:rPr>
          <w:rFonts w:ascii="Arial" w:hAnsi="Arial" w:cs="Arial"/>
          <w:noProof/>
        </w:rPr>
        <w:drawing>
          <wp:inline distT="0" distB="0" distL="0" distR="0" wp14:anchorId="1FC0E61D" wp14:editId="4648AFE4">
            <wp:extent cx="115570" cy="213360"/>
            <wp:effectExtent l="0" t="0" r="0"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5570" cy="213360"/>
                    </a:xfrm>
                    <a:prstGeom prst="rect">
                      <a:avLst/>
                    </a:prstGeom>
                    <a:noFill/>
                    <a:ln>
                      <a:noFill/>
                    </a:ln>
                  </pic:spPr>
                </pic:pic>
              </a:graphicData>
            </a:graphic>
          </wp:inline>
        </w:drawing>
      </w: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noProof/>
        </w:rPr>
        <w:drawing>
          <wp:inline distT="0" distB="0" distL="0" distR="0" wp14:anchorId="6D9090FF" wp14:editId="5E17784D">
            <wp:extent cx="559435" cy="239395"/>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59435" cy="239395"/>
                    </a:xfrm>
                    <a:prstGeom prst="rect">
                      <a:avLst/>
                    </a:prstGeom>
                    <a:noFill/>
                    <a:ln>
                      <a:noFill/>
                    </a:ln>
                  </pic:spPr>
                </pic:pic>
              </a:graphicData>
            </a:graphic>
          </wp:inline>
        </w:drawing>
      </w:r>
      <w:r w:rsidRPr="00B14A51">
        <w:rPr>
          <w:rFonts w:ascii="Arial" w:hAnsi="Arial" w:cs="Arial"/>
        </w:rPr>
        <w:t xml:space="preserve">  </w:t>
      </w:r>
      <w:r w:rsidRPr="00B14A51">
        <w:rPr>
          <w:rFonts w:ascii="Arial" w:hAnsi="Arial" w:cs="Arial"/>
          <w:noProof/>
        </w:rPr>
        <w:drawing>
          <wp:inline distT="0" distB="0" distL="0" distR="0" wp14:anchorId="456F10F1" wp14:editId="50E9C7C4">
            <wp:extent cx="186690" cy="133350"/>
            <wp:effectExtent l="0" t="0" r="3810"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86690" cy="133350"/>
                    </a:xfrm>
                    <a:prstGeom prst="rect">
                      <a:avLst/>
                    </a:prstGeom>
                    <a:noFill/>
                    <a:ln>
                      <a:noFill/>
                    </a:ln>
                  </pic:spPr>
                </pic:pic>
              </a:graphicData>
            </a:graphic>
          </wp:inline>
        </w:drawing>
      </w:r>
      <w:r w:rsidRPr="00B14A51">
        <w:rPr>
          <w:rFonts w:ascii="Arial" w:hAnsi="Arial" w:cs="Arial"/>
          <w:noProof/>
        </w:rPr>
        <w:drawing>
          <wp:inline distT="0" distB="0" distL="0" distR="0" wp14:anchorId="33A1785B" wp14:editId="5492FFD8">
            <wp:extent cx="151130" cy="213360"/>
            <wp:effectExtent l="0" t="0" r="127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1130" cy="213360"/>
                    </a:xfrm>
                    <a:prstGeom prst="rect">
                      <a:avLst/>
                    </a:prstGeom>
                    <a:noFill/>
                    <a:ln>
                      <a:noFill/>
                    </a:ln>
                  </pic:spPr>
                </pic:pic>
              </a:graphicData>
            </a:graphic>
          </wp:inline>
        </w:drawing>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Portanto acha-se o valor da temperatura </w:t>
      </w:r>
      <w:r w:rsidRPr="00B14A51">
        <w:rPr>
          <w:rFonts w:ascii="Arial" w:hAnsi="Arial" w:cs="Arial"/>
          <w:noProof/>
        </w:rPr>
        <w:drawing>
          <wp:inline distT="0" distB="0" distL="0" distR="0" wp14:anchorId="266DD192" wp14:editId="5E0D882F">
            <wp:extent cx="151130" cy="213360"/>
            <wp:effectExtent l="0" t="0" r="127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1130" cy="213360"/>
                    </a:xfrm>
                    <a:prstGeom prst="rect">
                      <a:avLst/>
                    </a:prstGeom>
                    <a:noFill/>
                    <a:ln>
                      <a:noFill/>
                    </a:ln>
                  </pic:spPr>
                </pic:pic>
              </a:graphicData>
            </a:graphic>
          </wp:inline>
        </w:drawing>
      </w:r>
      <w:r w:rsidRPr="00B14A51">
        <w:rPr>
          <w:rFonts w:ascii="Arial" w:hAnsi="Arial" w:cs="Arial"/>
        </w:rPr>
        <w:t>.</w:t>
      </w:r>
    </w:p>
    <w:p w:rsidR="005253DC" w:rsidRPr="00B14A51" w:rsidRDefault="005253DC" w:rsidP="003900A9">
      <w:pPr>
        <w:spacing w:line="360" w:lineRule="auto"/>
        <w:ind w:firstLine="709"/>
        <w:jc w:val="both"/>
        <w:rPr>
          <w:rFonts w:ascii="Arial" w:hAnsi="Arial" w:cs="Arial"/>
        </w:rPr>
      </w:pPr>
      <w:r w:rsidRPr="00B14A51">
        <w:rPr>
          <w:rFonts w:ascii="Arial" w:hAnsi="Arial" w:cs="Arial"/>
        </w:rPr>
        <w:t>O banho de gelo ainda é muito usado em laboratórios e indústrias, pois consiste num método relativamente simples e de grande precisão.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Hoje dispositivos alternativos foram desenvolvidos para simular automaticamente uma temperatura de 0ºC, chamada de compensação automática da junção de referência ou da temperatura ambiente.</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Nestes instrumentos encontra-se um sensor de temperatura que pode ser um resistor, uma </w:t>
      </w:r>
      <w:proofErr w:type="spellStart"/>
      <w:r w:rsidRPr="00B14A51">
        <w:rPr>
          <w:rFonts w:ascii="Arial" w:hAnsi="Arial" w:cs="Arial"/>
        </w:rPr>
        <w:t>termoresistência</w:t>
      </w:r>
      <w:proofErr w:type="spellEnd"/>
      <w:r w:rsidRPr="00B14A51">
        <w:rPr>
          <w:rFonts w:ascii="Arial" w:hAnsi="Arial" w:cs="Arial"/>
        </w:rPr>
        <w:t xml:space="preserve">, </w:t>
      </w:r>
      <w:proofErr w:type="spellStart"/>
      <w:r w:rsidRPr="00B14A51">
        <w:rPr>
          <w:rFonts w:ascii="Arial" w:hAnsi="Arial" w:cs="Arial"/>
        </w:rPr>
        <w:t>termistor</w:t>
      </w:r>
      <w:proofErr w:type="spellEnd"/>
      <w:r w:rsidRPr="00B14A51">
        <w:rPr>
          <w:rFonts w:ascii="Arial" w:hAnsi="Arial" w:cs="Arial"/>
        </w:rPr>
        <w:t xml:space="preserve">, diodo, transistor ou mesmo um circuito integrado que mede continuamente a temperatura ambiente e suas variações, </w:t>
      </w:r>
      <w:r w:rsidRPr="00B14A51">
        <w:rPr>
          <w:rFonts w:ascii="Arial" w:hAnsi="Arial" w:cs="Arial"/>
        </w:rPr>
        <w:lastRenderedPageBreak/>
        <w:t xml:space="preserve">adicionando ao sinal que chega do </w:t>
      </w:r>
      <w:proofErr w:type="spellStart"/>
      <w:r w:rsidRPr="00B14A51">
        <w:rPr>
          <w:rFonts w:ascii="Arial" w:hAnsi="Arial" w:cs="Arial"/>
        </w:rPr>
        <w:t>termosensor</w:t>
      </w:r>
      <w:proofErr w:type="spellEnd"/>
      <w:r w:rsidRPr="00B14A51">
        <w:rPr>
          <w:rFonts w:ascii="Arial" w:hAnsi="Arial" w:cs="Arial"/>
        </w:rPr>
        <w:t xml:space="preserve"> uma </w:t>
      </w:r>
      <w:proofErr w:type="spellStart"/>
      <w:r w:rsidRPr="00B14A51">
        <w:rPr>
          <w:rFonts w:ascii="Arial" w:hAnsi="Arial" w:cs="Arial"/>
        </w:rPr>
        <w:t>mV</w:t>
      </w:r>
      <w:proofErr w:type="spellEnd"/>
      <w:r w:rsidRPr="00B14A51">
        <w:rPr>
          <w:rFonts w:ascii="Arial" w:hAnsi="Arial" w:cs="Arial"/>
        </w:rPr>
        <w:t xml:space="preserve"> correspondente à diferença da temperatura ambiente para a temperatura de 0ºC.</w:t>
      </w:r>
    </w:p>
    <w:p w:rsidR="005253DC" w:rsidRPr="00B14A51" w:rsidRDefault="005253DC" w:rsidP="003900A9">
      <w:pPr>
        <w:spacing w:line="360" w:lineRule="auto"/>
        <w:ind w:firstLine="709"/>
        <w:jc w:val="both"/>
        <w:rPr>
          <w:rFonts w:ascii="Arial" w:hAnsi="Arial" w:cs="Arial"/>
        </w:rPr>
      </w:pPr>
    </w:p>
    <w:p w:rsidR="005253DC" w:rsidRPr="00B14A51" w:rsidRDefault="005253DC" w:rsidP="003900A9">
      <w:pPr>
        <w:spacing w:line="360" w:lineRule="auto"/>
        <w:ind w:firstLine="709"/>
        <w:jc w:val="both"/>
        <w:rPr>
          <w:rFonts w:ascii="Arial" w:hAnsi="Arial" w:cs="Arial"/>
        </w:rPr>
      </w:pPr>
      <w:proofErr w:type="spellStart"/>
      <w:r w:rsidRPr="00B14A51">
        <w:rPr>
          <w:rFonts w:ascii="Arial" w:hAnsi="Arial" w:cs="Arial"/>
        </w:rPr>
        <w:t>Ex</w:t>
      </w:r>
      <w:proofErr w:type="spellEnd"/>
      <w:r w:rsidRPr="00B14A51">
        <w:rPr>
          <w:rFonts w:ascii="Arial" w:hAnsi="Arial" w:cs="Arial"/>
        </w:rPr>
        <w:t xml:space="preserve">: Termopar tipo K sujeito a 100ºC na junção de medição e 25ºC na </w:t>
      </w:r>
      <w:proofErr w:type="spellStart"/>
      <w:r w:rsidRPr="00B14A51">
        <w:rPr>
          <w:rFonts w:ascii="Arial" w:hAnsi="Arial" w:cs="Arial"/>
        </w:rPr>
        <w:t>borneira</w:t>
      </w:r>
      <w:proofErr w:type="spellEnd"/>
      <w:r w:rsidRPr="00B14A51">
        <w:rPr>
          <w:rFonts w:ascii="Arial" w:hAnsi="Arial" w:cs="Arial"/>
        </w:rPr>
        <w:t xml:space="preserve"> do instrumento</w:t>
      </w:r>
      <w:proofErr w:type="gramStart"/>
      <w:r w:rsidRPr="00B14A51">
        <w:rPr>
          <w:rFonts w:ascii="Arial" w:hAnsi="Arial" w:cs="Arial"/>
        </w:rPr>
        <w:t xml:space="preserve">  </w:t>
      </w:r>
      <w:proofErr w:type="gramEnd"/>
      <w:r w:rsidRPr="00B14A51">
        <w:rPr>
          <w:rFonts w:ascii="Arial" w:hAnsi="Arial" w:cs="Arial"/>
        </w:rPr>
        <w:t>(junção de referência)</w:t>
      </w:r>
    </w:p>
    <w:p w:rsidR="006B04AD" w:rsidRDefault="005253DC" w:rsidP="006B04AD">
      <w:pPr>
        <w:keepNext/>
        <w:spacing w:line="360" w:lineRule="auto"/>
        <w:ind w:rightChars="709" w:right="1702" w:firstLine="709"/>
        <w:jc w:val="center"/>
      </w:pPr>
      <w:r w:rsidRPr="00B14A51">
        <w:rPr>
          <w:rFonts w:ascii="Arial" w:hAnsi="Arial" w:cs="Arial"/>
          <w:noProof/>
        </w:rPr>
        <w:drawing>
          <wp:inline distT="0" distB="0" distL="0" distR="0" wp14:anchorId="482E4B1D" wp14:editId="330481C9">
            <wp:extent cx="3230880" cy="1097280"/>
            <wp:effectExtent l="0" t="0" r="7620" b="762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230880" cy="1097280"/>
                    </a:xfrm>
                    <a:prstGeom prst="rect">
                      <a:avLst/>
                    </a:prstGeom>
                    <a:noFill/>
                    <a:ln>
                      <a:noFill/>
                    </a:ln>
                  </pic:spPr>
                </pic:pic>
              </a:graphicData>
            </a:graphic>
          </wp:inline>
        </w:drawing>
      </w:r>
    </w:p>
    <w:p w:rsidR="005253DC" w:rsidRPr="006B04AD" w:rsidRDefault="006B04AD" w:rsidP="006B04AD">
      <w:pPr>
        <w:pStyle w:val="Legenda"/>
        <w:jc w:val="center"/>
        <w:rPr>
          <w:rFonts w:ascii="Arial" w:hAnsi="Arial" w:cs="Arial"/>
          <w:b w:val="0"/>
          <w:color w:val="auto"/>
          <w:sz w:val="20"/>
        </w:rPr>
      </w:pPr>
      <w:bookmarkStart w:id="213" w:name="_Toc355302214"/>
      <w:r w:rsidRPr="006B04AD">
        <w:rPr>
          <w:rFonts w:ascii="Arial" w:hAnsi="Arial" w:cs="Arial"/>
          <w:b w:val="0"/>
          <w:color w:val="auto"/>
          <w:sz w:val="20"/>
        </w:rPr>
        <w:t xml:space="preserve">Figura </w:t>
      </w:r>
      <w:r w:rsidRPr="006B04AD">
        <w:rPr>
          <w:rFonts w:ascii="Arial" w:hAnsi="Arial" w:cs="Arial"/>
          <w:b w:val="0"/>
          <w:color w:val="auto"/>
          <w:sz w:val="20"/>
        </w:rPr>
        <w:fldChar w:fldCharType="begin"/>
      </w:r>
      <w:r w:rsidRPr="006B04AD">
        <w:rPr>
          <w:rFonts w:ascii="Arial" w:hAnsi="Arial" w:cs="Arial"/>
          <w:b w:val="0"/>
          <w:color w:val="auto"/>
          <w:sz w:val="20"/>
        </w:rPr>
        <w:instrText xml:space="preserve"> SEQ Figura \* ARABIC </w:instrText>
      </w:r>
      <w:r w:rsidRPr="006B04AD">
        <w:rPr>
          <w:rFonts w:ascii="Arial" w:hAnsi="Arial" w:cs="Arial"/>
          <w:b w:val="0"/>
          <w:color w:val="auto"/>
          <w:sz w:val="20"/>
        </w:rPr>
        <w:fldChar w:fldCharType="separate"/>
      </w:r>
      <w:r w:rsidR="00BB20E6">
        <w:rPr>
          <w:rFonts w:ascii="Arial" w:hAnsi="Arial" w:cs="Arial"/>
          <w:b w:val="0"/>
          <w:noProof/>
          <w:color w:val="auto"/>
          <w:sz w:val="20"/>
        </w:rPr>
        <w:t>37</w:t>
      </w:r>
      <w:r w:rsidRPr="006B04AD">
        <w:rPr>
          <w:rFonts w:ascii="Arial" w:hAnsi="Arial" w:cs="Arial"/>
          <w:b w:val="0"/>
          <w:color w:val="auto"/>
          <w:sz w:val="20"/>
        </w:rPr>
        <w:fldChar w:fldCharType="end"/>
      </w:r>
      <w:r w:rsidRPr="006B04AD">
        <w:rPr>
          <w:rFonts w:ascii="Arial" w:hAnsi="Arial" w:cs="Arial"/>
          <w:b w:val="0"/>
          <w:color w:val="auto"/>
          <w:sz w:val="20"/>
        </w:rPr>
        <w:t xml:space="preserve"> - Termopar Tipo K</w:t>
      </w:r>
      <w:bookmarkEnd w:id="213"/>
    </w:p>
    <w:p w:rsidR="005253DC" w:rsidRPr="00B14A51" w:rsidRDefault="005253DC" w:rsidP="003900A9">
      <w:pPr>
        <w:spacing w:line="360" w:lineRule="auto"/>
        <w:ind w:rightChars="709" w:right="1702" w:firstLine="709"/>
        <w:jc w:val="both"/>
        <w:rPr>
          <w:rFonts w:ascii="Arial" w:hAnsi="Arial" w:cs="Arial"/>
        </w:rPr>
      </w:pP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ab/>
      </w:r>
      <w:r w:rsidRPr="00B14A51">
        <w:rPr>
          <w:rFonts w:ascii="Arial" w:hAnsi="Arial" w:cs="Arial"/>
        </w:rPr>
        <w:tab/>
        <w:t>E = E100 – E25</w:t>
      </w: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ab/>
      </w:r>
      <w:r w:rsidRPr="00B14A51">
        <w:rPr>
          <w:rFonts w:ascii="Arial" w:hAnsi="Arial" w:cs="Arial"/>
        </w:rPr>
        <w:tab/>
        <w:t>E = 4,095 – 1,000 = 3,095mV</w:t>
      </w:r>
    </w:p>
    <w:p w:rsidR="005253DC" w:rsidRPr="00B14A51" w:rsidRDefault="005253DC" w:rsidP="003900A9">
      <w:pPr>
        <w:spacing w:line="360" w:lineRule="auto"/>
        <w:ind w:rightChars="709" w:right="1702" w:firstLine="709"/>
        <w:jc w:val="both"/>
        <w:rPr>
          <w:rFonts w:ascii="Arial" w:hAnsi="Arial" w:cs="Arial"/>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Se não existisse a compensação, o sinal de 3,095mV seria transformado em indicação de temperatura pelo instrumento e corresponderia a aproximadamente 76ºC; bem diferente dos 100ºC a qual o termopar está submetido (erro de -24ºC).</w:t>
      </w:r>
    </w:p>
    <w:p w:rsidR="005253DC" w:rsidRPr="00B14A51" w:rsidRDefault="005253DC" w:rsidP="003900A9">
      <w:pPr>
        <w:spacing w:line="360" w:lineRule="auto"/>
        <w:ind w:firstLine="709"/>
        <w:jc w:val="both"/>
        <w:rPr>
          <w:rFonts w:ascii="Arial" w:hAnsi="Arial" w:cs="Arial"/>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Como no instrumento medidor, está incorporado um sistema de compensação da temperatura ambiente, este gera um sinal como se fosse </w:t>
      </w:r>
      <w:proofErr w:type="gramStart"/>
      <w:r w:rsidRPr="00B14A51">
        <w:rPr>
          <w:rFonts w:ascii="Arial" w:hAnsi="Arial" w:cs="Arial"/>
        </w:rPr>
        <w:t>um outro</w:t>
      </w:r>
      <w:proofErr w:type="gramEnd"/>
      <w:r w:rsidRPr="00B14A51">
        <w:rPr>
          <w:rFonts w:ascii="Arial" w:hAnsi="Arial" w:cs="Arial"/>
        </w:rPr>
        <w:t xml:space="preserve"> termopar que chamamos de </w:t>
      </w:r>
      <w:r w:rsidRPr="00B14A51">
        <w:rPr>
          <w:rFonts w:ascii="Arial" w:hAnsi="Arial" w:cs="Arial"/>
          <w:noProof/>
        </w:rPr>
        <w:drawing>
          <wp:inline distT="0" distB="0" distL="0" distR="0" wp14:anchorId="4EF3C539" wp14:editId="78E2074D">
            <wp:extent cx="177800" cy="213360"/>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7800" cy="213360"/>
                    </a:xfrm>
                    <a:prstGeom prst="rect">
                      <a:avLst/>
                    </a:prstGeom>
                    <a:noFill/>
                    <a:ln>
                      <a:noFill/>
                    </a:ln>
                  </pic:spPr>
                </pic:pic>
              </a:graphicData>
            </a:graphic>
          </wp:inline>
        </w:drawing>
      </w:r>
      <w:r w:rsidRPr="00B14A51">
        <w:rPr>
          <w:rFonts w:ascii="Arial" w:hAnsi="Arial" w:cs="Arial"/>
        </w:rPr>
        <w:t>:</w:t>
      </w:r>
    </w:p>
    <w:p w:rsidR="005253DC" w:rsidRPr="00B14A51" w:rsidRDefault="005253DC" w:rsidP="003900A9">
      <w:pPr>
        <w:spacing w:line="360" w:lineRule="auto"/>
        <w:ind w:firstLine="709"/>
        <w:jc w:val="both"/>
        <w:rPr>
          <w:rFonts w:ascii="Arial" w:hAnsi="Arial" w:cs="Arial"/>
        </w:rPr>
      </w:pPr>
      <w:r w:rsidRPr="00B14A51">
        <w:rPr>
          <w:rFonts w:ascii="Arial" w:hAnsi="Arial" w:cs="Arial"/>
        </w:rPr>
        <w:tab/>
      </w:r>
      <w:r w:rsidRPr="00B14A51">
        <w:rPr>
          <w:rFonts w:ascii="Arial" w:hAnsi="Arial" w:cs="Arial"/>
        </w:rPr>
        <w:tab/>
      </w:r>
      <w:r w:rsidRPr="00B14A51">
        <w:rPr>
          <w:rFonts w:ascii="Arial" w:hAnsi="Arial" w:cs="Arial"/>
          <w:noProof/>
        </w:rPr>
        <w:drawing>
          <wp:inline distT="0" distB="0" distL="0" distR="0" wp14:anchorId="123F0EE2" wp14:editId="182ABBF6">
            <wp:extent cx="1349375" cy="461645"/>
            <wp:effectExtent l="0" t="0" r="3175" b="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49375" cy="461645"/>
                    </a:xfrm>
                    <a:prstGeom prst="rect">
                      <a:avLst/>
                    </a:prstGeom>
                    <a:noFill/>
                    <a:ln>
                      <a:noFill/>
                    </a:ln>
                  </pic:spPr>
                </pic:pic>
              </a:graphicData>
            </a:graphic>
          </wp:inline>
        </w:drawing>
      </w:r>
      <w:r w:rsidRPr="00B14A51">
        <w:rPr>
          <w:rFonts w:ascii="Arial" w:hAnsi="Arial" w:cs="Arial"/>
        </w:rPr>
        <w:t>(sinal gerado pelo circuito de compensação)</w:t>
      </w:r>
    </w:p>
    <w:p w:rsidR="005253DC" w:rsidRPr="00B14A51" w:rsidRDefault="005253DC" w:rsidP="003900A9">
      <w:pPr>
        <w:spacing w:line="360" w:lineRule="auto"/>
        <w:ind w:firstLine="709"/>
        <w:jc w:val="both"/>
        <w:rPr>
          <w:rFonts w:ascii="Arial" w:hAnsi="Arial" w:cs="Arial"/>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O sinal total que será convertido em temperatura pelo instrumento será a somatória do sinal do termopar e da compensação, resultando na indicação correta </w:t>
      </w:r>
      <w:r w:rsidRPr="00B14A51">
        <w:rPr>
          <w:rFonts w:ascii="Arial" w:hAnsi="Arial" w:cs="Arial"/>
        </w:rPr>
        <w:lastRenderedPageBreak/>
        <w:t>da temperatura na qual o termopar está submetido (independendo da variação da temperatura ambiente).</w:t>
      </w:r>
    </w:p>
    <w:p w:rsidR="005253DC" w:rsidRPr="00B14A51" w:rsidRDefault="005253DC" w:rsidP="003900A9">
      <w:pPr>
        <w:spacing w:line="360" w:lineRule="auto"/>
        <w:ind w:firstLine="709"/>
        <w:jc w:val="both"/>
        <w:rPr>
          <w:rFonts w:ascii="Arial" w:hAnsi="Arial" w:cs="Arial"/>
        </w:rPr>
      </w:pP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ab/>
      </w:r>
      <w:r w:rsidRPr="00B14A51">
        <w:rPr>
          <w:rFonts w:ascii="Arial" w:hAnsi="Arial" w:cs="Arial"/>
        </w:rPr>
        <w:tab/>
        <w:t xml:space="preserve">E total = E + </w:t>
      </w:r>
      <w:r w:rsidRPr="00B14A51">
        <w:rPr>
          <w:rFonts w:ascii="Arial" w:hAnsi="Arial" w:cs="Arial"/>
          <w:noProof/>
        </w:rPr>
        <w:drawing>
          <wp:inline distT="0" distB="0" distL="0" distR="0" wp14:anchorId="3A798743" wp14:editId="6346E656">
            <wp:extent cx="177800" cy="213360"/>
            <wp:effectExtent l="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77800" cy="213360"/>
                    </a:xfrm>
                    <a:prstGeom prst="rect">
                      <a:avLst/>
                    </a:prstGeom>
                    <a:noFill/>
                    <a:ln>
                      <a:noFill/>
                    </a:ln>
                  </pic:spPr>
                </pic:pic>
              </a:graphicData>
            </a:graphic>
          </wp:inline>
        </w:drawing>
      </w: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ab/>
      </w:r>
      <w:r w:rsidRPr="00B14A51">
        <w:rPr>
          <w:rFonts w:ascii="Arial" w:hAnsi="Arial" w:cs="Arial"/>
        </w:rPr>
        <w:tab/>
        <w:t xml:space="preserve">E total = 3,095 + 1,000 = 4,095 </w:t>
      </w:r>
      <w:proofErr w:type="spellStart"/>
      <w:r w:rsidRPr="00B14A51">
        <w:rPr>
          <w:rFonts w:ascii="Arial" w:hAnsi="Arial" w:cs="Arial"/>
        </w:rPr>
        <w:t>mV</w:t>
      </w:r>
      <w:proofErr w:type="spellEnd"/>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ab/>
      </w:r>
      <w:r w:rsidRPr="00B14A51">
        <w:rPr>
          <w:rFonts w:ascii="Arial" w:hAnsi="Arial" w:cs="Arial"/>
        </w:rPr>
        <w:tab/>
        <w:t xml:space="preserve">E total = 4,095 </w:t>
      </w:r>
      <w:proofErr w:type="spellStart"/>
      <w:r w:rsidRPr="00B14A51">
        <w:rPr>
          <w:rFonts w:ascii="Arial" w:hAnsi="Arial" w:cs="Arial"/>
        </w:rPr>
        <w:t>mV</w:t>
      </w:r>
      <w:proofErr w:type="spellEnd"/>
      <w:proofErr w:type="gramStart"/>
      <w:r w:rsidRPr="00B14A51">
        <w:rPr>
          <w:rFonts w:ascii="Arial" w:hAnsi="Arial" w:cs="Arial"/>
        </w:rPr>
        <w:t xml:space="preserve">   </w:t>
      </w:r>
      <w:proofErr w:type="gramEnd"/>
      <w:r w:rsidRPr="00B14A51">
        <w:rPr>
          <w:rFonts w:ascii="Arial" w:hAnsi="Arial" w:cs="Arial"/>
          <w:noProof/>
        </w:rPr>
        <w:drawing>
          <wp:inline distT="0" distB="0" distL="0" distR="0" wp14:anchorId="31FF58A5" wp14:editId="2BF87EE5">
            <wp:extent cx="186690" cy="151130"/>
            <wp:effectExtent l="0" t="0" r="3810" b="127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6690" cy="151130"/>
                    </a:xfrm>
                    <a:prstGeom prst="rect">
                      <a:avLst/>
                    </a:prstGeom>
                    <a:noFill/>
                    <a:ln>
                      <a:noFill/>
                    </a:ln>
                  </pic:spPr>
                </pic:pic>
              </a:graphicData>
            </a:graphic>
          </wp:inline>
        </w:drawing>
      </w:r>
      <w:r w:rsidRPr="00B14A51">
        <w:rPr>
          <w:rFonts w:ascii="Arial" w:hAnsi="Arial" w:cs="Arial"/>
        </w:rPr>
        <w:t xml:space="preserve">  100ºC</w:t>
      </w:r>
    </w:p>
    <w:p w:rsidR="005253DC" w:rsidRPr="00B14A51" w:rsidRDefault="005253DC" w:rsidP="003900A9">
      <w:pPr>
        <w:spacing w:line="360" w:lineRule="auto"/>
        <w:ind w:rightChars="125" w:right="300" w:firstLine="709"/>
        <w:jc w:val="both"/>
        <w:rPr>
          <w:rFonts w:ascii="Arial" w:hAnsi="Arial" w:cs="Arial"/>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A indicação do instrumento será de 100ºC, que é a temperatura do processo (junção de medição do termopar).</w:t>
      </w:r>
    </w:p>
    <w:p w:rsidR="005253DC" w:rsidRPr="00B14A51" w:rsidRDefault="005253DC" w:rsidP="003900A9">
      <w:pPr>
        <w:spacing w:line="360" w:lineRule="auto"/>
        <w:ind w:firstLine="709"/>
        <w:jc w:val="both"/>
        <w:rPr>
          <w:rFonts w:ascii="Arial" w:hAnsi="Arial" w:cs="Arial"/>
        </w:rPr>
      </w:pPr>
    </w:p>
    <w:p w:rsidR="005253DC" w:rsidRPr="00B14A51" w:rsidRDefault="005253DC" w:rsidP="003900A9">
      <w:pPr>
        <w:spacing w:line="360" w:lineRule="auto"/>
        <w:ind w:firstLine="709"/>
        <w:jc w:val="both"/>
        <w:rPr>
          <w:rFonts w:ascii="Arial" w:hAnsi="Arial" w:cs="Arial"/>
          <w:u w:val="single"/>
        </w:rPr>
      </w:pPr>
      <w:r w:rsidRPr="00B14A51">
        <w:rPr>
          <w:rFonts w:ascii="Arial" w:hAnsi="Arial" w:cs="Arial"/>
          <w:u w:val="single"/>
        </w:rPr>
        <w:t>CONVERSÃO DE TENSÃO PARA TEMPERATURA</w:t>
      </w:r>
    </w:p>
    <w:p w:rsidR="005253DC" w:rsidRPr="00B14A51" w:rsidRDefault="005253DC" w:rsidP="003900A9">
      <w:pPr>
        <w:spacing w:line="360" w:lineRule="auto"/>
        <w:ind w:firstLine="709"/>
        <w:jc w:val="both"/>
        <w:rPr>
          <w:rFonts w:ascii="Arial" w:hAnsi="Arial" w:cs="Arial"/>
          <w:u w:val="single"/>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Como a relação </w:t>
      </w:r>
      <w:proofErr w:type="spellStart"/>
      <w:r w:rsidRPr="00B14A51">
        <w:rPr>
          <w:rFonts w:ascii="Arial" w:hAnsi="Arial" w:cs="Arial"/>
        </w:rPr>
        <w:t>fem</w:t>
      </w:r>
      <w:proofErr w:type="spellEnd"/>
      <w:r w:rsidRPr="00B14A51">
        <w:rPr>
          <w:rFonts w:ascii="Arial" w:hAnsi="Arial" w:cs="Arial"/>
        </w:rPr>
        <w:t xml:space="preserve"> X temperatura de um termopar não é linear, o instrumento indicador deve de algum modo linearizar o sinal gerado pelo sensor.</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No caso de alguns instrumentos analógicos (como registradores), a escala gráfica do instrumento não é linear acompanhando a curva do termopar; e em instrumentos digitais usa-se ou a tabela de correlação </w:t>
      </w:r>
      <w:proofErr w:type="spellStart"/>
      <w:r w:rsidRPr="00B14A51">
        <w:rPr>
          <w:rFonts w:ascii="Arial" w:hAnsi="Arial" w:cs="Arial"/>
        </w:rPr>
        <w:t>fem</w:t>
      </w:r>
      <w:proofErr w:type="spellEnd"/>
      <w:r w:rsidRPr="00B14A51">
        <w:rPr>
          <w:rFonts w:ascii="Arial" w:hAnsi="Arial" w:cs="Arial"/>
        </w:rPr>
        <w:t xml:space="preserve"> X temperatura, armazenada em memória ou uma equação matemática que descreve a curva do sensor.</w:t>
      </w:r>
    </w:p>
    <w:p w:rsidR="005253DC" w:rsidRPr="00B14A51" w:rsidRDefault="005253DC" w:rsidP="003900A9">
      <w:pPr>
        <w:spacing w:line="360" w:lineRule="auto"/>
        <w:ind w:firstLine="709"/>
        <w:jc w:val="both"/>
        <w:rPr>
          <w:rFonts w:ascii="Arial" w:hAnsi="Arial" w:cs="Arial"/>
        </w:rPr>
      </w:pPr>
      <w:r w:rsidRPr="00B14A51">
        <w:rPr>
          <w:rFonts w:ascii="Arial" w:hAnsi="Arial" w:cs="Arial"/>
        </w:rPr>
        <w:t>Esta equação é um polinômio, que a depender da precisão requerida pode alcançar uma ordem de até 9º grau.</w:t>
      </w:r>
    </w:p>
    <w:p w:rsidR="005253DC" w:rsidRPr="00B14A51" w:rsidRDefault="005253DC" w:rsidP="003900A9">
      <w:pPr>
        <w:spacing w:line="360" w:lineRule="auto"/>
        <w:ind w:rightChars="125" w:right="300" w:firstLine="709"/>
        <w:jc w:val="both"/>
        <w:rPr>
          <w:rFonts w:ascii="Arial" w:hAnsi="Arial" w:cs="Arial"/>
        </w:rPr>
      </w:pPr>
      <w:r w:rsidRPr="00B14A51">
        <w:rPr>
          <w:rFonts w:ascii="Arial" w:hAnsi="Arial" w:cs="Arial"/>
        </w:rPr>
        <w:t>Equação matemática genérica de um termopar:</w:t>
      </w:r>
    </w:p>
    <w:p w:rsidR="005253DC" w:rsidRPr="00B14A51" w:rsidRDefault="005253DC" w:rsidP="003900A9">
      <w:pPr>
        <w:spacing w:line="360" w:lineRule="auto"/>
        <w:ind w:rightChars="125" w:right="300" w:firstLine="709"/>
        <w:jc w:val="both"/>
        <w:rPr>
          <w:rFonts w:ascii="Arial" w:hAnsi="Arial" w:cs="Arial"/>
        </w:rPr>
      </w:pP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ab/>
      </w:r>
      <w:r w:rsidRPr="00B14A51">
        <w:rPr>
          <w:rFonts w:ascii="Arial" w:hAnsi="Arial" w:cs="Arial"/>
        </w:rPr>
        <w:tab/>
      </w:r>
      <w:r w:rsidRPr="00B14A51">
        <w:rPr>
          <w:rFonts w:ascii="Arial" w:hAnsi="Arial" w:cs="Arial"/>
        </w:rPr>
        <w:tab/>
        <w:t>T = a0 + a1.</w:t>
      </w:r>
      <w:r w:rsidRPr="00B14A51">
        <w:rPr>
          <w:rFonts w:ascii="Arial" w:hAnsi="Arial" w:cs="Arial"/>
          <w:noProof/>
        </w:rPr>
        <w:drawing>
          <wp:inline distT="0" distB="0" distL="0" distR="0" wp14:anchorId="7728DF92" wp14:editId="7615CFB5">
            <wp:extent cx="213360" cy="186690"/>
            <wp:effectExtent l="0" t="0" r="0" b="381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13360" cy="186690"/>
                    </a:xfrm>
                    <a:prstGeom prst="rect">
                      <a:avLst/>
                    </a:prstGeom>
                    <a:noFill/>
                    <a:ln>
                      <a:noFill/>
                    </a:ln>
                  </pic:spPr>
                </pic:pic>
              </a:graphicData>
            </a:graphic>
          </wp:inline>
        </w:drawing>
      </w:r>
      <w:r w:rsidRPr="00B14A51">
        <w:rPr>
          <w:rFonts w:ascii="Arial" w:hAnsi="Arial" w:cs="Arial"/>
        </w:rPr>
        <w:t>+ a2.</w:t>
      </w:r>
      <w:r w:rsidRPr="00B14A51">
        <w:rPr>
          <w:rFonts w:ascii="Arial" w:hAnsi="Arial" w:cs="Arial"/>
          <w:noProof/>
        </w:rPr>
        <w:drawing>
          <wp:inline distT="0" distB="0" distL="0" distR="0" wp14:anchorId="3DCE53B5" wp14:editId="2F6E1175">
            <wp:extent cx="230505" cy="186690"/>
            <wp:effectExtent l="0" t="0" r="0" b="381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0505" cy="186690"/>
                    </a:xfrm>
                    <a:prstGeom prst="rect">
                      <a:avLst/>
                    </a:prstGeom>
                    <a:noFill/>
                    <a:ln>
                      <a:noFill/>
                    </a:ln>
                  </pic:spPr>
                </pic:pic>
              </a:graphicData>
            </a:graphic>
          </wp:inline>
        </w:drawing>
      </w:r>
      <w:r w:rsidRPr="00B14A51">
        <w:rPr>
          <w:rFonts w:ascii="Arial" w:hAnsi="Arial" w:cs="Arial"/>
        </w:rPr>
        <w:t>+a3</w:t>
      </w:r>
      <w:r w:rsidRPr="00B14A51">
        <w:rPr>
          <w:rFonts w:ascii="Arial" w:hAnsi="Arial" w:cs="Arial"/>
          <w:noProof/>
        </w:rPr>
        <w:drawing>
          <wp:inline distT="0" distB="0" distL="0" distR="0" wp14:anchorId="2CA09304" wp14:editId="2734CE4E">
            <wp:extent cx="230505" cy="186690"/>
            <wp:effectExtent l="0" t="0" r="0" b="381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0505" cy="186690"/>
                    </a:xfrm>
                    <a:prstGeom prst="rect">
                      <a:avLst/>
                    </a:prstGeom>
                    <a:noFill/>
                    <a:ln>
                      <a:noFill/>
                    </a:ln>
                  </pic:spPr>
                </pic:pic>
              </a:graphicData>
            </a:graphic>
          </wp:inline>
        </w:drawing>
      </w:r>
      <w:r w:rsidRPr="00B14A51">
        <w:rPr>
          <w:rFonts w:ascii="Arial" w:hAnsi="Arial" w:cs="Arial"/>
        </w:rPr>
        <w:t>+</w:t>
      </w:r>
      <w:proofErr w:type="gramStart"/>
      <w:r w:rsidRPr="00B14A51">
        <w:rPr>
          <w:rFonts w:ascii="Arial" w:hAnsi="Arial" w:cs="Arial"/>
        </w:rPr>
        <w:t>....</w:t>
      </w:r>
      <w:proofErr w:type="gramEnd"/>
      <w:r w:rsidRPr="00B14A51">
        <w:rPr>
          <w:rFonts w:ascii="Arial" w:hAnsi="Arial" w:cs="Arial"/>
        </w:rPr>
        <w:t>+an.</w:t>
      </w:r>
      <w:r w:rsidRPr="00B14A51">
        <w:rPr>
          <w:rFonts w:ascii="Arial" w:hAnsi="Arial" w:cs="Arial"/>
          <w:noProof/>
        </w:rPr>
        <w:drawing>
          <wp:inline distT="0" distB="0" distL="0" distR="0" wp14:anchorId="2FDB559D" wp14:editId="0C702242">
            <wp:extent cx="239395" cy="186690"/>
            <wp:effectExtent l="0" t="0" r="8255" b="381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9395" cy="186690"/>
                    </a:xfrm>
                    <a:prstGeom prst="rect">
                      <a:avLst/>
                    </a:prstGeom>
                    <a:noFill/>
                    <a:ln>
                      <a:noFill/>
                    </a:ln>
                  </pic:spPr>
                </pic:pic>
              </a:graphicData>
            </a:graphic>
          </wp:inline>
        </w:drawing>
      </w: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lastRenderedPageBreak/>
        <w:t>Onde:</w:t>
      </w:r>
      <w:proofErr w:type="gramStart"/>
      <w:r w:rsidRPr="00B14A51">
        <w:rPr>
          <w:rFonts w:ascii="Arial" w:hAnsi="Arial" w:cs="Arial"/>
        </w:rPr>
        <w:t xml:space="preserve">   </w:t>
      </w:r>
      <w:proofErr w:type="gramEnd"/>
      <w:r w:rsidRPr="00B14A51">
        <w:rPr>
          <w:rFonts w:ascii="Arial" w:hAnsi="Arial" w:cs="Arial"/>
        </w:rPr>
        <w:t>T: a temperatura</w:t>
      </w: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ab/>
      </w:r>
      <w:r w:rsidRPr="00B14A51">
        <w:rPr>
          <w:rFonts w:ascii="Arial" w:hAnsi="Arial" w:cs="Arial"/>
        </w:rPr>
        <w:tab/>
        <w:t xml:space="preserve"> </w:t>
      </w:r>
      <w:proofErr w:type="gramStart"/>
      <w:r w:rsidRPr="00B14A51">
        <w:rPr>
          <w:rFonts w:ascii="Arial" w:hAnsi="Arial" w:cs="Arial"/>
        </w:rPr>
        <w:t>a</w:t>
      </w:r>
      <w:proofErr w:type="gramEnd"/>
      <w:r w:rsidRPr="00B14A51">
        <w:rPr>
          <w:rFonts w:ascii="Arial" w:hAnsi="Arial" w:cs="Arial"/>
        </w:rPr>
        <w:t>: o coeficiente de cada termopar</w:t>
      </w: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ab/>
      </w:r>
      <w:r w:rsidRPr="00B14A51">
        <w:rPr>
          <w:rFonts w:ascii="Arial" w:hAnsi="Arial" w:cs="Arial"/>
        </w:rPr>
        <w:tab/>
        <w:t xml:space="preserve"> x: a </w:t>
      </w:r>
      <w:proofErr w:type="spellStart"/>
      <w:r w:rsidRPr="00B14A51">
        <w:rPr>
          <w:rFonts w:ascii="Arial" w:hAnsi="Arial" w:cs="Arial"/>
        </w:rPr>
        <w:t>milivoltagem</w:t>
      </w:r>
      <w:proofErr w:type="spellEnd"/>
      <w:r w:rsidRPr="00B14A51">
        <w:rPr>
          <w:rFonts w:ascii="Arial" w:hAnsi="Arial" w:cs="Arial"/>
        </w:rPr>
        <w:t xml:space="preserve"> gerada</w:t>
      </w: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ab/>
        <w:t xml:space="preserve">   </w:t>
      </w:r>
      <w:r w:rsidRPr="00B14A51">
        <w:rPr>
          <w:rFonts w:ascii="Arial" w:hAnsi="Arial" w:cs="Arial"/>
        </w:rPr>
        <w:tab/>
        <w:t xml:space="preserve"> n: a ordem do polinômio</w:t>
      </w: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Listamos abaixo os coeficientes de vários tipos de termopar:</w:t>
      </w:r>
    </w:p>
    <w:p w:rsidR="008178E1" w:rsidRPr="008178E1" w:rsidRDefault="008178E1" w:rsidP="008178E1">
      <w:pPr>
        <w:pStyle w:val="Legenda"/>
        <w:keepNext/>
        <w:jc w:val="center"/>
        <w:rPr>
          <w:rFonts w:ascii="Arial" w:hAnsi="Arial" w:cs="Arial"/>
          <w:b w:val="0"/>
          <w:color w:val="auto"/>
          <w:sz w:val="20"/>
        </w:rPr>
      </w:pPr>
      <w:bookmarkStart w:id="214" w:name="_Toc355302218"/>
      <w:r w:rsidRPr="008178E1">
        <w:rPr>
          <w:rFonts w:ascii="Arial" w:hAnsi="Arial" w:cs="Arial"/>
          <w:b w:val="0"/>
          <w:color w:val="auto"/>
          <w:sz w:val="20"/>
        </w:rPr>
        <w:t xml:space="preserve">Tabela </w:t>
      </w:r>
      <w:r w:rsidRPr="008178E1">
        <w:rPr>
          <w:rFonts w:ascii="Arial" w:hAnsi="Arial" w:cs="Arial"/>
          <w:b w:val="0"/>
          <w:color w:val="auto"/>
          <w:sz w:val="20"/>
        </w:rPr>
        <w:fldChar w:fldCharType="begin"/>
      </w:r>
      <w:r w:rsidRPr="008178E1">
        <w:rPr>
          <w:rFonts w:ascii="Arial" w:hAnsi="Arial" w:cs="Arial"/>
          <w:b w:val="0"/>
          <w:color w:val="auto"/>
          <w:sz w:val="20"/>
        </w:rPr>
        <w:instrText xml:space="preserve"> SEQ Tabela \* ARABIC </w:instrText>
      </w:r>
      <w:r w:rsidRPr="008178E1">
        <w:rPr>
          <w:rFonts w:ascii="Arial" w:hAnsi="Arial" w:cs="Arial"/>
          <w:b w:val="0"/>
          <w:color w:val="auto"/>
          <w:sz w:val="20"/>
        </w:rPr>
        <w:fldChar w:fldCharType="separate"/>
      </w:r>
      <w:r w:rsidR="00793F59">
        <w:rPr>
          <w:rFonts w:ascii="Arial" w:hAnsi="Arial" w:cs="Arial"/>
          <w:b w:val="0"/>
          <w:noProof/>
          <w:color w:val="auto"/>
          <w:sz w:val="20"/>
        </w:rPr>
        <w:t>2</w:t>
      </w:r>
      <w:r w:rsidRPr="008178E1">
        <w:rPr>
          <w:rFonts w:ascii="Arial" w:hAnsi="Arial" w:cs="Arial"/>
          <w:b w:val="0"/>
          <w:color w:val="auto"/>
          <w:sz w:val="20"/>
        </w:rPr>
        <w:fldChar w:fldCharType="end"/>
      </w:r>
      <w:r w:rsidRPr="008178E1">
        <w:rPr>
          <w:rFonts w:ascii="Arial" w:hAnsi="Arial" w:cs="Arial"/>
          <w:b w:val="0"/>
          <w:color w:val="auto"/>
          <w:sz w:val="20"/>
        </w:rPr>
        <w:t xml:space="preserve"> - Conversão de Tensão para Temperatura</w:t>
      </w:r>
      <w:bookmarkEnd w:id="214"/>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noProof/>
        </w:rPr>
        <w:drawing>
          <wp:inline distT="0" distB="0" distL="0" distR="0" wp14:anchorId="44DEF69F" wp14:editId="38A817E4">
            <wp:extent cx="5760720" cy="4282440"/>
            <wp:effectExtent l="0" t="0" r="0" b="381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60720" cy="4282440"/>
                    </a:xfrm>
                    <a:prstGeom prst="rect">
                      <a:avLst/>
                    </a:prstGeom>
                    <a:noFill/>
                    <a:ln>
                      <a:noFill/>
                    </a:ln>
                  </pic:spPr>
                </pic:pic>
              </a:graphicData>
            </a:graphic>
          </wp:inline>
        </w:drawing>
      </w:r>
    </w:p>
    <w:p w:rsidR="00E64E4D" w:rsidRPr="00B14A51" w:rsidRDefault="00E64E4D" w:rsidP="003900A9">
      <w:pPr>
        <w:spacing w:line="360" w:lineRule="auto"/>
        <w:ind w:rightChars="709" w:right="1702" w:firstLine="709"/>
        <w:jc w:val="both"/>
        <w:rPr>
          <w:rFonts w:ascii="Arial" w:hAnsi="Arial" w:cs="Arial"/>
        </w:rPr>
      </w:pPr>
    </w:p>
    <w:p w:rsidR="005253DC" w:rsidRPr="00B14A51" w:rsidRDefault="005253DC" w:rsidP="003900A9">
      <w:pPr>
        <w:spacing w:line="360" w:lineRule="auto"/>
        <w:ind w:rightChars="709" w:right="1702" w:firstLine="709"/>
        <w:jc w:val="both"/>
        <w:rPr>
          <w:rFonts w:ascii="Arial" w:hAnsi="Arial" w:cs="Arial"/>
        </w:rPr>
      </w:pPr>
    </w:p>
    <w:p w:rsidR="005253DC" w:rsidRPr="00B14A51" w:rsidRDefault="005253DC" w:rsidP="003900A9">
      <w:pPr>
        <w:spacing w:line="360" w:lineRule="auto"/>
        <w:ind w:rightChars="709" w:right="1702" w:firstLine="709"/>
        <w:jc w:val="both"/>
        <w:rPr>
          <w:rFonts w:ascii="Arial" w:hAnsi="Arial" w:cs="Arial"/>
          <w:u w:val="single"/>
        </w:rPr>
      </w:pPr>
      <w:r w:rsidRPr="00B14A51">
        <w:rPr>
          <w:rFonts w:ascii="Arial" w:hAnsi="Arial" w:cs="Arial"/>
          <w:u w:val="single"/>
        </w:rPr>
        <w:t>TIPOS E CARACTERÍSTICAS DOS TERMOPARES:</w:t>
      </w:r>
    </w:p>
    <w:p w:rsidR="005253DC" w:rsidRPr="00B14A51" w:rsidRDefault="005253DC" w:rsidP="003900A9">
      <w:pPr>
        <w:spacing w:line="360" w:lineRule="auto"/>
        <w:ind w:rightChars="709" w:right="1702" w:firstLine="709"/>
        <w:jc w:val="both"/>
        <w:rPr>
          <w:rFonts w:ascii="Arial" w:hAnsi="Arial" w:cs="Arial"/>
          <w:u w:val="single"/>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ab/>
        <w:t>Foram desenvolvidas diversas combinações de pares de ligas metálicas com o intuito de se obter u\</w:t>
      </w:r>
      <w:proofErr w:type="spellStart"/>
      <w:r w:rsidRPr="00B14A51">
        <w:rPr>
          <w:rFonts w:ascii="Arial" w:hAnsi="Arial" w:cs="Arial"/>
        </w:rPr>
        <w:t>ma</w:t>
      </w:r>
      <w:proofErr w:type="spellEnd"/>
      <w:r w:rsidRPr="00B14A51">
        <w:rPr>
          <w:rFonts w:ascii="Arial" w:hAnsi="Arial" w:cs="Arial"/>
        </w:rPr>
        <w:t xml:space="preserve"> alta potência termoelétrica (</w:t>
      </w:r>
      <w:proofErr w:type="spellStart"/>
      <w:proofErr w:type="gramStart"/>
      <w:r w:rsidRPr="00B14A51">
        <w:rPr>
          <w:rFonts w:ascii="Arial" w:hAnsi="Arial" w:cs="Arial"/>
        </w:rPr>
        <w:t>mV</w:t>
      </w:r>
      <w:proofErr w:type="spellEnd"/>
      <w:proofErr w:type="gramEnd"/>
      <w:r w:rsidRPr="00B14A51">
        <w:rPr>
          <w:rFonts w:ascii="Arial" w:hAnsi="Arial" w:cs="Arial"/>
        </w:rPr>
        <w:t>/</w:t>
      </w:r>
      <w:proofErr w:type="spellStart"/>
      <w:r w:rsidRPr="00B14A51">
        <w:rPr>
          <w:rFonts w:ascii="Arial" w:hAnsi="Arial" w:cs="Arial"/>
        </w:rPr>
        <w:t>ºC</w:t>
      </w:r>
      <w:proofErr w:type="spellEnd"/>
      <w:r w:rsidRPr="00B14A51">
        <w:rPr>
          <w:rFonts w:ascii="Arial" w:hAnsi="Arial" w:cs="Arial"/>
        </w:rPr>
        <w:t xml:space="preserve">) para </w:t>
      </w:r>
      <w:r w:rsidRPr="00B14A51">
        <w:rPr>
          <w:rFonts w:ascii="Arial" w:hAnsi="Arial" w:cs="Arial"/>
        </w:rPr>
        <w:lastRenderedPageBreak/>
        <w:t xml:space="preserve">que seja </w:t>
      </w:r>
      <w:proofErr w:type="spellStart"/>
      <w:r w:rsidRPr="00B14A51">
        <w:rPr>
          <w:rFonts w:ascii="Arial" w:hAnsi="Arial" w:cs="Arial"/>
        </w:rPr>
        <w:t>deletável</w:t>
      </w:r>
      <w:proofErr w:type="spellEnd"/>
      <w:r w:rsidRPr="00B14A51">
        <w:rPr>
          <w:rFonts w:ascii="Arial" w:hAnsi="Arial" w:cs="Arial"/>
        </w:rPr>
        <w:t xml:space="preserve"> pelos instrumentos de medição, aliando-se ainda às características de homogeneidade dos fios, resistência à corrosão, relação razoavelmente linear entre temperatura e tensão entre outros, para que se tenha uma maior vida útil do mesmo.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Podemos dividir os termopares em </w:t>
      </w:r>
      <w:proofErr w:type="gramStart"/>
      <w:r w:rsidRPr="00B14A51">
        <w:rPr>
          <w:rFonts w:ascii="Arial" w:hAnsi="Arial" w:cs="Arial"/>
        </w:rPr>
        <w:t>3</w:t>
      </w:r>
      <w:proofErr w:type="gramEnd"/>
      <w:r w:rsidRPr="00B14A51">
        <w:rPr>
          <w:rFonts w:ascii="Arial" w:hAnsi="Arial" w:cs="Arial"/>
        </w:rPr>
        <w:t xml:space="preserve"> grupos:</w:t>
      </w:r>
    </w:p>
    <w:p w:rsidR="005253DC" w:rsidRPr="00B14A51" w:rsidRDefault="005253DC" w:rsidP="003900A9">
      <w:pPr>
        <w:spacing w:line="360" w:lineRule="auto"/>
        <w:ind w:firstLine="709"/>
        <w:jc w:val="both"/>
        <w:rPr>
          <w:rFonts w:ascii="Arial" w:hAnsi="Arial" w:cs="Arial"/>
        </w:rPr>
      </w:pP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ab/>
        <w:t>- Termopares de Base Metálica ou Básicos</w:t>
      </w: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ab/>
        <w:t>- Termopares Nobres ou a Base de Platina</w:t>
      </w: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ab/>
        <w:t>- Termopares Novos</w:t>
      </w:r>
    </w:p>
    <w:p w:rsidR="005253DC" w:rsidRPr="00B14A51" w:rsidRDefault="005253DC" w:rsidP="003900A9">
      <w:pPr>
        <w:spacing w:line="360" w:lineRule="auto"/>
        <w:ind w:firstLine="709"/>
        <w:jc w:val="both"/>
        <w:rPr>
          <w:rFonts w:ascii="Arial" w:hAnsi="Arial" w:cs="Arial"/>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Os termopares de base metálica ou básicos são os termopares de maior uso industrial, em que os fios são de custo relativamente baixo e sua aplicação admite um limite de erro maior.</w:t>
      </w:r>
    </w:p>
    <w:p w:rsidR="005253DC" w:rsidRPr="00B14A51" w:rsidRDefault="005253DC" w:rsidP="003900A9">
      <w:pPr>
        <w:spacing w:line="360" w:lineRule="auto"/>
        <w:ind w:firstLine="709"/>
        <w:jc w:val="both"/>
        <w:rPr>
          <w:rFonts w:ascii="Arial" w:hAnsi="Arial" w:cs="Arial"/>
        </w:rPr>
      </w:pPr>
      <w:r w:rsidRPr="00B14A51">
        <w:rPr>
          <w:rFonts w:ascii="Arial" w:hAnsi="Arial" w:cs="Arial"/>
        </w:rPr>
        <w:t>As nomenclaturas adotadas estão de acordo com as normas IEC 584-2 de julho de 1982.</w:t>
      </w:r>
    </w:p>
    <w:p w:rsidR="005253DC" w:rsidRPr="00B14A51" w:rsidRDefault="00284FB8" w:rsidP="003900A9">
      <w:pPr>
        <w:spacing w:line="360" w:lineRule="auto"/>
        <w:ind w:firstLine="709"/>
        <w:jc w:val="both"/>
        <w:rPr>
          <w:rFonts w:ascii="Arial" w:hAnsi="Arial" w:cs="Arial"/>
        </w:rPr>
      </w:pPr>
      <w:r>
        <w:rPr>
          <w:rFonts w:ascii="Arial" w:hAnsi="Arial" w:cs="Arial"/>
        </w:rPr>
        <w:t>* Tipo T</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Composição: Cobre (+) / Cobre – Níquel (-)</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O fio negativo cobre – níquel é conhecido comercialmente com </w:t>
      </w:r>
      <w:proofErr w:type="spellStart"/>
      <w:r w:rsidRPr="00B14A51">
        <w:rPr>
          <w:rFonts w:ascii="Arial" w:hAnsi="Arial" w:cs="Arial"/>
        </w:rPr>
        <w:t>Constantan</w:t>
      </w:r>
      <w:proofErr w:type="spellEnd"/>
      <w:r w:rsidRPr="00B14A51">
        <w:rPr>
          <w:rFonts w:ascii="Arial" w:hAnsi="Arial" w:cs="Arial"/>
        </w:rPr>
        <w:t>.</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Faixa de utilização: -200 a 350ºC</w:t>
      </w:r>
    </w:p>
    <w:p w:rsidR="005253DC" w:rsidRPr="00B14A51" w:rsidRDefault="00284FB8" w:rsidP="003900A9">
      <w:pPr>
        <w:spacing w:line="360" w:lineRule="auto"/>
        <w:ind w:firstLine="709"/>
        <w:jc w:val="both"/>
        <w:rPr>
          <w:rFonts w:ascii="Arial" w:hAnsi="Arial" w:cs="Arial"/>
        </w:rPr>
      </w:pPr>
      <w:r>
        <w:rPr>
          <w:rFonts w:ascii="Arial" w:hAnsi="Arial" w:cs="Arial"/>
        </w:rPr>
        <w:t>- Características:</w:t>
      </w:r>
    </w:p>
    <w:p w:rsidR="005253DC" w:rsidRPr="00B14A51" w:rsidRDefault="005253DC" w:rsidP="003900A9">
      <w:pPr>
        <w:spacing w:line="360" w:lineRule="auto"/>
        <w:ind w:firstLine="709"/>
        <w:jc w:val="both"/>
        <w:rPr>
          <w:rFonts w:ascii="Arial" w:hAnsi="Arial" w:cs="Arial"/>
        </w:rPr>
      </w:pPr>
      <w:r w:rsidRPr="00B14A51">
        <w:rPr>
          <w:rFonts w:ascii="Arial" w:hAnsi="Arial" w:cs="Arial"/>
        </w:rPr>
        <w:t>Estes termopares são resistentes à corrosão em atmosferas úmidas e são adequados para medidas de temperatura abaixo de zero. Seu uso no ar ou em ambientes oxidantes é limitado a um máximo de 350ºC devido à oxidação do fio de cobre. Podem ser usados em atmosferas oxidantes (excesso de oxigênio), redutoras (rica em hidrogênio, monóxido de carbono), inertes (neutras) e no vácuo; na faixa de -200 a 350ºC.</w:t>
      </w:r>
    </w:p>
    <w:p w:rsidR="005253DC" w:rsidRPr="00B14A51" w:rsidRDefault="005253DC" w:rsidP="003900A9">
      <w:pPr>
        <w:spacing w:line="360" w:lineRule="auto"/>
        <w:ind w:firstLine="709"/>
        <w:jc w:val="both"/>
        <w:rPr>
          <w:rFonts w:ascii="Arial" w:hAnsi="Arial" w:cs="Arial"/>
        </w:rPr>
      </w:pPr>
      <w:r w:rsidRPr="00B14A51">
        <w:rPr>
          <w:rFonts w:ascii="Arial" w:hAnsi="Arial" w:cs="Arial"/>
        </w:rPr>
        <w:lastRenderedPageBreak/>
        <w:tab/>
        <w:t>-Identificação da Polaridade:</w:t>
      </w:r>
    </w:p>
    <w:p w:rsidR="005253DC" w:rsidRPr="00B14A51" w:rsidRDefault="005253DC" w:rsidP="003900A9">
      <w:pPr>
        <w:spacing w:line="360" w:lineRule="auto"/>
        <w:ind w:firstLine="709"/>
        <w:jc w:val="both"/>
        <w:rPr>
          <w:rFonts w:ascii="Arial" w:hAnsi="Arial" w:cs="Arial"/>
        </w:rPr>
      </w:pPr>
      <w:r w:rsidRPr="00B14A51">
        <w:rPr>
          <w:rFonts w:ascii="Arial" w:hAnsi="Arial" w:cs="Arial"/>
        </w:rPr>
        <w:t>O cobre (+) é avermelhado e o cobre – níquel (-) não.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ab/>
        <w:t>- Aplicação: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Sua maior aplicação </w:t>
      </w:r>
      <w:proofErr w:type="gramStart"/>
      <w:r w:rsidRPr="00B14A51">
        <w:rPr>
          <w:rFonts w:ascii="Arial" w:hAnsi="Arial" w:cs="Arial"/>
        </w:rPr>
        <w:t>está me</w:t>
      </w:r>
      <w:proofErr w:type="gramEnd"/>
      <w:r w:rsidRPr="00B14A51">
        <w:rPr>
          <w:rFonts w:ascii="Arial" w:hAnsi="Arial" w:cs="Arial"/>
        </w:rPr>
        <w:t xml:space="preserve"> indústrias de refrigeração e ar condicionado e baixas temperaturas em geral.</w:t>
      </w:r>
    </w:p>
    <w:p w:rsidR="005253DC" w:rsidRPr="00B14A51" w:rsidRDefault="00284FB8" w:rsidP="003900A9">
      <w:pPr>
        <w:spacing w:line="360" w:lineRule="auto"/>
        <w:ind w:firstLine="709"/>
        <w:jc w:val="both"/>
        <w:rPr>
          <w:rFonts w:ascii="Arial" w:hAnsi="Arial" w:cs="Arial"/>
        </w:rPr>
      </w:pPr>
      <w:r>
        <w:rPr>
          <w:rFonts w:ascii="Arial" w:hAnsi="Arial" w:cs="Arial"/>
        </w:rPr>
        <w:t xml:space="preserve">* Tipo J </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Composição: Ferro (+) / Cobre – Níquel (-)</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O fio negativo cobre – níquel é conhecido comercialmente como </w:t>
      </w:r>
      <w:proofErr w:type="spellStart"/>
      <w:r w:rsidRPr="00B14A51">
        <w:rPr>
          <w:rFonts w:ascii="Arial" w:hAnsi="Arial" w:cs="Arial"/>
        </w:rPr>
        <w:t>Constantan</w:t>
      </w:r>
      <w:proofErr w:type="spellEnd"/>
      <w:r w:rsidRPr="00B14A51">
        <w:rPr>
          <w:rFonts w:ascii="Arial" w:hAnsi="Arial" w:cs="Arial"/>
        </w:rPr>
        <w:t>.</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 Faixa de Utilização: -40 a 750 </w:t>
      </w:r>
      <w:proofErr w:type="spellStart"/>
      <w:r w:rsidRPr="00B14A51">
        <w:rPr>
          <w:rFonts w:ascii="Arial" w:hAnsi="Arial" w:cs="Arial"/>
        </w:rPr>
        <w:t>ºC</w:t>
      </w:r>
      <w:proofErr w:type="spellEnd"/>
    </w:p>
    <w:p w:rsidR="005253DC" w:rsidRPr="00B14A51" w:rsidRDefault="00284FB8" w:rsidP="003900A9">
      <w:pPr>
        <w:spacing w:line="360" w:lineRule="auto"/>
        <w:ind w:firstLine="709"/>
        <w:jc w:val="both"/>
        <w:rPr>
          <w:rFonts w:ascii="Arial" w:hAnsi="Arial" w:cs="Arial"/>
        </w:rPr>
      </w:pPr>
      <w:r>
        <w:rPr>
          <w:rFonts w:ascii="Arial" w:hAnsi="Arial" w:cs="Arial"/>
        </w:rPr>
        <w:t>- Características:</w:t>
      </w:r>
    </w:p>
    <w:p w:rsidR="005253DC" w:rsidRPr="00B14A51" w:rsidRDefault="005253DC" w:rsidP="003900A9">
      <w:pPr>
        <w:spacing w:line="360" w:lineRule="auto"/>
        <w:ind w:firstLine="709"/>
        <w:jc w:val="both"/>
        <w:rPr>
          <w:rFonts w:ascii="Arial" w:hAnsi="Arial" w:cs="Arial"/>
        </w:rPr>
      </w:pPr>
      <w:r w:rsidRPr="00B14A51">
        <w:rPr>
          <w:rFonts w:ascii="Arial" w:hAnsi="Arial" w:cs="Arial"/>
        </w:rPr>
        <w:t>Estes termopares são adequados para uso no vácuo, em atmosferas oxidantes, redutoras e inertes. A taxa de oxidação do fio de ferro é rápida acima de 540ºC e o uso em tubos de proteção é recomendado para dar uma maior vida útil em altas temperaturas.</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O termopar do tipo J não deve ser usado em atmosferas sulfurosas (contém enxofre) acima de 540ºC. O uso de temperaturas abaixo de 0ºC não é muito recomendado, devido à rápida ferrugem e quebra do fio de ferro, o que torna seu uso em temperaturas </w:t>
      </w:r>
      <w:proofErr w:type="gramStart"/>
      <w:r w:rsidRPr="00B14A51">
        <w:rPr>
          <w:rFonts w:ascii="Arial" w:hAnsi="Arial" w:cs="Arial"/>
        </w:rPr>
        <w:t>negativas menor</w:t>
      </w:r>
      <w:proofErr w:type="gramEnd"/>
      <w:r w:rsidRPr="00B14A51">
        <w:rPr>
          <w:rFonts w:ascii="Arial" w:hAnsi="Arial" w:cs="Arial"/>
        </w:rPr>
        <w:t xml:space="preserve"> que o tipo T.</w:t>
      </w:r>
    </w:p>
    <w:p w:rsidR="005253DC" w:rsidRPr="00B14A51" w:rsidRDefault="005253DC" w:rsidP="003900A9">
      <w:pPr>
        <w:spacing w:line="360" w:lineRule="auto"/>
        <w:ind w:firstLine="709"/>
        <w:jc w:val="both"/>
        <w:rPr>
          <w:rFonts w:ascii="Arial" w:hAnsi="Arial" w:cs="Arial"/>
        </w:rPr>
      </w:pPr>
      <w:r w:rsidRPr="00B14A51">
        <w:rPr>
          <w:rFonts w:ascii="Arial" w:hAnsi="Arial" w:cs="Arial"/>
        </w:rPr>
        <w:t>Devido à dificuldade de obtenção de fios de ferro com alto teor de pureza, o termopar tipo J tem custo baixo e é um dos mais utilizados industrialmente.</w:t>
      </w:r>
    </w:p>
    <w:p w:rsidR="005253DC" w:rsidRPr="00B14A51" w:rsidRDefault="005253DC" w:rsidP="003900A9">
      <w:pPr>
        <w:spacing w:line="360" w:lineRule="auto"/>
        <w:ind w:firstLine="709"/>
        <w:jc w:val="both"/>
        <w:rPr>
          <w:rFonts w:ascii="Arial" w:hAnsi="Arial" w:cs="Arial"/>
        </w:rPr>
      </w:pPr>
      <w:r w:rsidRPr="00B14A51">
        <w:rPr>
          <w:rFonts w:ascii="Arial" w:hAnsi="Arial" w:cs="Arial"/>
        </w:rPr>
        <w:tab/>
        <w:t>- Identificação da Polaridade:</w:t>
      </w:r>
    </w:p>
    <w:p w:rsidR="005253DC" w:rsidRPr="00B14A51" w:rsidRDefault="005253DC" w:rsidP="003900A9">
      <w:pPr>
        <w:spacing w:line="360" w:lineRule="auto"/>
        <w:ind w:firstLine="709"/>
        <w:jc w:val="both"/>
        <w:rPr>
          <w:rFonts w:ascii="Arial" w:hAnsi="Arial" w:cs="Arial"/>
        </w:rPr>
      </w:pPr>
      <w:r w:rsidRPr="00B14A51">
        <w:rPr>
          <w:rFonts w:ascii="Arial" w:hAnsi="Arial" w:cs="Arial"/>
        </w:rPr>
        <w:t>O ferro (+) é magnético e o cobre – níquel (-) não.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ab/>
        <w:t>- Aplicação: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Indústrias em geral em até 750ºC.</w:t>
      </w:r>
    </w:p>
    <w:p w:rsidR="005253DC" w:rsidRPr="00B14A51" w:rsidRDefault="005253DC" w:rsidP="003900A9">
      <w:pPr>
        <w:spacing w:line="360" w:lineRule="auto"/>
        <w:ind w:firstLine="709"/>
        <w:jc w:val="both"/>
        <w:rPr>
          <w:rFonts w:ascii="Arial" w:hAnsi="Arial" w:cs="Arial"/>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lastRenderedPageBreak/>
        <w:t>* Tipo E</w:t>
      </w:r>
    </w:p>
    <w:p w:rsidR="005253DC" w:rsidRPr="00B14A51" w:rsidRDefault="005253DC" w:rsidP="003900A9">
      <w:pPr>
        <w:spacing w:line="360" w:lineRule="auto"/>
        <w:ind w:rightChars="709" w:right="1702" w:firstLine="709"/>
        <w:jc w:val="both"/>
        <w:rPr>
          <w:rFonts w:ascii="Arial" w:hAnsi="Arial" w:cs="Arial"/>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 Composição: Níquel – Cromo (+) / Cobre – Níquel (-)</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O fio positivo cobre – cromo é conhecido comercialmente como </w:t>
      </w:r>
      <w:proofErr w:type="spellStart"/>
      <w:r w:rsidRPr="00B14A51">
        <w:rPr>
          <w:rFonts w:ascii="Arial" w:hAnsi="Arial" w:cs="Arial"/>
        </w:rPr>
        <w:t>Cromel</w:t>
      </w:r>
      <w:proofErr w:type="spellEnd"/>
      <w:r w:rsidRPr="00B14A51">
        <w:rPr>
          <w:rFonts w:ascii="Arial" w:hAnsi="Arial" w:cs="Arial"/>
        </w:rPr>
        <w:t xml:space="preserve"> e o negativo cobre – níquel é conhecido como </w:t>
      </w:r>
      <w:proofErr w:type="spellStart"/>
      <w:r w:rsidRPr="00B14A51">
        <w:rPr>
          <w:rFonts w:ascii="Arial" w:hAnsi="Arial" w:cs="Arial"/>
        </w:rPr>
        <w:t>Constantan</w:t>
      </w:r>
      <w:proofErr w:type="spellEnd"/>
      <w:r w:rsidRPr="00B14A51">
        <w:rPr>
          <w:rFonts w:ascii="Arial" w:hAnsi="Arial" w:cs="Arial"/>
        </w:rPr>
        <w:t>.</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 Faixa de Utilização: -200 a 900 </w:t>
      </w:r>
      <w:proofErr w:type="spellStart"/>
      <w:r w:rsidRPr="00B14A51">
        <w:rPr>
          <w:rFonts w:ascii="Arial" w:hAnsi="Arial" w:cs="Arial"/>
        </w:rPr>
        <w:t>ºC</w:t>
      </w:r>
      <w:proofErr w:type="spellEnd"/>
    </w:p>
    <w:p w:rsidR="005253DC" w:rsidRPr="00B14A51" w:rsidRDefault="005253DC" w:rsidP="003900A9">
      <w:pPr>
        <w:spacing w:line="360" w:lineRule="auto"/>
        <w:ind w:firstLine="709"/>
        <w:jc w:val="both"/>
        <w:rPr>
          <w:rFonts w:ascii="Arial" w:hAnsi="Arial" w:cs="Arial"/>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 Características:</w:t>
      </w:r>
    </w:p>
    <w:p w:rsidR="005253DC" w:rsidRPr="00B14A51" w:rsidRDefault="005253DC" w:rsidP="003900A9">
      <w:pPr>
        <w:spacing w:line="360" w:lineRule="auto"/>
        <w:ind w:firstLine="709"/>
        <w:jc w:val="both"/>
        <w:rPr>
          <w:rFonts w:ascii="Arial" w:hAnsi="Arial" w:cs="Arial"/>
        </w:rPr>
      </w:pPr>
      <w:r w:rsidRPr="00B14A51">
        <w:rPr>
          <w:rFonts w:ascii="Arial" w:hAnsi="Arial" w:cs="Arial"/>
        </w:rPr>
        <w:t>Estes termopares podem ser usados em atmosferas oxidantes e inertes. Em atmosferas redutoras, alternadamente oxidante e redutora e no vácuo, não devem ser utilizados</w:t>
      </w:r>
      <w:proofErr w:type="gramStart"/>
      <w:r w:rsidRPr="00B14A51">
        <w:rPr>
          <w:rFonts w:ascii="Arial" w:hAnsi="Arial" w:cs="Arial"/>
        </w:rPr>
        <w:t xml:space="preserve"> pois</w:t>
      </w:r>
      <w:proofErr w:type="gramEnd"/>
      <w:r w:rsidRPr="00B14A51">
        <w:rPr>
          <w:rFonts w:ascii="Arial" w:hAnsi="Arial" w:cs="Arial"/>
        </w:rPr>
        <w:t xml:space="preserve"> perdem suas características termoelétricas.</w:t>
      </w:r>
    </w:p>
    <w:p w:rsidR="005253DC" w:rsidRPr="00B14A51" w:rsidRDefault="005253DC" w:rsidP="003900A9">
      <w:pPr>
        <w:spacing w:line="360" w:lineRule="auto"/>
        <w:ind w:firstLine="709"/>
        <w:jc w:val="both"/>
        <w:rPr>
          <w:rFonts w:ascii="Arial" w:hAnsi="Arial" w:cs="Arial"/>
        </w:rPr>
      </w:pPr>
      <w:r w:rsidRPr="00B14A51">
        <w:rPr>
          <w:rFonts w:ascii="Arial" w:hAnsi="Arial" w:cs="Arial"/>
        </w:rPr>
        <w:t>É adequado para uso em temperaturas abaixo de zero, desde que não esteja sujeito a corrosão em atmosferas úmidas.</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O termopar tipo E é o que apresenta a maior geração de </w:t>
      </w:r>
      <w:proofErr w:type="spellStart"/>
      <w:proofErr w:type="gramStart"/>
      <w:r w:rsidRPr="00B14A51">
        <w:rPr>
          <w:rFonts w:ascii="Arial" w:hAnsi="Arial" w:cs="Arial"/>
        </w:rPr>
        <w:t>mV</w:t>
      </w:r>
      <w:proofErr w:type="spellEnd"/>
      <w:proofErr w:type="gramEnd"/>
      <w:r w:rsidRPr="00B14A51">
        <w:rPr>
          <w:rFonts w:ascii="Arial" w:hAnsi="Arial" w:cs="Arial"/>
        </w:rPr>
        <w:t>/</w:t>
      </w:r>
      <w:proofErr w:type="spellStart"/>
      <w:r w:rsidRPr="00B14A51">
        <w:rPr>
          <w:rFonts w:ascii="Arial" w:hAnsi="Arial" w:cs="Arial"/>
        </w:rPr>
        <w:t>ºC</w:t>
      </w:r>
      <w:proofErr w:type="spellEnd"/>
      <w:r w:rsidRPr="00B14A51">
        <w:rPr>
          <w:rFonts w:ascii="Arial" w:hAnsi="Arial" w:cs="Arial"/>
        </w:rPr>
        <w:t xml:space="preserve"> do que todos os outros termopares, o que o torna útil na detecção de pequenas alterações de temperatura.</w:t>
      </w:r>
    </w:p>
    <w:p w:rsidR="005253DC" w:rsidRPr="00B14A51" w:rsidRDefault="005253DC" w:rsidP="003900A9">
      <w:pPr>
        <w:spacing w:line="360" w:lineRule="auto"/>
        <w:ind w:firstLine="709"/>
        <w:jc w:val="both"/>
        <w:rPr>
          <w:rFonts w:ascii="Arial" w:hAnsi="Arial" w:cs="Arial"/>
        </w:rPr>
      </w:pPr>
      <w:r w:rsidRPr="00B14A51">
        <w:rPr>
          <w:rFonts w:ascii="Arial" w:hAnsi="Arial" w:cs="Arial"/>
        </w:rPr>
        <w:tab/>
        <w:t>- Identificação de Polaridade:</w:t>
      </w:r>
    </w:p>
    <w:p w:rsidR="005253DC" w:rsidRPr="00B14A51" w:rsidRDefault="005253DC" w:rsidP="003900A9">
      <w:pPr>
        <w:spacing w:line="360" w:lineRule="auto"/>
        <w:ind w:firstLine="709"/>
        <w:jc w:val="both"/>
        <w:rPr>
          <w:rFonts w:ascii="Arial" w:hAnsi="Arial" w:cs="Arial"/>
        </w:rPr>
      </w:pPr>
      <w:r w:rsidRPr="00B14A51">
        <w:rPr>
          <w:rFonts w:ascii="Arial" w:hAnsi="Arial" w:cs="Arial"/>
        </w:rPr>
        <w:t>O níquel – cromo (+) é mais duro que o cobre – níquel (-).</w:t>
      </w:r>
    </w:p>
    <w:p w:rsidR="005253DC" w:rsidRPr="00B14A51" w:rsidRDefault="005253DC" w:rsidP="003900A9">
      <w:pPr>
        <w:spacing w:line="360" w:lineRule="auto"/>
        <w:ind w:firstLine="709"/>
        <w:jc w:val="both"/>
        <w:rPr>
          <w:rFonts w:ascii="Arial" w:hAnsi="Arial" w:cs="Arial"/>
        </w:rPr>
      </w:pPr>
      <w:r w:rsidRPr="00B14A51">
        <w:rPr>
          <w:rFonts w:ascii="Arial" w:hAnsi="Arial" w:cs="Arial"/>
        </w:rPr>
        <w:tab/>
        <w:t>- Aplicação: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Uso geral até 900ºC.</w:t>
      </w:r>
    </w:p>
    <w:p w:rsidR="005253DC" w:rsidRPr="00B14A51" w:rsidRDefault="005253DC" w:rsidP="003900A9">
      <w:pPr>
        <w:spacing w:line="360" w:lineRule="auto"/>
        <w:ind w:firstLine="709"/>
        <w:jc w:val="both"/>
        <w:rPr>
          <w:rFonts w:ascii="Arial" w:hAnsi="Arial" w:cs="Arial"/>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Nota: Os termopares tipo T, J e </w:t>
      </w:r>
      <w:proofErr w:type="spellStart"/>
      <w:r w:rsidRPr="00B14A51">
        <w:rPr>
          <w:rFonts w:ascii="Arial" w:hAnsi="Arial" w:cs="Arial"/>
        </w:rPr>
        <w:t>E</w:t>
      </w:r>
      <w:proofErr w:type="spellEnd"/>
      <w:r w:rsidRPr="00B14A51">
        <w:rPr>
          <w:rFonts w:ascii="Arial" w:hAnsi="Arial" w:cs="Arial"/>
        </w:rPr>
        <w:t xml:space="preserve"> tem como fio negativo a liga </w:t>
      </w:r>
      <w:proofErr w:type="spellStart"/>
      <w:r w:rsidRPr="00B14A51">
        <w:rPr>
          <w:rFonts w:ascii="Arial" w:hAnsi="Arial" w:cs="Arial"/>
        </w:rPr>
        <w:t>Constantan</w:t>
      </w:r>
      <w:proofErr w:type="spellEnd"/>
      <w:r w:rsidRPr="00B14A51">
        <w:rPr>
          <w:rFonts w:ascii="Arial" w:hAnsi="Arial" w:cs="Arial"/>
        </w:rPr>
        <w:t>, composto de cobre e níquel, porém a razão entre estes dois elementos varia de acordo com as características do fio positivo (</w:t>
      </w:r>
      <w:proofErr w:type="gramStart"/>
      <w:r w:rsidRPr="00B14A51">
        <w:rPr>
          <w:rFonts w:ascii="Arial" w:hAnsi="Arial" w:cs="Arial"/>
        </w:rPr>
        <w:t>cobre,</w:t>
      </w:r>
      <w:proofErr w:type="gramEnd"/>
      <w:r w:rsidRPr="00B14A51">
        <w:rPr>
          <w:rFonts w:ascii="Arial" w:hAnsi="Arial" w:cs="Arial"/>
        </w:rPr>
        <w:t xml:space="preserve"> ferro e níquel - cromo). Portanto o </w:t>
      </w:r>
      <w:proofErr w:type="spellStart"/>
      <w:r w:rsidRPr="00B14A51">
        <w:rPr>
          <w:rFonts w:ascii="Arial" w:hAnsi="Arial" w:cs="Arial"/>
        </w:rPr>
        <w:t>constantan</w:t>
      </w:r>
      <w:proofErr w:type="spellEnd"/>
      <w:r w:rsidRPr="00B14A51">
        <w:rPr>
          <w:rFonts w:ascii="Arial" w:hAnsi="Arial" w:cs="Arial"/>
        </w:rPr>
        <w:t xml:space="preserve"> do fio negativo não deve ser intercambiado en</w:t>
      </w:r>
      <w:r w:rsidR="00284FB8">
        <w:rPr>
          <w:rFonts w:ascii="Arial" w:hAnsi="Arial" w:cs="Arial"/>
        </w:rPr>
        <w:t>tre os três tipos de termopares.</w:t>
      </w:r>
    </w:p>
    <w:p w:rsidR="005253DC" w:rsidRPr="00B14A51" w:rsidRDefault="00284FB8" w:rsidP="003900A9">
      <w:pPr>
        <w:spacing w:line="360" w:lineRule="auto"/>
        <w:ind w:firstLine="709"/>
        <w:jc w:val="both"/>
        <w:rPr>
          <w:rFonts w:ascii="Arial" w:hAnsi="Arial" w:cs="Arial"/>
        </w:rPr>
      </w:pPr>
      <w:r>
        <w:rPr>
          <w:rFonts w:ascii="Arial" w:hAnsi="Arial" w:cs="Arial"/>
        </w:rPr>
        <w:lastRenderedPageBreak/>
        <w:t>* Tipo K</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 Composição: Níquel – Cromo (+) / Níquel – </w:t>
      </w:r>
      <w:proofErr w:type="gramStart"/>
      <w:r w:rsidRPr="00B14A51">
        <w:rPr>
          <w:rFonts w:ascii="Arial" w:hAnsi="Arial" w:cs="Arial"/>
        </w:rPr>
        <w:t>Alumínio(</w:t>
      </w:r>
      <w:proofErr w:type="gramEnd"/>
      <w:r w:rsidRPr="00B14A51">
        <w:rPr>
          <w:rFonts w:ascii="Arial" w:hAnsi="Arial" w:cs="Arial"/>
        </w:rPr>
        <w:t>-)</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O fio positivo níquel – cromo é conhecido comercialmente como </w:t>
      </w:r>
      <w:proofErr w:type="spellStart"/>
      <w:r w:rsidRPr="00B14A51">
        <w:rPr>
          <w:rFonts w:ascii="Arial" w:hAnsi="Arial" w:cs="Arial"/>
        </w:rPr>
        <w:t>Cromel</w:t>
      </w:r>
      <w:proofErr w:type="spellEnd"/>
      <w:r w:rsidRPr="00B14A51">
        <w:rPr>
          <w:rFonts w:ascii="Arial" w:hAnsi="Arial" w:cs="Arial"/>
        </w:rPr>
        <w:t xml:space="preserve"> e o negativo níquel – alumínio é conhecido como </w:t>
      </w:r>
      <w:proofErr w:type="spellStart"/>
      <w:r w:rsidRPr="00B14A51">
        <w:rPr>
          <w:rFonts w:ascii="Arial" w:hAnsi="Arial" w:cs="Arial"/>
        </w:rPr>
        <w:t>Alumel</w:t>
      </w:r>
      <w:proofErr w:type="spellEnd"/>
      <w:r w:rsidRPr="00B14A51">
        <w:rPr>
          <w:rFonts w:ascii="Arial" w:hAnsi="Arial" w:cs="Arial"/>
        </w:rPr>
        <w:t xml:space="preserve">. O </w:t>
      </w:r>
      <w:proofErr w:type="spellStart"/>
      <w:r w:rsidRPr="00B14A51">
        <w:rPr>
          <w:rFonts w:ascii="Arial" w:hAnsi="Arial" w:cs="Arial"/>
        </w:rPr>
        <w:t>alumel</w:t>
      </w:r>
      <w:proofErr w:type="spellEnd"/>
      <w:r w:rsidRPr="00B14A51">
        <w:rPr>
          <w:rFonts w:ascii="Arial" w:hAnsi="Arial" w:cs="Arial"/>
        </w:rPr>
        <w:t xml:space="preserve"> é uma liga de níquel, alumínio, manganês e silício.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 Faixa de Utilização: -200 a 1200 </w:t>
      </w:r>
      <w:proofErr w:type="spellStart"/>
      <w:r w:rsidRPr="00B14A51">
        <w:rPr>
          <w:rFonts w:ascii="Arial" w:hAnsi="Arial" w:cs="Arial"/>
        </w:rPr>
        <w:t>ºC</w:t>
      </w:r>
      <w:proofErr w:type="spellEnd"/>
    </w:p>
    <w:p w:rsidR="005253DC" w:rsidRPr="00B14A51" w:rsidRDefault="00284FB8" w:rsidP="003900A9">
      <w:pPr>
        <w:spacing w:line="360" w:lineRule="auto"/>
        <w:ind w:firstLine="709"/>
        <w:jc w:val="both"/>
        <w:rPr>
          <w:rFonts w:ascii="Arial" w:hAnsi="Arial" w:cs="Arial"/>
        </w:rPr>
      </w:pPr>
      <w:r>
        <w:rPr>
          <w:rFonts w:ascii="Arial" w:hAnsi="Arial" w:cs="Arial"/>
        </w:rPr>
        <w:t>- Características:</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Os termopares tipo K são recomendáveis para uso em atmosferas oxidantes ou inertes no seu range de trabalho. Por causa de sua resistência à oxidação, são melhores que os do tipo T, J e </w:t>
      </w:r>
      <w:proofErr w:type="spellStart"/>
      <w:proofErr w:type="gramStart"/>
      <w:r w:rsidRPr="00B14A51">
        <w:rPr>
          <w:rFonts w:ascii="Arial" w:hAnsi="Arial" w:cs="Arial"/>
        </w:rPr>
        <w:t>E</w:t>
      </w:r>
      <w:proofErr w:type="spellEnd"/>
      <w:r w:rsidRPr="00B14A51">
        <w:rPr>
          <w:rFonts w:ascii="Arial" w:hAnsi="Arial" w:cs="Arial"/>
        </w:rPr>
        <w:t xml:space="preserve"> </w:t>
      </w:r>
      <w:proofErr w:type="spellStart"/>
      <w:r w:rsidRPr="00B14A51">
        <w:rPr>
          <w:rFonts w:ascii="Arial" w:hAnsi="Arial" w:cs="Arial"/>
        </w:rPr>
        <w:t>e</w:t>
      </w:r>
      <w:proofErr w:type="spellEnd"/>
      <w:proofErr w:type="gramEnd"/>
      <w:r w:rsidRPr="00B14A51">
        <w:rPr>
          <w:rFonts w:ascii="Arial" w:hAnsi="Arial" w:cs="Arial"/>
        </w:rPr>
        <w:t xml:space="preserve"> por isso são largamente usados em temperaturas superiores a 540ºC.</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Podem ser usados ocasionalmente em temperaturas abaixo de </w:t>
      </w:r>
      <w:proofErr w:type="gramStart"/>
      <w:r w:rsidRPr="00B14A51">
        <w:rPr>
          <w:rFonts w:ascii="Arial" w:hAnsi="Arial" w:cs="Arial"/>
        </w:rPr>
        <w:t>zero graus</w:t>
      </w:r>
      <w:proofErr w:type="gramEnd"/>
      <w:r w:rsidRPr="00B14A51">
        <w:rPr>
          <w:rFonts w:ascii="Arial" w:hAnsi="Arial" w:cs="Arial"/>
        </w:rPr>
        <w:t>.</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O termopar de Níquel – Cromo (ou </w:t>
      </w:r>
      <w:proofErr w:type="spellStart"/>
      <w:r w:rsidRPr="00B14A51">
        <w:rPr>
          <w:rFonts w:ascii="Arial" w:hAnsi="Arial" w:cs="Arial"/>
        </w:rPr>
        <w:t>Cromel</w:t>
      </w:r>
      <w:proofErr w:type="spellEnd"/>
      <w:r w:rsidRPr="00B14A51">
        <w:rPr>
          <w:rFonts w:ascii="Arial" w:hAnsi="Arial" w:cs="Arial"/>
        </w:rPr>
        <w:t xml:space="preserve">) / Níquel – Alumínio (ou </w:t>
      </w:r>
      <w:proofErr w:type="spellStart"/>
      <w:r w:rsidRPr="00B14A51">
        <w:rPr>
          <w:rFonts w:ascii="Arial" w:hAnsi="Arial" w:cs="Arial"/>
        </w:rPr>
        <w:t>Alumel</w:t>
      </w:r>
      <w:proofErr w:type="spellEnd"/>
      <w:r w:rsidRPr="00B14A51">
        <w:rPr>
          <w:rFonts w:ascii="Arial" w:hAnsi="Arial" w:cs="Arial"/>
        </w:rPr>
        <w:t>) como também é conhecido, não deve ser utilizado em:</w:t>
      </w:r>
    </w:p>
    <w:p w:rsidR="005253DC" w:rsidRPr="00B14A51" w:rsidRDefault="005253DC" w:rsidP="003900A9">
      <w:pPr>
        <w:spacing w:line="360" w:lineRule="auto"/>
        <w:ind w:rightChars="125" w:right="300" w:firstLine="709"/>
        <w:jc w:val="both"/>
        <w:rPr>
          <w:rFonts w:ascii="Arial" w:hAnsi="Arial" w:cs="Arial"/>
        </w:rPr>
      </w:pPr>
    </w:p>
    <w:p w:rsidR="005253DC" w:rsidRPr="00B14A51" w:rsidRDefault="005253DC" w:rsidP="003900A9">
      <w:pPr>
        <w:numPr>
          <w:ilvl w:val="0"/>
          <w:numId w:val="14"/>
        </w:numPr>
        <w:spacing w:line="360" w:lineRule="auto"/>
        <w:ind w:left="902" w:rightChars="125" w:right="300" w:firstLine="709"/>
        <w:jc w:val="both"/>
        <w:rPr>
          <w:rFonts w:ascii="Arial" w:hAnsi="Arial" w:cs="Arial"/>
        </w:rPr>
      </w:pPr>
      <w:r w:rsidRPr="00B14A51">
        <w:rPr>
          <w:rFonts w:ascii="Arial" w:hAnsi="Arial" w:cs="Arial"/>
        </w:rPr>
        <w:t xml:space="preserve"> Atmosferas redutoras ou alternadamente oxidante e redutora.</w:t>
      </w:r>
    </w:p>
    <w:p w:rsidR="005253DC" w:rsidRPr="00B14A51" w:rsidRDefault="005253DC" w:rsidP="003900A9">
      <w:pPr>
        <w:numPr>
          <w:ilvl w:val="0"/>
          <w:numId w:val="14"/>
        </w:numPr>
        <w:spacing w:line="360" w:lineRule="auto"/>
        <w:ind w:left="902" w:rightChars="125" w:right="300" w:firstLine="709"/>
        <w:jc w:val="both"/>
        <w:rPr>
          <w:rFonts w:ascii="Arial" w:hAnsi="Arial" w:cs="Arial"/>
        </w:rPr>
      </w:pPr>
      <w:r w:rsidRPr="00B14A51">
        <w:rPr>
          <w:rFonts w:ascii="Arial" w:hAnsi="Arial" w:cs="Arial"/>
        </w:rPr>
        <w:t xml:space="preserve"> Atmosferas sulfurosas, pois o enxofre ataca ambos os fios e causa rápida ferrugem e quebra do termopar.</w:t>
      </w:r>
    </w:p>
    <w:p w:rsidR="005253DC" w:rsidRPr="00B14A51" w:rsidRDefault="005253DC" w:rsidP="003900A9">
      <w:pPr>
        <w:numPr>
          <w:ilvl w:val="0"/>
          <w:numId w:val="14"/>
        </w:numPr>
        <w:spacing w:line="360" w:lineRule="auto"/>
        <w:ind w:left="902" w:rightChars="125" w:right="300" w:firstLine="709"/>
        <w:jc w:val="both"/>
        <w:rPr>
          <w:rFonts w:ascii="Arial" w:hAnsi="Arial" w:cs="Arial"/>
        </w:rPr>
      </w:pPr>
      <w:r w:rsidRPr="00B14A51">
        <w:rPr>
          <w:rFonts w:ascii="Arial" w:hAnsi="Arial" w:cs="Arial"/>
        </w:rPr>
        <w:t xml:space="preserve"> Vácuo, exceto por curtos períodos de tempo, pois o cromo do elemento positivo pode vaporizar causando </w:t>
      </w:r>
      <w:proofErr w:type="spellStart"/>
      <w:r w:rsidRPr="00B14A51">
        <w:rPr>
          <w:rFonts w:ascii="Arial" w:hAnsi="Arial" w:cs="Arial"/>
        </w:rPr>
        <w:t>descalibração</w:t>
      </w:r>
      <w:proofErr w:type="spellEnd"/>
      <w:r w:rsidRPr="00B14A51">
        <w:rPr>
          <w:rFonts w:ascii="Arial" w:hAnsi="Arial" w:cs="Arial"/>
        </w:rPr>
        <w:t xml:space="preserve"> do sensor.</w:t>
      </w:r>
    </w:p>
    <w:p w:rsidR="005253DC" w:rsidRPr="00284FB8" w:rsidRDefault="005253DC" w:rsidP="003900A9">
      <w:pPr>
        <w:numPr>
          <w:ilvl w:val="0"/>
          <w:numId w:val="14"/>
        </w:numPr>
        <w:spacing w:line="360" w:lineRule="auto"/>
        <w:ind w:left="902" w:rightChars="125" w:right="300" w:firstLine="709"/>
        <w:jc w:val="both"/>
        <w:rPr>
          <w:rFonts w:ascii="Arial" w:hAnsi="Arial" w:cs="Arial"/>
        </w:rPr>
      </w:pPr>
      <w:r w:rsidRPr="00B14A51">
        <w:rPr>
          <w:rFonts w:ascii="Arial" w:hAnsi="Arial" w:cs="Arial"/>
        </w:rPr>
        <w:t xml:space="preserve"> Atmosferas que facilitem a corrosão chamada de “Green-Root”. Green-Root, oxidação verde, ocorre quando a atmosfera ao redor do termopar contém pouco oxigênio, como </w:t>
      </w:r>
      <w:proofErr w:type="gramStart"/>
      <w:r w:rsidRPr="00B14A51">
        <w:rPr>
          <w:rFonts w:ascii="Arial" w:hAnsi="Arial" w:cs="Arial"/>
        </w:rPr>
        <w:t>por exemplo</w:t>
      </w:r>
      <w:proofErr w:type="gramEnd"/>
      <w:r w:rsidRPr="00B14A51">
        <w:rPr>
          <w:rFonts w:ascii="Arial" w:hAnsi="Arial" w:cs="Arial"/>
        </w:rPr>
        <w:t xml:space="preserve"> dentro de um tubo de proteção longo, de pequeno diâmetro e não ventilado.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Quando isto acontece os fios ficam esverdeados e quebradiços, ficando o fio positivo (</w:t>
      </w:r>
      <w:proofErr w:type="spellStart"/>
      <w:r w:rsidRPr="00B14A51">
        <w:rPr>
          <w:rFonts w:ascii="Arial" w:hAnsi="Arial" w:cs="Arial"/>
        </w:rPr>
        <w:t>cromel</w:t>
      </w:r>
      <w:proofErr w:type="spellEnd"/>
      <w:r w:rsidRPr="00B14A51">
        <w:rPr>
          <w:rFonts w:ascii="Arial" w:hAnsi="Arial" w:cs="Arial"/>
        </w:rPr>
        <w:t xml:space="preserve">) magnético e causando total </w:t>
      </w:r>
      <w:proofErr w:type="spellStart"/>
      <w:r w:rsidRPr="00B14A51">
        <w:rPr>
          <w:rFonts w:ascii="Arial" w:hAnsi="Arial" w:cs="Arial"/>
        </w:rPr>
        <w:t>descalibração</w:t>
      </w:r>
      <w:proofErr w:type="spellEnd"/>
      <w:r w:rsidRPr="00B14A51">
        <w:rPr>
          <w:rFonts w:ascii="Arial" w:hAnsi="Arial" w:cs="Arial"/>
        </w:rPr>
        <w:t xml:space="preserve"> e perdas de </w:t>
      </w:r>
      <w:proofErr w:type="gramStart"/>
      <w:r w:rsidRPr="00B14A51">
        <w:rPr>
          <w:rFonts w:ascii="Arial" w:hAnsi="Arial" w:cs="Arial"/>
        </w:rPr>
        <w:t>sua características</w:t>
      </w:r>
      <w:proofErr w:type="gramEnd"/>
      <w:r w:rsidRPr="00B14A51">
        <w:rPr>
          <w:rFonts w:ascii="Arial" w:hAnsi="Arial" w:cs="Arial"/>
        </w:rPr>
        <w:t>.</w:t>
      </w:r>
    </w:p>
    <w:p w:rsidR="005253DC" w:rsidRPr="00B14A51" w:rsidRDefault="005253DC" w:rsidP="003900A9">
      <w:pPr>
        <w:spacing w:line="360" w:lineRule="auto"/>
        <w:ind w:firstLine="709"/>
        <w:jc w:val="both"/>
        <w:rPr>
          <w:rFonts w:ascii="Arial" w:hAnsi="Arial" w:cs="Arial"/>
        </w:rPr>
      </w:pPr>
      <w:r w:rsidRPr="00B14A51">
        <w:rPr>
          <w:rFonts w:ascii="Arial" w:hAnsi="Arial" w:cs="Arial"/>
        </w:rPr>
        <w:lastRenderedPageBreak/>
        <w:t xml:space="preserve">O </w:t>
      </w:r>
      <w:proofErr w:type="spellStart"/>
      <w:proofErr w:type="gramStart"/>
      <w:r w:rsidRPr="00B14A51">
        <w:rPr>
          <w:rFonts w:ascii="Arial" w:hAnsi="Arial" w:cs="Arial"/>
        </w:rPr>
        <w:t>green</w:t>
      </w:r>
      <w:proofErr w:type="spellEnd"/>
      <w:proofErr w:type="gramEnd"/>
      <w:r w:rsidRPr="00B14A51">
        <w:rPr>
          <w:rFonts w:ascii="Arial" w:hAnsi="Arial" w:cs="Arial"/>
        </w:rPr>
        <w:t>-root pode ser minimizado aumentando o fornecimento de oxigênio através do uso de um tubo de proteção de maior diâmetro ou usando um tubo ventilado.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Outro modo é de diminuir a porcentagem de oxigênio para um valor abaixo do qual proporcionará a corrosão. Isto é feito inserindo-se dentro do tubo um “</w:t>
      </w:r>
      <w:proofErr w:type="spellStart"/>
      <w:r w:rsidRPr="00B14A51">
        <w:rPr>
          <w:rFonts w:ascii="Arial" w:hAnsi="Arial" w:cs="Arial"/>
        </w:rPr>
        <w:t>getter</w:t>
      </w:r>
      <w:proofErr w:type="spellEnd"/>
      <w:r w:rsidRPr="00B14A51">
        <w:rPr>
          <w:rFonts w:ascii="Arial" w:hAnsi="Arial" w:cs="Arial"/>
        </w:rPr>
        <w:t>” ou elemento que absorve oxigênio e vedando-se o tubo.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O “</w:t>
      </w:r>
      <w:proofErr w:type="spellStart"/>
      <w:r w:rsidRPr="00B14A51">
        <w:rPr>
          <w:rFonts w:ascii="Arial" w:hAnsi="Arial" w:cs="Arial"/>
        </w:rPr>
        <w:t>getter</w:t>
      </w:r>
      <w:proofErr w:type="spellEnd"/>
      <w:r w:rsidRPr="00B14A51">
        <w:rPr>
          <w:rFonts w:ascii="Arial" w:hAnsi="Arial" w:cs="Arial"/>
        </w:rPr>
        <w:t>” pode ser</w:t>
      </w:r>
      <w:proofErr w:type="gramStart"/>
      <w:r w:rsidRPr="00B14A51">
        <w:rPr>
          <w:rFonts w:ascii="Arial" w:hAnsi="Arial" w:cs="Arial"/>
        </w:rPr>
        <w:t xml:space="preserve"> por exempl</w:t>
      </w:r>
      <w:r w:rsidR="00177355">
        <w:rPr>
          <w:rFonts w:ascii="Arial" w:hAnsi="Arial" w:cs="Arial"/>
        </w:rPr>
        <w:t>o</w:t>
      </w:r>
      <w:proofErr w:type="gramEnd"/>
      <w:r w:rsidR="00177355">
        <w:rPr>
          <w:rFonts w:ascii="Arial" w:hAnsi="Arial" w:cs="Arial"/>
        </w:rPr>
        <w:t xml:space="preserve"> uma pequena barra de titânio.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ab/>
        <w:t>- Identificação da Polaridade:</w:t>
      </w:r>
    </w:p>
    <w:p w:rsidR="005253DC" w:rsidRPr="00B14A51" w:rsidRDefault="005253DC" w:rsidP="003900A9">
      <w:pPr>
        <w:spacing w:line="360" w:lineRule="auto"/>
        <w:ind w:firstLine="709"/>
        <w:jc w:val="both"/>
        <w:rPr>
          <w:rFonts w:ascii="Arial" w:hAnsi="Arial" w:cs="Arial"/>
        </w:rPr>
      </w:pPr>
      <w:r w:rsidRPr="00B14A51">
        <w:rPr>
          <w:rFonts w:ascii="Arial" w:hAnsi="Arial" w:cs="Arial"/>
        </w:rPr>
        <w:t>O níquel – cromo (+) não atrai imã e o níquel – alumínio (-) é levemente magnético.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ab/>
        <w:t>-Aplicação: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É o termopar mais utilizado na indústria em geral devido a grande faixa de atuação 1200ºC.</w:t>
      </w:r>
    </w:p>
    <w:p w:rsidR="005253DC" w:rsidRPr="00B14A51" w:rsidRDefault="005253DC" w:rsidP="003900A9">
      <w:pPr>
        <w:spacing w:line="360" w:lineRule="auto"/>
        <w:ind w:firstLine="709"/>
        <w:jc w:val="both"/>
        <w:rPr>
          <w:rFonts w:ascii="Arial" w:hAnsi="Arial" w:cs="Arial"/>
        </w:rPr>
      </w:pPr>
      <w:r w:rsidRPr="00B14A51">
        <w:rPr>
          <w:rFonts w:ascii="Arial" w:hAnsi="Arial" w:cs="Arial"/>
        </w:rPr>
        <w:t>Os termopares nobres são aqueles cujas ligas são constituídas em platina. Possuem um custo elevado devido ao preço do material nobre, baixa potência termoelétrica e uma altíssima precisão dada a grande h</w:t>
      </w:r>
      <w:r w:rsidR="00284FB8">
        <w:rPr>
          <w:rFonts w:ascii="Arial" w:hAnsi="Arial" w:cs="Arial"/>
        </w:rPr>
        <w:t>omogeneidade e pureza dos fios.</w:t>
      </w:r>
    </w:p>
    <w:p w:rsidR="005253DC" w:rsidRPr="00B14A51" w:rsidRDefault="00284FB8" w:rsidP="003900A9">
      <w:pPr>
        <w:spacing w:line="360" w:lineRule="auto"/>
        <w:ind w:firstLine="709"/>
        <w:jc w:val="both"/>
        <w:rPr>
          <w:rFonts w:ascii="Arial" w:hAnsi="Arial" w:cs="Arial"/>
        </w:rPr>
      </w:pPr>
      <w:r>
        <w:rPr>
          <w:rFonts w:ascii="Arial" w:hAnsi="Arial" w:cs="Arial"/>
        </w:rPr>
        <w:t>*Tipo S</w:t>
      </w:r>
    </w:p>
    <w:p w:rsidR="005253DC" w:rsidRPr="00B14A51" w:rsidRDefault="005253DC" w:rsidP="003900A9">
      <w:pPr>
        <w:spacing w:line="360" w:lineRule="auto"/>
        <w:ind w:firstLine="709"/>
        <w:jc w:val="both"/>
        <w:rPr>
          <w:rFonts w:ascii="Arial" w:hAnsi="Arial" w:cs="Arial"/>
        </w:rPr>
      </w:pPr>
      <w:r w:rsidRPr="00B14A51">
        <w:rPr>
          <w:rFonts w:ascii="Arial" w:hAnsi="Arial" w:cs="Arial"/>
        </w:rPr>
        <w:t>-Composição: Platina 90</w:t>
      </w:r>
      <w:r w:rsidR="00284FB8">
        <w:rPr>
          <w:rFonts w:ascii="Arial" w:hAnsi="Arial" w:cs="Arial"/>
        </w:rPr>
        <w:t>% - Ródio 10% (+) / Platina (-)</w:t>
      </w:r>
    </w:p>
    <w:p w:rsidR="005253DC" w:rsidRPr="00B14A51" w:rsidRDefault="00284FB8" w:rsidP="003900A9">
      <w:pPr>
        <w:spacing w:line="360" w:lineRule="auto"/>
        <w:ind w:firstLine="709"/>
        <w:jc w:val="both"/>
        <w:rPr>
          <w:rFonts w:ascii="Arial" w:hAnsi="Arial" w:cs="Arial"/>
        </w:rPr>
      </w:pPr>
      <w:r>
        <w:rPr>
          <w:rFonts w:ascii="Arial" w:hAnsi="Arial" w:cs="Arial"/>
        </w:rPr>
        <w:t>* Tipo R</w:t>
      </w:r>
    </w:p>
    <w:p w:rsidR="005253DC" w:rsidRPr="00B14A51" w:rsidRDefault="005253DC" w:rsidP="003900A9">
      <w:pPr>
        <w:spacing w:line="360" w:lineRule="auto"/>
        <w:ind w:firstLine="709"/>
        <w:jc w:val="both"/>
        <w:rPr>
          <w:rFonts w:ascii="Arial" w:hAnsi="Arial" w:cs="Arial"/>
        </w:rPr>
      </w:pPr>
      <w:r w:rsidRPr="00B14A51">
        <w:rPr>
          <w:rFonts w:ascii="Arial" w:hAnsi="Arial" w:cs="Arial"/>
        </w:rPr>
        <w:tab/>
        <w:t>- Composição: Platina 87% - Ródio 13% (+) / Platina (-)</w:t>
      </w:r>
    </w:p>
    <w:p w:rsidR="005253DC" w:rsidRPr="00B14A51" w:rsidRDefault="005253DC" w:rsidP="003900A9">
      <w:pPr>
        <w:spacing w:line="360" w:lineRule="auto"/>
        <w:ind w:firstLine="709"/>
        <w:jc w:val="both"/>
        <w:rPr>
          <w:rFonts w:ascii="Arial" w:hAnsi="Arial" w:cs="Arial"/>
        </w:rPr>
      </w:pPr>
      <w:r w:rsidRPr="00B14A51">
        <w:rPr>
          <w:rFonts w:ascii="Arial" w:hAnsi="Arial" w:cs="Arial"/>
        </w:rPr>
        <w:tab/>
        <w:t xml:space="preserve">- Faixa de utilização: </w:t>
      </w:r>
      <w:proofErr w:type="gramStart"/>
      <w:r w:rsidRPr="00B14A51">
        <w:rPr>
          <w:rFonts w:ascii="Arial" w:hAnsi="Arial" w:cs="Arial"/>
        </w:rPr>
        <w:t>0</w:t>
      </w:r>
      <w:proofErr w:type="gramEnd"/>
      <w:r w:rsidRPr="00B14A51">
        <w:rPr>
          <w:rFonts w:ascii="Arial" w:hAnsi="Arial" w:cs="Arial"/>
        </w:rPr>
        <w:t xml:space="preserve"> a 1600ºC</w:t>
      </w:r>
    </w:p>
    <w:p w:rsidR="005253DC" w:rsidRPr="00B14A51" w:rsidRDefault="00284FB8" w:rsidP="003900A9">
      <w:pPr>
        <w:spacing w:line="360" w:lineRule="auto"/>
        <w:ind w:firstLine="709"/>
        <w:jc w:val="both"/>
        <w:rPr>
          <w:rFonts w:ascii="Arial" w:hAnsi="Arial" w:cs="Arial"/>
        </w:rPr>
      </w:pPr>
      <w:r>
        <w:rPr>
          <w:rFonts w:ascii="Arial" w:hAnsi="Arial" w:cs="Arial"/>
        </w:rPr>
        <w:tab/>
        <w:t>- Características:</w:t>
      </w:r>
    </w:p>
    <w:p w:rsidR="005253DC" w:rsidRPr="00B14A51" w:rsidRDefault="005253DC" w:rsidP="003900A9">
      <w:pPr>
        <w:spacing w:line="360" w:lineRule="auto"/>
        <w:ind w:firstLine="709"/>
        <w:jc w:val="both"/>
        <w:rPr>
          <w:rFonts w:ascii="Arial" w:hAnsi="Arial" w:cs="Arial"/>
        </w:rPr>
      </w:pPr>
      <w:r w:rsidRPr="00B14A51">
        <w:rPr>
          <w:rFonts w:ascii="Arial" w:hAnsi="Arial" w:cs="Arial"/>
        </w:rPr>
        <w:t>Os termopares tipo S e R são recomendados para uso em atmosferas oxidantes ou inertes no seu range de trabalho.</w:t>
      </w:r>
    </w:p>
    <w:p w:rsidR="005253DC" w:rsidRPr="00B14A51" w:rsidRDefault="005253DC" w:rsidP="003900A9">
      <w:pPr>
        <w:spacing w:line="360" w:lineRule="auto"/>
        <w:ind w:firstLine="709"/>
        <w:jc w:val="both"/>
        <w:rPr>
          <w:rFonts w:ascii="Arial" w:hAnsi="Arial" w:cs="Arial"/>
        </w:rPr>
      </w:pPr>
      <w:r w:rsidRPr="00B14A51">
        <w:rPr>
          <w:rFonts w:ascii="Arial" w:hAnsi="Arial" w:cs="Arial"/>
        </w:rPr>
        <w:lastRenderedPageBreak/>
        <w:t xml:space="preserve">O uso contínuo em altas temperaturas causa excessivo crescimento de grãos, os quais podem resultar numa falha mecânica do fio de platina (quebra do fio), e também tornar os fios susceptíveis à contaminação, o que causa a redução da </w:t>
      </w:r>
      <w:proofErr w:type="spellStart"/>
      <w:r w:rsidRPr="00B14A51">
        <w:rPr>
          <w:rFonts w:ascii="Arial" w:hAnsi="Arial" w:cs="Arial"/>
        </w:rPr>
        <w:t>fem</w:t>
      </w:r>
      <w:proofErr w:type="spellEnd"/>
      <w:r w:rsidRPr="00B14A51">
        <w:rPr>
          <w:rFonts w:ascii="Arial" w:hAnsi="Arial" w:cs="Arial"/>
        </w:rPr>
        <w:t xml:space="preserve"> gerada. </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Mudanças na calibração também são causadas pela difusão ou </w:t>
      </w:r>
      <w:proofErr w:type="spellStart"/>
      <w:r w:rsidRPr="00B14A51">
        <w:rPr>
          <w:rFonts w:ascii="Arial" w:hAnsi="Arial" w:cs="Arial"/>
        </w:rPr>
        <w:t>volatização</w:t>
      </w:r>
      <w:proofErr w:type="spellEnd"/>
      <w:r w:rsidRPr="00B14A51">
        <w:rPr>
          <w:rFonts w:ascii="Arial" w:hAnsi="Arial" w:cs="Arial"/>
        </w:rPr>
        <w:t xml:space="preserve"> do ródio do elemento positivo para o fio de platina pura do elemento negativo.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Todos estes efeitos tendem a causar heterogeneidades, o que tira o sensor de sua curva característica. </w:t>
      </w:r>
    </w:p>
    <w:p w:rsidR="005253DC" w:rsidRPr="00B14A51" w:rsidRDefault="005253DC" w:rsidP="003900A9">
      <w:pPr>
        <w:spacing w:line="360" w:lineRule="auto"/>
        <w:ind w:firstLine="709"/>
        <w:jc w:val="both"/>
        <w:rPr>
          <w:rFonts w:ascii="Arial" w:hAnsi="Arial" w:cs="Arial"/>
        </w:rPr>
      </w:pPr>
      <w:r w:rsidRPr="00B14A51">
        <w:rPr>
          <w:rFonts w:ascii="Arial" w:hAnsi="Arial" w:cs="Arial"/>
        </w:rPr>
        <w:t>Os termopares tipo S e R não devem ser usados no vácuo, em atmosferas redutoras ou atmosferas com vapores metálicos a menos que bem protegidos com tubos protetores e isoladores cerâmicos de alumina. A exceção é o uso de tubo de proteção de platina (</w:t>
      </w:r>
      <w:proofErr w:type="spellStart"/>
      <w:r w:rsidRPr="00B14A51">
        <w:rPr>
          <w:rFonts w:ascii="Arial" w:hAnsi="Arial" w:cs="Arial"/>
        </w:rPr>
        <w:t>tubete</w:t>
      </w:r>
      <w:proofErr w:type="spellEnd"/>
      <w:r w:rsidRPr="00B14A51">
        <w:rPr>
          <w:rFonts w:ascii="Arial" w:hAnsi="Arial" w:cs="Arial"/>
        </w:rPr>
        <w:t xml:space="preserve">) que pode ser do mesmo material que não contamina os fios e dá a proteção necessária aos </w:t>
      </w:r>
      <w:proofErr w:type="spellStart"/>
      <w:r w:rsidRPr="00B14A51">
        <w:rPr>
          <w:rFonts w:ascii="Arial" w:hAnsi="Arial" w:cs="Arial"/>
        </w:rPr>
        <w:t>termoelementos</w:t>
      </w:r>
      <w:proofErr w:type="spellEnd"/>
      <w:r w:rsidRPr="00B14A51">
        <w:rPr>
          <w:rFonts w:ascii="Arial" w:hAnsi="Arial" w:cs="Arial"/>
        </w:rPr>
        <w:t>.</w:t>
      </w:r>
    </w:p>
    <w:p w:rsidR="005253DC" w:rsidRPr="00B14A51" w:rsidRDefault="005253DC" w:rsidP="003900A9">
      <w:pPr>
        <w:spacing w:line="360" w:lineRule="auto"/>
        <w:ind w:firstLine="709"/>
        <w:jc w:val="both"/>
        <w:rPr>
          <w:rFonts w:ascii="Arial" w:hAnsi="Arial" w:cs="Arial"/>
        </w:rPr>
      </w:pPr>
      <w:r w:rsidRPr="00B14A51">
        <w:rPr>
          <w:rFonts w:ascii="Arial" w:hAnsi="Arial" w:cs="Arial"/>
        </w:rPr>
        <w:t>Estes sensores apresentam grande precisão e estabilidade em altas temperaturas, sendo usados como sensor padrão na aferição de outros termopares.</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Não deve ser utilizado em temperaturas abaixo de zero, pois sua curva </w:t>
      </w:r>
      <w:proofErr w:type="spellStart"/>
      <w:r w:rsidRPr="00B14A51">
        <w:rPr>
          <w:rFonts w:ascii="Arial" w:hAnsi="Arial" w:cs="Arial"/>
        </w:rPr>
        <w:t>fem</w:t>
      </w:r>
      <w:proofErr w:type="spellEnd"/>
      <w:r w:rsidRPr="00B14A51">
        <w:rPr>
          <w:rFonts w:ascii="Arial" w:hAnsi="Arial" w:cs="Arial"/>
        </w:rPr>
        <w:t xml:space="preserve"> X temperatura varia irregularmente.</w:t>
      </w:r>
    </w:p>
    <w:p w:rsidR="005253DC" w:rsidRPr="00B14A51" w:rsidRDefault="005253DC" w:rsidP="003900A9">
      <w:pPr>
        <w:spacing w:line="360" w:lineRule="auto"/>
        <w:ind w:firstLine="709"/>
        <w:jc w:val="both"/>
        <w:rPr>
          <w:rFonts w:ascii="Arial" w:hAnsi="Arial" w:cs="Arial"/>
        </w:rPr>
      </w:pPr>
      <w:r w:rsidRPr="00B14A51">
        <w:rPr>
          <w:rFonts w:ascii="Arial" w:hAnsi="Arial" w:cs="Arial"/>
        </w:rPr>
        <w:t>A diferença entre os termopares do tipo S e R está somente na potência termoelétrica gerada. O tipo R gera um sinal aproximadamente 11% maior que o tipo S.</w:t>
      </w:r>
    </w:p>
    <w:p w:rsidR="005253DC" w:rsidRPr="00B14A51" w:rsidRDefault="005253DC" w:rsidP="003900A9">
      <w:pPr>
        <w:spacing w:line="360" w:lineRule="auto"/>
        <w:ind w:firstLine="709"/>
        <w:jc w:val="both"/>
        <w:rPr>
          <w:rFonts w:ascii="Arial" w:hAnsi="Arial" w:cs="Arial"/>
        </w:rPr>
      </w:pPr>
      <w:r w:rsidRPr="00B14A51">
        <w:rPr>
          <w:rFonts w:ascii="Arial" w:hAnsi="Arial" w:cs="Arial"/>
        </w:rPr>
        <w:tab/>
        <w:t>- Identificação da Polaridade:</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Os fios positivos </w:t>
      </w:r>
      <w:proofErr w:type="spellStart"/>
      <w:proofErr w:type="gramStart"/>
      <w:r w:rsidRPr="00B14A51">
        <w:rPr>
          <w:rFonts w:ascii="Arial" w:hAnsi="Arial" w:cs="Arial"/>
        </w:rPr>
        <w:t>PtRh</w:t>
      </w:r>
      <w:proofErr w:type="spellEnd"/>
      <w:proofErr w:type="gramEnd"/>
      <w:r w:rsidRPr="00B14A51">
        <w:rPr>
          <w:rFonts w:ascii="Arial" w:hAnsi="Arial" w:cs="Arial"/>
        </w:rPr>
        <w:t xml:space="preserve"> 10% e </w:t>
      </w:r>
      <w:proofErr w:type="spellStart"/>
      <w:r w:rsidRPr="00B14A51">
        <w:rPr>
          <w:rFonts w:ascii="Arial" w:hAnsi="Arial" w:cs="Arial"/>
        </w:rPr>
        <w:t>PtRh</w:t>
      </w:r>
      <w:proofErr w:type="spellEnd"/>
      <w:r w:rsidRPr="00B14A51">
        <w:rPr>
          <w:rFonts w:ascii="Arial" w:hAnsi="Arial" w:cs="Arial"/>
        </w:rPr>
        <w:t xml:space="preserve"> 13% são mais duros que o fio de platina pura (fio negativo).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ab/>
        <w:t>- Aplicação: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Seu uso está em processos com temperaturas elevadas ou onde é exigida grande precisão como indústrias de vidro, cerâmi</w:t>
      </w:r>
      <w:r w:rsidR="00284FB8">
        <w:rPr>
          <w:rFonts w:ascii="Arial" w:hAnsi="Arial" w:cs="Arial"/>
        </w:rPr>
        <w:t>cas, siderúrgicas entre outras.</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Tip</w:t>
      </w:r>
      <w:r w:rsidR="00284FB8">
        <w:rPr>
          <w:rFonts w:ascii="Arial" w:hAnsi="Arial" w:cs="Arial"/>
        </w:rPr>
        <w:t>o B</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Composição: Platina 70% - Ródio 30% (+) / Platina 94% - Ródio 6% (-)</w:t>
      </w:r>
    </w:p>
    <w:p w:rsidR="005253DC" w:rsidRPr="00B14A51" w:rsidRDefault="005253DC" w:rsidP="003900A9">
      <w:pPr>
        <w:spacing w:line="360" w:lineRule="auto"/>
        <w:ind w:firstLine="709"/>
        <w:jc w:val="both"/>
        <w:rPr>
          <w:rFonts w:ascii="Arial" w:hAnsi="Arial" w:cs="Arial"/>
        </w:rPr>
      </w:pPr>
      <w:r w:rsidRPr="00B14A51">
        <w:rPr>
          <w:rFonts w:ascii="Arial" w:hAnsi="Arial" w:cs="Arial"/>
        </w:rPr>
        <w:lastRenderedPageBreak/>
        <w:tab/>
        <w:t>- Faixa de utilização: 600 a 1700ºC</w:t>
      </w:r>
    </w:p>
    <w:p w:rsidR="005253DC" w:rsidRPr="00B14A51" w:rsidRDefault="00284FB8" w:rsidP="003900A9">
      <w:pPr>
        <w:spacing w:line="360" w:lineRule="auto"/>
        <w:ind w:firstLine="709"/>
        <w:jc w:val="both"/>
        <w:rPr>
          <w:rFonts w:ascii="Arial" w:hAnsi="Arial" w:cs="Arial"/>
        </w:rPr>
      </w:pPr>
      <w:r>
        <w:rPr>
          <w:rFonts w:ascii="Arial" w:hAnsi="Arial" w:cs="Arial"/>
        </w:rPr>
        <w:tab/>
        <w:t>- Características:</w:t>
      </w:r>
    </w:p>
    <w:p w:rsidR="005253DC" w:rsidRPr="00B14A51" w:rsidRDefault="005253DC" w:rsidP="003900A9">
      <w:pPr>
        <w:spacing w:line="360" w:lineRule="auto"/>
        <w:ind w:firstLine="709"/>
        <w:jc w:val="both"/>
        <w:rPr>
          <w:rFonts w:ascii="Arial" w:hAnsi="Arial" w:cs="Arial"/>
        </w:rPr>
      </w:pPr>
      <w:r w:rsidRPr="00B14A51">
        <w:rPr>
          <w:rFonts w:ascii="Arial" w:hAnsi="Arial" w:cs="Arial"/>
        </w:rPr>
        <w:t>O termopar tipo B é recomendado para uso em atmosferas oxidantes ou inertes. É também adequado para curtos períodos de vácuo.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Não deve ser aplicado em atmosferas redutoras nem aquelas contendo vapores metálicos, requerendo tubo de proteção cerâmico como </w:t>
      </w:r>
      <w:proofErr w:type="gramStart"/>
      <w:r w:rsidRPr="00B14A51">
        <w:rPr>
          <w:rFonts w:ascii="Arial" w:hAnsi="Arial" w:cs="Arial"/>
        </w:rPr>
        <w:t>os tipo S</w:t>
      </w:r>
      <w:proofErr w:type="gramEnd"/>
      <w:r w:rsidRPr="00B14A51">
        <w:rPr>
          <w:rFonts w:ascii="Arial" w:hAnsi="Arial" w:cs="Arial"/>
        </w:rPr>
        <w:t xml:space="preserve"> e R.</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O tipo B possui maior resistência mecânica que os tipos S e R, e </w:t>
      </w:r>
      <w:proofErr w:type="gramStart"/>
      <w:r w:rsidRPr="00B14A51">
        <w:rPr>
          <w:rFonts w:ascii="Arial" w:hAnsi="Arial" w:cs="Arial"/>
        </w:rPr>
        <w:t>sob certas</w:t>
      </w:r>
      <w:proofErr w:type="gramEnd"/>
      <w:r w:rsidRPr="00B14A51">
        <w:rPr>
          <w:rFonts w:ascii="Arial" w:hAnsi="Arial" w:cs="Arial"/>
        </w:rPr>
        <w:t xml:space="preserve"> condições apresenta menor crescimento de grão e menor </w:t>
      </w:r>
      <w:proofErr w:type="spellStart"/>
      <w:r w:rsidRPr="00B14A51">
        <w:rPr>
          <w:rFonts w:ascii="Arial" w:hAnsi="Arial" w:cs="Arial"/>
        </w:rPr>
        <w:t>drift</w:t>
      </w:r>
      <w:proofErr w:type="spellEnd"/>
      <w:r w:rsidRPr="00B14A51">
        <w:rPr>
          <w:rFonts w:ascii="Arial" w:hAnsi="Arial" w:cs="Arial"/>
        </w:rPr>
        <w:t xml:space="preserve"> de calibração que o S e R.</w:t>
      </w:r>
    </w:p>
    <w:p w:rsidR="005253DC" w:rsidRPr="00B14A51" w:rsidRDefault="005253DC" w:rsidP="003900A9">
      <w:pPr>
        <w:spacing w:line="360" w:lineRule="auto"/>
        <w:ind w:firstLine="709"/>
        <w:jc w:val="both"/>
        <w:rPr>
          <w:rFonts w:ascii="Arial" w:hAnsi="Arial" w:cs="Arial"/>
        </w:rPr>
      </w:pPr>
      <w:r w:rsidRPr="00B14A51">
        <w:rPr>
          <w:rFonts w:ascii="Arial" w:hAnsi="Arial" w:cs="Arial"/>
        </w:rPr>
        <w:t>Sua potência termoelétrica é muitíssima baixa, o que torna sua saída, em temperaturas de até 50ºC, quase nula.</w:t>
      </w:r>
    </w:p>
    <w:p w:rsidR="005253DC" w:rsidRPr="00B14A51" w:rsidRDefault="005253DC" w:rsidP="003900A9">
      <w:pPr>
        <w:spacing w:line="360" w:lineRule="auto"/>
        <w:ind w:firstLine="709"/>
        <w:jc w:val="both"/>
        <w:rPr>
          <w:rFonts w:ascii="Arial" w:hAnsi="Arial" w:cs="Arial"/>
        </w:rPr>
      </w:pPr>
      <w:r w:rsidRPr="00B14A51">
        <w:rPr>
          <w:rFonts w:ascii="Arial" w:hAnsi="Arial" w:cs="Arial"/>
        </w:rPr>
        <w:t>É o único termopar que não necessita de cabo compensado para sua ligação com o instrumento receptor, fazendo-se o uso de cabos de cobre comuns (até 50ºC).</w:t>
      </w:r>
    </w:p>
    <w:p w:rsidR="005253DC" w:rsidRPr="00B14A51" w:rsidRDefault="005253DC" w:rsidP="003900A9">
      <w:pPr>
        <w:spacing w:line="360" w:lineRule="auto"/>
        <w:ind w:firstLine="709"/>
        <w:jc w:val="both"/>
        <w:rPr>
          <w:rFonts w:ascii="Arial" w:hAnsi="Arial" w:cs="Arial"/>
        </w:rPr>
      </w:pPr>
      <w:r w:rsidRPr="00B14A51">
        <w:rPr>
          <w:rFonts w:ascii="Arial" w:hAnsi="Arial" w:cs="Arial"/>
        </w:rPr>
        <w:tab/>
        <w:t>- Identificação de Polaridade:</w:t>
      </w:r>
    </w:p>
    <w:p w:rsidR="005253DC" w:rsidRPr="00B14A51" w:rsidRDefault="005253DC" w:rsidP="003900A9">
      <w:pPr>
        <w:spacing w:line="360" w:lineRule="auto"/>
        <w:ind w:firstLine="709"/>
        <w:jc w:val="both"/>
        <w:rPr>
          <w:rFonts w:ascii="Arial" w:hAnsi="Arial" w:cs="Arial"/>
        </w:rPr>
      </w:pPr>
      <w:r w:rsidRPr="00B14A51">
        <w:rPr>
          <w:rFonts w:ascii="Arial" w:hAnsi="Arial" w:cs="Arial"/>
        </w:rPr>
        <w:t>O fio de platina 70% - Ródio 30% (+) é mais duro que o platina 94% - Ródio 6% (-).</w:t>
      </w:r>
    </w:p>
    <w:p w:rsidR="005253DC" w:rsidRPr="00B14A51" w:rsidRDefault="005253DC" w:rsidP="003900A9">
      <w:pPr>
        <w:spacing w:line="360" w:lineRule="auto"/>
        <w:ind w:firstLine="709"/>
        <w:jc w:val="both"/>
        <w:rPr>
          <w:rFonts w:ascii="Arial" w:hAnsi="Arial" w:cs="Arial"/>
        </w:rPr>
      </w:pPr>
      <w:r w:rsidRPr="00B14A51">
        <w:rPr>
          <w:rFonts w:ascii="Arial" w:hAnsi="Arial" w:cs="Arial"/>
        </w:rPr>
        <w:tab/>
        <w:t>- Aplicação: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Seu uso </w:t>
      </w:r>
      <w:proofErr w:type="gramStart"/>
      <w:r w:rsidRPr="00B14A51">
        <w:rPr>
          <w:rFonts w:ascii="Arial" w:hAnsi="Arial" w:cs="Arial"/>
        </w:rPr>
        <w:t>é me</w:t>
      </w:r>
      <w:proofErr w:type="gramEnd"/>
      <w:r w:rsidRPr="00B14A51">
        <w:rPr>
          <w:rFonts w:ascii="Arial" w:hAnsi="Arial" w:cs="Arial"/>
        </w:rPr>
        <w:t xml:space="preserve"> altas temperaturas como indústria vidreira e outra</w:t>
      </w:r>
      <w:r w:rsidR="00284FB8">
        <w:rPr>
          <w:rFonts w:ascii="Arial" w:hAnsi="Arial" w:cs="Arial"/>
        </w:rPr>
        <w:t>s.</w:t>
      </w:r>
    </w:p>
    <w:p w:rsidR="005253DC" w:rsidRPr="00B14A51" w:rsidRDefault="00284FB8" w:rsidP="003900A9">
      <w:pPr>
        <w:spacing w:line="360" w:lineRule="auto"/>
        <w:ind w:firstLine="709"/>
        <w:jc w:val="both"/>
        <w:rPr>
          <w:rFonts w:ascii="Arial" w:hAnsi="Arial" w:cs="Arial"/>
        </w:rPr>
      </w:pPr>
      <w:r>
        <w:rPr>
          <w:rFonts w:ascii="Arial" w:hAnsi="Arial" w:cs="Arial"/>
        </w:rPr>
        <w:t>* Tipo N (</w:t>
      </w:r>
      <w:proofErr w:type="spellStart"/>
      <w:r>
        <w:rPr>
          <w:rFonts w:ascii="Arial" w:hAnsi="Arial" w:cs="Arial"/>
        </w:rPr>
        <w:t>Nicrosil</w:t>
      </w:r>
      <w:proofErr w:type="spellEnd"/>
      <w:r>
        <w:rPr>
          <w:rFonts w:ascii="Arial" w:hAnsi="Arial" w:cs="Arial"/>
        </w:rPr>
        <w:t xml:space="preserve"> / </w:t>
      </w:r>
      <w:proofErr w:type="spellStart"/>
      <w:r>
        <w:rPr>
          <w:rFonts w:ascii="Arial" w:hAnsi="Arial" w:cs="Arial"/>
        </w:rPr>
        <w:t>Nisil</w:t>
      </w:r>
      <w:proofErr w:type="spellEnd"/>
      <w:r>
        <w:rPr>
          <w:rFonts w:ascii="Arial" w:hAnsi="Arial" w:cs="Arial"/>
        </w:rPr>
        <w:t>)</w:t>
      </w:r>
    </w:p>
    <w:p w:rsidR="005253DC" w:rsidRPr="00B14A51" w:rsidRDefault="005253DC" w:rsidP="003900A9">
      <w:pPr>
        <w:spacing w:line="360" w:lineRule="auto"/>
        <w:ind w:firstLine="709"/>
        <w:jc w:val="both"/>
        <w:rPr>
          <w:rFonts w:ascii="Arial" w:hAnsi="Arial" w:cs="Arial"/>
        </w:rPr>
      </w:pPr>
      <w:r w:rsidRPr="00B14A51">
        <w:rPr>
          <w:rFonts w:ascii="Arial" w:hAnsi="Arial" w:cs="Arial"/>
        </w:rPr>
        <w:t>Níquel – cromo – silício (+) / níquel – silício (-)</w:t>
      </w:r>
    </w:p>
    <w:p w:rsidR="005253DC" w:rsidRPr="00B14A51" w:rsidRDefault="005253DC" w:rsidP="003900A9">
      <w:pPr>
        <w:spacing w:line="360" w:lineRule="auto"/>
        <w:ind w:firstLine="709"/>
        <w:jc w:val="both"/>
        <w:rPr>
          <w:rFonts w:ascii="Arial" w:hAnsi="Arial" w:cs="Arial"/>
        </w:rPr>
      </w:pPr>
      <w:r w:rsidRPr="00B14A51">
        <w:rPr>
          <w:rFonts w:ascii="Arial" w:hAnsi="Arial" w:cs="Arial"/>
        </w:rPr>
        <w:t>Este termopar desenvolvido na Austrália tem sido aceito e aprovado mundialmente, estando inclusive normalizado pela ASTM, NIST (NBS) e ABNT.</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Este novo par termoelétrico é um substituto ao termopar tipo K, apresentando um range de -200 a 1200ºC, uma menor potência termoelétrica em relação ao Tipo K, porém uma maior estabilidade, menor </w:t>
      </w:r>
      <w:proofErr w:type="spellStart"/>
      <w:r w:rsidRPr="00B14A51">
        <w:rPr>
          <w:rFonts w:ascii="Arial" w:hAnsi="Arial" w:cs="Arial"/>
        </w:rPr>
        <w:t>drift</w:t>
      </w:r>
      <w:proofErr w:type="spellEnd"/>
      <w:r w:rsidRPr="00B14A51">
        <w:rPr>
          <w:rFonts w:ascii="Arial" w:hAnsi="Arial" w:cs="Arial"/>
        </w:rPr>
        <w:t xml:space="preserve"> x tempo, excelente resistência </w:t>
      </w:r>
      <w:proofErr w:type="gramStart"/>
      <w:r w:rsidRPr="00B14A51">
        <w:rPr>
          <w:rFonts w:ascii="Arial" w:hAnsi="Arial" w:cs="Arial"/>
        </w:rPr>
        <w:t>a</w:t>
      </w:r>
      <w:proofErr w:type="gramEnd"/>
      <w:r w:rsidRPr="00B14A51">
        <w:rPr>
          <w:rFonts w:ascii="Arial" w:hAnsi="Arial" w:cs="Arial"/>
        </w:rPr>
        <w:t xml:space="preserve"> corrosão e maior vida útil. Resiste também ao “</w:t>
      </w:r>
      <w:proofErr w:type="spellStart"/>
      <w:proofErr w:type="gramStart"/>
      <w:r w:rsidRPr="00B14A51">
        <w:rPr>
          <w:rFonts w:ascii="Arial" w:hAnsi="Arial" w:cs="Arial"/>
        </w:rPr>
        <w:t>green</w:t>
      </w:r>
      <w:proofErr w:type="spellEnd"/>
      <w:proofErr w:type="gramEnd"/>
      <w:r w:rsidRPr="00B14A51">
        <w:rPr>
          <w:rFonts w:ascii="Arial" w:hAnsi="Arial" w:cs="Arial"/>
        </w:rPr>
        <w:t>-root”.</w:t>
      </w:r>
    </w:p>
    <w:p w:rsidR="005253DC" w:rsidRPr="00B14A51" w:rsidRDefault="005253DC" w:rsidP="003900A9">
      <w:pPr>
        <w:spacing w:line="360" w:lineRule="auto"/>
        <w:ind w:firstLine="709"/>
        <w:jc w:val="both"/>
        <w:rPr>
          <w:rFonts w:ascii="Arial" w:hAnsi="Arial" w:cs="Arial"/>
        </w:rPr>
      </w:pPr>
      <w:r w:rsidRPr="00B14A51">
        <w:rPr>
          <w:rFonts w:ascii="Arial" w:hAnsi="Arial" w:cs="Arial"/>
        </w:rPr>
        <w:lastRenderedPageBreak/>
        <w:t>Seu uso não é recomendado no vácuo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Apresentamos abaixo, um gráfico da variação da </w:t>
      </w:r>
      <w:proofErr w:type="spellStart"/>
      <w:r w:rsidRPr="00B14A51">
        <w:rPr>
          <w:rFonts w:ascii="Arial" w:hAnsi="Arial" w:cs="Arial"/>
        </w:rPr>
        <w:t>fem</w:t>
      </w:r>
      <w:proofErr w:type="spellEnd"/>
      <w:r w:rsidRPr="00B14A51">
        <w:rPr>
          <w:rFonts w:ascii="Arial" w:hAnsi="Arial" w:cs="Arial"/>
        </w:rPr>
        <w:t xml:space="preserve"> versus temperatura para os vários </w:t>
      </w:r>
      <w:r w:rsidR="00284FB8">
        <w:rPr>
          <w:rFonts w:ascii="Arial" w:hAnsi="Arial" w:cs="Arial"/>
        </w:rPr>
        <w:t>tipos de termopares existentes:</w:t>
      </w:r>
    </w:p>
    <w:p w:rsidR="006B04AD" w:rsidRDefault="005253DC" w:rsidP="006B04AD">
      <w:pPr>
        <w:keepNext/>
        <w:spacing w:line="360" w:lineRule="auto"/>
        <w:ind w:rightChars="709" w:right="1702" w:firstLine="709"/>
        <w:jc w:val="both"/>
      </w:pPr>
      <w:r w:rsidRPr="00B14A51">
        <w:rPr>
          <w:rFonts w:ascii="Arial" w:hAnsi="Arial" w:cs="Arial"/>
          <w:noProof/>
        </w:rPr>
        <w:drawing>
          <wp:inline distT="0" distB="0" distL="0" distR="0" wp14:anchorId="23A94F69" wp14:editId="315830DC">
            <wp:extent cx="5120640" cy="4511040"/>
            <wp:effectExtent l="0" t="0" r="3810" b="381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20640" cy="4511040"/>
                    </a:xfrm>
                    <a:prstGeom prst="rect">
                      <a:avLst/>
                    </a:prstGeom>
                    <a:noFill/>
                    <a:ln>
                      <a:noFill/>
                    </a:ln>
                  </pic:spPr>
                </pic:pic>
              </a:graphicData>
            </a:graphic>
          </wp:inline>
        </w:drawing>
      </w:r>
    </w:p>
    <w:p w:rsidR="005253DC" w:rsidRPr="006B04AD" w:rsidRDefault="006B04AD" w:rsidP="006B04AD">
      <w:pPr>
        <w:pStyle w:val="Legenda"/>
        <w:jc w:val="center"/>
        <w:rPr>
          <w:rFonts w:ascii="Arial" w:hAnsi="Arial" w:cs="Arial"/>
          <w:b w:val="0"/>
          <w:color w:val="auto"/>
          <w:sz w:val="20"/>
        </w:rPr>
      </w:pPr>
      <w:bookmarkStart w:id="215" w:name="_Toc355302215"/>
      <w:r w:rsidRPr="006B04AD">
        <w:rPr>
          <w:rFonts w:ascii="Arial" w:hAnsi="Arial" w:cs="Arial"/>
          <w:b w:val="0"/>
          <w:color w:val="auto"/>
          <w:sz w:val="20"/>
        </w:rPr>
        <w:t xml:space="preserve">Figura </w:t>
      </w:r>
      <w:r w:rsidRPr="006B04AD">
        <w:rPr>
          <w:rFonts w:ascii="Arial" w:hAnsi="Arial" w:cs="Arial"/>
          <w:b w:val="0"/>
          <w:color w:val="auto"/>
          <w:sz w:val="20"/>
        </w:rPr>
        <w:fldChar w:fldCharType="begin"/>
      </w:r>
      <w:r w:rsidRPr="006B04AD">
        <w:rPr>
          <w:rFonts w:ascii="Arial" w:hAnsi="Arial" w:cs="Arial"/>
          <w:b w:val="0"/>
          <w:color w:val="auto"/>
          <w:sz w:val="20"/>
        </w:rPr>
        <w:instrText xml:space="preserve"> SEQ Figura \* ARABIC </w:instrText>
      </w:r>
      <w:r w:rsidRPr="006B04AD">
        <w:rPr>
          <w:rFonts w:ascii="Arial" w:hAnsi="Arial" w:cs="Arial"/>
          <w:b w:val="0"/>
          <w:color w:val="auto"/>
          <w:sz w:val="20"/>
        </w:rPr>
        <w:fldChar w:fldCharType="separate"/>
      </w:r>
      <w:r w:rsidR="00BB20E6">
        <w:rPr>
          <w:rFonts w:ascii="Arial" w:hAnsi="Arial" w:cs="Arial"/>
          <w:b w:val="0"/>
          <w:noProof/>
          <w:color w:val="auto"/>
          <w:sz w:val="20"/>
        </w:rPr>
        <w:t>38</w:t>
      </w:r>
      <w:r w:rsidRPr="006B04AD">
        <w:rPr>
          <w:rFonts w:ascii="Arial" w:hAnsi="Arial" w:cs="Arial"/>
          <w:b w:val="0"/>
          <w:color w:val="auto"/>
          <w:sz w:val="20"/>
        </w:rPr>
        <w:fldChar w:fldCharType="end"/>
      </w:r>
      <w:r w:rsidRPr="006B04AD">
        <w:rPr>
          <w:rFonts w:ascii="Arial" w:hAnsi="Arial" w:cs="Arial"/>
          <w:b w:val="0"/>
          <w:color w:val="auto"/>
          <w:sz w:val="20"/>
        </w:rPr>
        <w:t xml:space="preserve"> - Termopares: </w:t>
      </w:r>
      <w:proofErr w:type="gramStart"/>
      <w:r w:rsidRPr="006B04AD">
        <w:rPr>
          <w:rFonts w:ascii="Arial" w:hAnsi="Arial" w:cs="Arial"/>
          <w:b w:val="0"/>
          <w:color w:val="auto"/>
          <w:sz w:val="20"/>
        </w:rPr>
        <w:t>F.E.</w:t>
      </w:r>
      <w:proofErr w:type="gramEnd"/>
      <w:r w:rsidRPr="006B04AD">
        <w:rPr>
          <w:rFonts w:ascii="Arial" w:hAnsi="Arial" w:cs="Arial"/>
          <w:b w:val="0"/>
          <w:color w:val="auto"/>
          <w:sz w:val="20"/>
        </w:rPr>
        <w:t>M X Temperatura</w:t>
      </w:r>
      <w:bookmarkEnd w:id="215"/>
    </w:p>
    <w:p w:rsidR="00284FB8" w:rsidRPr="00284FB8" w:rsidRDefault="00284FB8" w:rsidP="003900A9">
      <w:pPr>
        <w:spacing w:line="360" w:lineRule="auto"/>
        <w:ind w:rightChars="709" w:right="1702" w:firstLine="709"/>
        <w:jc w:val="both"/>
        <w:rPr>
          <w:rFonts w:ascii="Arial" w:hAnsi="Arial" w:cs="Arial"/>
        </w:rPr>
      </w:pPr>
    </w:p>
    <w:p w:rsidR="005253DC" w:rsidRPr="00B14A51" w:rsidRDefault="005253DC" w:rsidP="003900A9">
      <w:pPr>
        <w:spacing w:line="360" w:lineRule="auto"/>
        <w:ind w:rightChars="709" w:right="1702" w:firstLine="709"/>
        <w:jc w:val="both"/>
        <w:rPr>
          <w:rFonts w:ascii="Arial" w:hAnsi="Arial" w:cs="Arial"/>
          <w:u w:val="single"/>
        </w:rPr>
      </w:pPr>
      <w:r w:rsidRPr="00B14A51">
        <w:rPr>
          <w:rFonts w:ascii="Arial" w:hAnsi="Arial" w:cs="Arial"/>
          <w:u w:val="single"/>
        </w:rPr>
        <w:t>Limites de Erros dos Termopares</w:t>
      </w:r>
    </w:p>
    <w:p w:rsidR="005253DC" w:rsidRPr="00B14A51" w:rsidRDefault="005253DC" w:rsidP="003900A9">
      <w:pPr>
        <w:spacing w:line="360" w:lineRule="auto"/>
        <w:ind w:rightChars="709" w:right="1702" w:firstLine="709"/>
        <w:jc w:val="both"/>
        <w:rPr>
          <w:rFonts w:ascii="Arial" w:hAnsi="Arial" w:cs="Arial"/>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Entende-se por erro de um termopar, o máximo desvio que este pode apresentar em relação a um padrão, que é adotado como padrão absoluto.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Este erro pode ser expresso em graus Celsius ou em porcentagem da temperatura medida, adotar sempre o que der maior.</w:t>
      </w:r>
    </w:p>
    <w:p w:rsidR="005253DC" w:rsidRPr="00B14A51" w:rsidRDefault="005253DC" w:rsidP="003900A9">
      <w:pPr>
        <w:spacing w:line="360" w:lineRule="auto"/>
        <w:ind w:firstLine="709"/>
        <w:jc w:val="both"/>
        <w:rPr>
          <w:rFonts w:ascii="Arial" w:hAnsi="Arial" w:cs="Arial"/>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lastRenderedPageBreak/>
        <w:t>A tabela abaixo fornece os limites de erros dos termopares, conforme recomendação da norma ANSI MC 96.1 – 1982, segundo a IPTS-68.</w:t>
      </w:r>
    </w:p>
    <w:p w:rsidR="008178E1" w:rsidRPr="008178E1" w:rsidRDefault="008178E1" w:rsidP="008178E1">
      <w:pPr>
        <w:pStyle w:val="Legenda"/>
        <w:keepNext/>
        <w:jc w:val="center"/>
        <w:rPr>
          <w:rFonts w:ascii="Arial" w:hAnsi="Arial" w:cs="Arial"/>
          <w:b w:val="0"/>
          <w:color w:val="auto"/>
          <w:sz w:val="20"/>
        </w:rPr>
      </w:pPr>
      <w:bookmarkStart w:id="216" w:name="_Toc355302219"/>
      <w:r w:rsidRPr="008178E1">
        <w:rPr>
          <w:rFonts w:ascii="Arial" w:hAnsi="Arial" w:cs="Arial"/>
          <w:b w:val="0"/>
          <w:color w:val="auto"/>
          <w:sz w:val="20"/>
        </w:rPr>
        <w:t xml:space="preserve">Tabela </w:t>
      </w:r>
      <w:r w:rsidRPr="008178E1">
        <w:rPr>
          <w:rFonts w:ascii="Arial" w:hAnsi="Arial" w:cs="Arial"/>
          <w:b w:val="0"/>
          <w:color w:val="auto"/>
          <w:sz w:val="20"/>
        </w:rPr>
        <w:fldChar w:fldCharType="begin"/>
      </w:r>
      <w:r w:rsidRPr="008178E1">
        <w:rPr>
          <w:rFonts w:ascii="Arial" w:hAnsi="Arial" w:cs="Arial"/>
          <w:b w:val="0"/>
          <w:color w:val="auto"/>
          <w:sz w:val="20"/>
        </w:rPr>
        <w:instrText xml:space="preserve"> SEQ Tabela \* ARABIC </w:instrText>
      </w:r>
      <w:r w:rsidRPr="008178E1">
        <w:rPr>
          <w:rFonts w:ascii="Arial" w:hAnsi="Arial" w:cs="Arial"/>
          <w:b w:val="0"/>
          <w:color w:val="auto"/>
          <w:sz w:val="20"/>
        </w:rPr>
        <w:fldChar w:fldCharType="separate"/>
      </w:r>
      <w:r w:rsidR="00793F59">
        <w:rPr>
          <w:rFonts w:ascii="Arial" w:hAnsi="Arial" w:cs="Arial"/>
          <w:b w:val="0"/>
          <w:noProof/>
          <w:color w:val="auto"/>
          <w:sz w:val="20"/>
        </w:rPr>
        <w:t>3</w:t>
      </w:r>
      <w:r w:rsidRPr="008178E1">
        <w:rPr>
          <w:rFonts w:ascii="Arial" w:hAnsi="Arial" w:cs="Arial"/>
          <w:b w:val="0"/>
          <w:color w:val="auto"/>
          <w:sz w:val="20"/>
        </w:rPr>
        <w:fldChar w:fldCharType="end"/>
      </w:r>
      <w:r w:rsidRPr="008178E1">
        <w:rPr>
          <w:rFonts w:ascii="Arial" w:hAnsi="Arial" w:cs="Arial"/>
          <w:b w:val="0"/>
          <w:color w:val="auto"/>
          <w:sz w:val="20"/>
        </w:rPr>
        <w:t xml:space="preserve"> - Limites de Erros dos Termopares</w:t>
      </w:r>
      <w:bookmarkEnd w:id="216"/>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noProof/>
        </w:rPr>
        <w:drawing>
          <wp:inline distT="0" distB="0" distL="0" distR="0" wp14:anchorId="1F5726DD" wp14:editId="6D7AB5F0">
            <wp:extent cx="4533900" cy="3177540"/>
            <wp:effectExtent l="0" t="0" r="0" b="381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33900" cy="3177540"/>
                    </a:xfrm>
                    <a:prstGeom prst="rect">
                      <a:avLst/>
                    </a:prstGeom>
                    <a:noFill/>
                    <a:ln>
                      <a:noFill/>
                    </a:ln>
                  </pic:spPr>
                </pic:pic>
              </a:graphicData>
            </a:graphic>
          </wp:inline>
        </w:drawing>
      </w:r>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rPr>
        <w:tab/>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Apesar destes limites de erros atenderem a norma IEC 584-2 de 1982 e ainda serem utilizados, </w:t>
      </w:r>
      <w:proofErr w:type="gramStart"/>
      <w:r w:rsidRPr="00B14A51">
        <w:rPr>
          <w:rFonts w:ascii="Arial" w:hAnsi="Arial" w:cs="Arial"/>
        </w:rPr>
        <w:t>apresentamos</w:t>
      </w:r>
      <w:proofErr w:type="gramEnd"/>
      <w:r w:rsidRPr="00B14A51">
        <w:rPr>
          <w:rFonts w:ascii="Arial" w:hAnsi="Arial" w:cs="Arial"/>
        </w:rPr>
        <w:t xml:space="preserve"> a revisão feita em junho de 1989 da </w:t>
      </w:r>
      <w:bookmarkStart w:id="217" w:name="OLE_LINK1"/>
      <w:r w:rsidRPr="00B14A51">
        <w:rPr>
          <w:rFonts w:ascii="Arial" w:hAnsi="Arial" w:cs="Arial"/>
        </w:rPr>
        <w:t>IEC 584-2</w:t>
      </w:r>
      <w:bookmarkEnd w:id="217"/>
      <w:r w:rsidRPr="00B14A51">
        <w:rPr>
          <w:rFonts w:ascii="Arial" w:hAnsi="Arial" w:cs="Arial"/>
        </w:rPr>
        <w:t>.</w:t>
      </w:r>
    </w:p>
    <w:p w:rsidR="003900A9" w:rsidRPr="00B14A51" w:rsidRDefault="005253DC" w:rsidP="003900A9">
      <w:pPr>
        <w:spacing w:line="360" w:lineRule="auto"/>
        <w:ind w:firstLine="709"/>
        <w:jc w:val="both"/>
        <w:rPr>
          <w:rFonts w:ascii="Arial" w:hAnsi="Arial" w:cs="Arial"/>
        </w:rPr>
      </w:pPr>
      <w:r w:rsidRPr="00B14A51">
        <w:rPr>
          <w:rFonts w:ascii="Arial" w:hAnsi="Arial" w:cs="Arial"/>
        </w:rPr>
        <w:t>Segundo esta norma internacional IEC 584-2 de 1989, foi adotado em diversos países do globo, inclusive adotado pela ABNT tornando-se uma NBR, as seguintes tolerâncias e faixas de trabalho para os termopares, todos eles refe</w:t>
      </w:r>
      <w:r w:rsidR="003900A9">
        <w:rPr>
          <w:rFonts w:ascii="Arial" w:hAnsi="Arial" w:cs="Arial"/>
        </w:rPr>
        <w:t xml:space="preserve">renciados a </w:t>
      </w:r>
      <w:proofErr w:type="gramStart"/>
      <w:r w:rsidR="003900A9">
        <w:rPr>
          <w:rFonts w:ascii="Arial" w:hAnsi="Arial" w:cs="Arial"/>
        </w:rPr>
        <w:t>zero graus</w:t>
      </w:r>
      <w:proofErr w:type="gramEnd"/>
      <w:r w:rsidR="003900A9">
        <w:rPr>
          <w:rFonts w:ascii="Arial" w:hAnsi="Arial" w:cs="Arial"/>
        </w:rPr>
        <w:t xml:space="preserve"> Celsius.</w:t>
      </w:r>
    </w:p>
    <w:p w:rsidR="005253DC" w:rsidRPr="00B14A51" w:rsidRDefault="005253DC" w:rsidP="003900A9">
      <w:pPr>
        <w:spacing w:line="360" w:lineRule="auto"/>
        <w:ind w:firstLine="709"/>
        <w:jc w:val="both"/>
        <w:rPr>
          <w:rFonts w:ascii="Arial" w:hAnsi="Arial" w:cs="Arial"/>
        </w:rPr>
      </w:pPr>
      <w:r w:rsidRPr="00B14A51">
        <w:rPr>
          <w:rFonts w:ascii="Arial" w:hAnsi="Arial" w:cs="Arial"/>
        </w:rPr>
        <w:t>Limites de erros para termopares convencionais e minerais segundo a norma IEC 584-2 (Revisão junho de 1989)</w:t>
      </w:r>
    </w:p>
    <w:p w:rsidR="003900A9" w:rsidRDefault="003900A9" w:rsidP="003900A9">
      <w:pPr>
        <w:spacing w:line="360" w:lineRule="auto"/>
        <w:ind w:firstLine="709"/>
        <w:jc w:val="both"/>
        <w:rPr>
          <w:rFonts w:ascii="Arial" w:hAnsi="Arial" w:cs="Arial"/>
        </w:rPr>
      </w:pPr>
    </w:p>
    <w:p w:rsidR="003900A9" w:rsidRDefault="003900A9" w:rsidP="003900A9">
      <w:pPr>
        <w:spacing w:line="360" w:lineRule="auto"/>
        <w:ind w:firstLine="709"/>
        <w:jc w:val="both"/>
        <w:rPr>
          <w:rFonts w:ascii="Arial" w:hAnsi="Arial" w:cs="Arial"/>
        </w:rPr>
      </w:pPr>
    </w:p>
    <w:p w:rsidR="00130E6B" w:rsidRDefault="00130E6B" w:rsidP="003900A9">
      <w:pPr>
        <w:spacing w:line="360" w:lineRule="auto"/>
        <w:ind w:firstLine="709"/>
        <w:jc w:val="center"/>
        <w:rPr>
          <w:rFonts w:ascii="Arial" w:hAnsi="Arial" w:cs="Arial"/>
        </w:rPr>
      </w:pPr>
    </w:p>
    <w:p w:rsidR="008178E1" w:rsidRPr="008178E1" w:rsidRDefault="008178E1" w:rsidP="008178E1">
      <w:pPr>
        <w:pStyle w:val="Legenda"/>
        <w:keepNext/>
        <w:jc w:val="center"/>
        <w:rPr>
          <w:rFonts w:ascii="Arial" w:hAnsi="Arial" w:cs="Arial"/>
          <w:b w:val="0"/>
          <w:color w:val="auto"/>
          <w:sz w:val="20"/>
        </w:rPr>
      </w:pPr>
      <w:bookmarkStart w:id="218" w:name="_Toc355302220"/>
      <w:r w:rsidRPr="008178E1">
        <w:rPr>
          <w:rFonts w:ascii="Arial" w:hAnsi="Arial" w:cs="Arial"/>
          <w:b w:val="0"/>
          <w:color w:val="auto"/>
          <w:sz w:val="20"/>
        </w:rPr>
        <w:lastRenderedPageBreak/>
        <w:t xml:space="preserve">Tabela </w:t>
      </w:r>
      <w:r w:rsidRPr="008178E1">
        <w:rPr>
          <w:rFonts w:ascii="Arial" w:hAnsi="Arial" w:cs="Arial"/>
          <w:b w:val="0"/>
          <w:color w:val="auto"/>
          <w:sz w:val="20"/>
        </w:rPr>
        <w:fldChar w:fldCharType="begin"/>
      </w:r>
      <w:r w:rsidRPr="008178E1">
        <w:rPr>
          <w:rFonts w:ascii="Arial" w:hAnsi="Arial" w:cs="Arial"/>
          <w:b w:val="0"/>
          <w:color w:val="auto"/>
          <w:sz w:val="20"/>
        </w:rPr>
        <w:instrText xml:space="preserve"> SEQ Tabela \* ARABIC </w:instrText>
      </w:r>
      <w:r w:rsidRPr="008178E1">
        <w:rPr>
          <w:rFonts w:ascii="Arial" w:hAnsi="Arial" w:cs="Arial"/>
          <w:b w:val="0"/>
          <w:color w:val="auto"/>
          <w:sz w:val="20"/>
        </w:rPr>
        <w:fldChar w:fldCharType="separate"/>
      </w:r>
      <w:r w:rsidR="00793F59">
        <w:rPr>
          <w:rFonts w:ascii="Arial" w:hAnsi="Arial" w:cs="Arial"/>
          <w:b w:val="0"/>
          <w:noProof/>
          <w:color w:val="auto"/>
          <w:sz w:val="20"/>
        </w:rPr>
        <w:t>4</w:t>
      </w:r>
      <w:r w:rsidRPr="008178E1">
        <w:rPr>
          <w:rFonts w:ascii="Arial" w:hAnsi="Arial" w:cs="Arial"/>
          <w:b w:val="0"/>
          <w:color w:val="auto"/>
          <w:sz w:val="20"/>
        </w:rPr>
        <w:fldChar w:fldCharType="end"/>
      </w:r>
      <w:r w:rsidRPr="008178E1">
        <w:rPr>
          <w:rFonts w:ascii="Arial" w:hAnsi="Arial" w:cs="Arial"/>
          <w:b w:val="0"/>
          <w:color w:val="auto"/>
          <w:sz w:val="20"/>
        </w:rPr>
        <w:t xml:space="preserve"> - Limites de Erros para Termopares Convencionais e Minerais</w:t>
      </w:r>
      <w:bookmarkEnd w:id="218"/>
    </w:p>
    <w:p w:rsidR="005253DC" w:rsidRPr="00B14A51" w:rsidRDefault="005253DC" w:rsidP="003900A9">
      <w:pPr>
        <w:spacing w:line="360" w:lineRule="auto"/>
        <w:ind w:rightChars="709" w:right="1702" w:firstLine="709"/>
        <w:jc w:val="both"/>
        <w:rPr>
          <w:rFonts w:ascii="Arial" w:hAnsi="Arial" w:cs="Arial"/>
        </w:rPr>
      </w:pPr>
      <w:r w:rsidRPr="00B14A51">
        <w:rPr>
          <w:rFonts w:ascii="Arial" w:hAnsi="Arial" w:cs="Arial"/>
          <w:noProof/>
        </w:rPr>
        <w:drawing>
          <wp:inline distT="0" distB="0" distL="0" distR="0" wp14:anchorId="17A2A73C" wp14:editId="55F6639D">
            <wp:extent cx="4198620" cy="4991100"/>
            <wp:effectExtent l="0" t="0" r="0"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98620" cy="4991100"/>
                    </a:xfrm>
                    <a:prstGeom prst="rect">
                      <a:avLst/>
                    </a:prstGeom>
                    <a:noFill/>
                    <a:ln>
                      <a:noFill/>
                    </a:ln>
                  </pic:spPr>
                </pic:pic>
              </a:graphicData>
            </a:graphic>
          </wp:inline>
        </w:drawing>
      </w:r>
    </w:p>
    <w:p w:rsidR="005253DC" w:rsidRPr="00B14A51" w:rsidRDefault="005253DC" w:rsidP="003900A9">
      <w:pPr>
        <w:spacing w:line="360" w:lineRule="auto"/>
        <w:ind w:rightChars="709" w:right="1702" w:firstLine="709"/>
        <w:jc w:val="both"/>
        <w:rPr>
          <w:rFonts w:ascii="Arial" w:hAnsi="Arial" w:cs="Arial"/>
        </w:rPr>
      </w:pPr>
    </w:p>
    <w:p w:rsidR="005253DC" w:rsidRPr="00B14A51" w:rsidRDefault="005253DC" w:rsidP="003900A9">
      <w:pPr>
        <w:spacing w:line="360" w:lineRule="auto"/>
        <w:ind w:rightChars="709" w:right="1702" w:firstLine="709"/>
        <w:jc w:val="both"/>
        <w:rPr>
          <w:rFonts w:ascii="Arial" w:hAnsi="Arial" w:cs="Arial"/>
          <w:u w:val="single"/>
        </w:rPr>
      </w:pPr>
      <w:r w:rsidRPr="00B14A51">
        <w:rPr>
          <w:rFonts w:ascii="Arial" w:hAnsi="Arial" w:cs="Arial"/>
          <w:u w:val="single"/>
        </w:rPr>
        <w:t>UNIÃO DA JUNÇÃO DE MEDIÇÃO</w:t>
      </w:r>
    </w:p>
    <w:p w:rsidR="005253DC" w:rsidRPr="00B14A51" w:rsidRDefault="005253DC" w:rsidP="003900A9">
      <w:pPr>
        <w:spacing w:line="360" w:lineRule="auto"/>
        <w:ind w:rightChars="709" w:right="1702" w:firstLine="709"/>
        <w:jc w:val="both"/>
        <w:rPr>
          <w:rFonts w:ascii="Arial" w:hAnsi="Arial" w:cs="Arial"/>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A junção de medição (junta quente) de um termopar pode ser obtida por qualquer método que dê a solidez necessária e um bom contato elétrico entre os dois fios, sem</w:t>
      </w:r>
      <w:proofErr w:type="gramStart"/>
      <w:r w:rsidRPr="00B14A51">
        <w:rPr>
          <w:rFonts w:ascii="Arial" w:hAnsi="Arial" w:cs="Arial"/>
        </w:rPr>
        <w:t xml:space="preserve"> contudo</w:t>
      </w:r>
      <w:proofErr w:type="gramEnd"/>
      <w:r w:rsidRPr="00B14A51">
        <w:rPr>
          <w:rFonts w:ascii="Arial" w:hAnsi="Arial" w:cs="Arial"/>
        </w:rPr>
        <w:t xml:space="preserve"> alterar as características termoelétricas dos mesmos, podendo estes serem torcidos ao redor do outro antes da solda (junção torcida) ou simplesmente serem encostados um no outro para ser soldado depois (junção de topo).</w:t>
      </w:r>
    </w:p>
    <w:p w:rsidR="005253DC" w:rsidRPr="00B14A51" w:rsidRDefault="005253DC" w:rsidP="003900A9">
      <w:pPr>
        <w:spacing w:line="360" w:lineRule="auto"/>
        <w:ind w:rightChars="709" w:right="1702" w:firstLine="709"/>
        <w:jc w:val="both"/>
        <w:rPr>
          <w:rFonts w:ascii="Arial" w:hAnsi="Arial" w:cs="Arial"/>
        </w:rPr>
      </w:pPr>
    </w:p>
    <w:p w:rsidR="006B04AD" w:rsidRDefault="005253DC" w:rsidP="006B04AD">
      <w:pPr>
        <w:keepNext/>
        <w:spacing w:line="360" w:lineRule="auto"/>
        <w:ind w:rightChars="709" w:right="1702" w:firstLine="709"/>
        <w:jc w:val="both"/>
      </w:pPr>
      <w:r w:rsidRPr="00B14A51">
        <w:rPr>
          <w:rFonts w:ascii="Arial" w:hAnsi="Arial" w:cs="Arial"/>
          <w:noProof/>
        </w:rPr>
        <w:lastRenderedPageBreak/>
        <w:drawing>
          <wp:inline distT="0" distB="0" distL="0" distR="0" wp14:anchorId="68586E6D" wp14:editId="2391371F">
            <wp:extent cx="5059680" cy="1402080"/>
            <wp:effectExtent l="0" t="0" r="7620" b="762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059680" cy="1402080"/>
                    </a:xfrm>
                    <a:prstGeom prst="rect">
                      <a:avLst/>
                    </a:prstGeom>
                    <a:noFill/>
                    <a:ln>
                      <a:noFill/>
                    </a:ln>
                  </pic:spPr>
                </pic:pic>
              </a:graphicData>
            </a:graphic>
          </wp:inline>
        </w:drawing>
      </w:r>
    </w:p>
    <w:p w:rsidR="00E0071C" w:rsidRPr="006B04AD" w:rsidRDefault="006B04AD" w:rsidP="006B04AD">
      <w:pPr>
        <w:pStyle w:val="Legenda"/>
        <w:jc w:val="center"/>
        <w:rPr>
          <w:rFonts w:ascii="Arial" w:hAnsi="Arial" w:cs="Arial"/>
          <w:b w:val="0"/>
          <w:color w:val="auto"/>
          <w:sz w:val="20"/>
        </w:rPr>
      </w:pPr>
      <w:bookmarkStart w:id="219" w:name="_Toc355302216"/>
      <w:r w:rsidRPr="006B04AD">
        <w:rPr>
          <w:rFonts w:ascii="Arial" w:hAnsi="Arial" w:cs="Arial"/>
          <w:b w:val="0"/>
          <w:color w:val="auto"/>
          <w:sz w:val="20"/>
        </w:rPr>
        <w:t xml:space="preserve">Figura </w:t>
      </w:r>
      <w:r w:rsidRPr="006B04AD">
        <w:rPr>
          <w:rFonts w:ascii="Arial" w:hAnsi="Arial" w:cs="Arial"/>
          <w:b w:val="0"/>
          <w:color w:val="auto"/>
          <w:sz w:val="20"/>
        </w:rPr>
        <w:fldChar w:fldCharType="begin"/>
      </w:r>
      <w:r w:rsidRPr="006B04AD">
        <w:rPr>
          <w:rFonts w:ascii="Arial" w:hAnsi="Arial" w:cs="Arial"/>
          <w:b w:val="0"/>
          <w:color w:val="auto"/>
          <w:sz w:val="20"/>
        </w:rPr>
        <w:instrText xml:space="preserve"> SEQ Figura \* ARABIC </w:instrText>
      </w:r>
      <w:r w:rsidRPr="006B04AD">
        <w:rPr>
          <w:rFonts w:ascii="Arial" w:hAnsi="Arial" w:cs="Arial"/>
          <w:b w:val="0"/>
          <w:color w:val="auto"/>
          <w:sz w:val="20"/>
        </w:rPr>
        <w:fldChar w:fldCharType="separate"/>
      </w:r>
      <w:r w:rsidR="00BB20E6">
        <w:rPr>
          <w:rFonts w:ascii="Arial" w:hAnsi="Arial" w:cs="Arial"/>
          <w:b w:val="0"/>
          <w:noProof/>
          <w:color w:val="auto"/>
          <w:sz w:val="20"/>
        </w:rPr>
        <w:t>39</w:t>
      </w:r>
      <w:r w:rsidRPr="006B04AD">
        <w:rPr>
          <w:rFonts w:ascii="Arial" w:hAnsi="Arial" w:cs="Arial"/>
          <w:b w:val="0"/>
          <w:color w:val="auto"/>
          <w:sz w:val="20"/>
        </w:rPr>
        <w:fldChar w:fldCharType="end"/>
      </w:r>
      <w:r w:rsidRPr="006B04AD">
        <w:rPr>
          <w:rFonts w:ascii="Arial" w:hAnsi="Arial" w:cs="Arial"/>
          <w:b w:val="0"/>
          <w:color w:val="auto"/>
          <w:sz w:val="20"/>
        </w:rPr>
        <w:t xml:space="preserve"> - Junções de Termopares</w:t>
      </w:r>
      <w:bookmarkEnd w:id="219"/>
    </w:p>
    <w:p w:rsidR="006B04AD" w:rsidRPr="006B04AD" w:rsidRDefault="006B04AD" w:rsidP="006B04AD"/>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Para os termopares de base metálica como </w:t>
      </w:r>
      <w:proofErr w:type="gramStart"/>
      <w:r w:rsidRPr="00B14A51">
        <w:rPr>
          <w:rFonts w:ascii="Arial" w:hAnsi="Arial" w:cs="Arial"/>
        </w:rPr>
        <w:t>os tipo</w:t>
      </w:r>
      <w:proofErr w:type="gramEnd"/>
      <w:r w:rsidRPr="00B14A51">
        <w:rPr>
          <w:rFonts w:ascii="Arial" w:hAnsi="Arial" w:cs="Arial"/>
        </w:rPr>
        <w:t xml:space="preserve"> E, T, J e K, deve-se inicialmente lixar as pontas dos fios antes da solda. Já para os termopares nobres, não há necessidade de se preparar a superfície, entretanto deve-se tomar muito cuidado na manipulação dos fios, evitando a contaminação por óleo, suor ou poeira.</w:t>
      </w:r>
    </w:p>
    <w:p w:rsidR="005253DC" w:rsidRPr="00B14A51" w:rsidRDefault="005253DC" w:rsidP="003900A9">
      <w:pPr>
        <w:spacing w:line="360" w:lineRule="auto"/>
        <w:ind w:firstLine="709"/>
        <w:jc w:val="both"/>
        <w:rPr>
          <w:rFonts w:ascii="Arial" w:hAnsi="Arial" w:cs="Arial"/>
        </w:rPr>
      </w:pPr>
      <w:r w:rsidRPr="00B14A51">
        <w:rPr>
          <w:rFonts w:ascii="Arial" w:hAnsi="Arial" w:cs="Arial"/>
        </w:rPr>
        <w:t>Entre as diferentes maneiras de se realizar um bom contato elétrico na junção de medição do termopar, a solda é a mais utilizada, porque assegura uma ligação perfeita dos fios por fusão dos metais do termopar.</w:t>
      </w:r>
    </w:p>
    <w:p w:rsidR="005253DC" w:rsidRPr="00B14A51" w:rsidRDefault="005253DC" w:rsidP="003900A9">
      <w:pPr>
        <w:spacing w:line="360" w:lineRule="auto"/>
        <w:ind w:firstLine="709"/>
        <w:jc w:val="both"/>
        <w:rPr>
          <w:rFonts w:ascii="Arial" w:hAnsi="Arial" w:cs="Arial"/>
        </w:rPr>
      </w:pPr>
      <w:r w:rsidRPr="00B14A51">
        <w:rPr>
          <w:rFonts w:ascii="Arial" w:hAnsi="Arial" w:cs="Arial"/>
        </w:rPr>
        <w:t>Com exceção da solda prata, não é colocado nenhum outro material metálico para se realizar a solda, tendo somente a fusão dos metais. O único inconveniente da soldagem é, se a chama do maçarico não estiver bem regulada, pode contaminar os criando heterogeneidades; o que pode tirar o termopar da sua curva de calibração.</w:t>
      </w: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Lembrar que numa solda feita a maçarico </w:t>
      </w:r>
      <w:proofErr w:type="spellStart"/>
      <w:r w:rsidRPr="00B14A51">
        <w:rPr>
          <w:rFonts w:ascii="Arial" w:hAnsi="Arial" w:cs="Arial"/>
        </w:rPr>
        <w:t>oxi-acetileno</w:t>
      </w:r>
      <w:proofErr w:type="spellEnd"/>
      <w:r w:rsidRPr="00B14A51">
        <w:rPr>
          <w:rFonts w:ascii="Arial" w:hAnsi="Arial" w:cs="Arial"/>
        </w:rPr>
        <w:t>, se a porcentagem de oxigênio for muito pequena, tem-se uma chama com características redutoras, o que é prejudicial aos termopares do tipo E, K, S, R e B. O ajuste do tipo de chama adequado é muitas vezes dado pela coloração da chama.</w:t>
      </w:r>
    </w:p>
    <w:p w:rsidR="005253DC" w:rsidRPr="00B14A51" w:rsidRDefault="005253DC" w:rsidP="003900A9">
      <w:pPr>
        <w:spacing w:line="360" w:lineRule="auto"/>
        <w:ind w:firstLine="709"/>
        <w:jc w:val="both"/>
        <w:rPr>
          <w:rFonts w:ascii="Arial" w:hAnsi="Arial" w:cs="Arial"/>
        </w:rPr>
      </w:pPr>
      <w:r w:rsidRPr="00B14A51">
        <w:rPr>
          <w:rFonts w:ascii="Arial" w:hAnsi="Arial" w:cs="Arial"/>
        </w:rPr>
        <w:t>Além do maçarico, pode-se usar solda TIG, resistência (caldeamento) ou arco plasma.</w:t>
      </w:r>
    </w:p>
    <w:p w:rsidR="001E21ED" w:rsidRDefault="001E21ED" w:rsidP="001E21ED">
      <w:pPr>
        <w:rPr>
          <w:rFonts w:ascii="Arial" w:eastAsiaTheme="majorEastAsia" w:hAnsi="Arial" w:cs="Arial"/>
          <w:b/>
          <w:bCs/>
          <w:sz w:val="28"/>
          <w:szCs w:val="28"/>
        </w:rPr>
      </w:pPr>
    </w:p>
    <w:p w:rsidR="001E21ED" w:rsidRDefault="001E21ED" w:rsidP="001E21ED">
      <w:pPr>
        <w:rPr>
          <w:rFonts w:ascii="Arial" w:eastAsiaTheme="majorEastAsia" w:hAnsi="Arial" w:cs="Arial"/>
          <w:b/>
          <w:bCs/>
          <w:sz w:val="28"/>
          <w:szCs w:val="28"/>
        </w:rPr>
      </w:pPr>
    </w:p>
    <w:p w:rsidR="001E21ED" w:rsidRPr="001E21ED" w:rsidRDefault="001E21ED" w:rsidP="001E21ED"/>
    <w:p w:rsidR="005253DC" w:rsidRPr="002F5AD2" w:rsidRDefault="005253DC" w:rsidP="002F5AD2">
      <w:pPr>
        <w:pStyle w:val="Ttulo1"/>
        <w:jc w:val="center"/>
        <w:rPr>
          <w:rFonts w:ascii="Arial" w:hAnsi="Arial" w:cs="Arial"/>
          <w:b w:val="0"/>
          <w:color w:val="auto"/>
        </w:rPr>
      </w:pPr>
      <w:bookmarkStart w:id="220" w:name="_Toc355302285"/>
      <w:r w:rsidRPr="002F5AD2">
        <w:rPr>
          <w:rFonts w:ascii="Arial" w:hAnsi="Arial" w:cs="Arial"/>
          <w:color w:val="auto"/>
        </w:rPr>
        <w:lastRenderedPageBreak/>
        <w:t>APÊNDICE A</w:t>
      </w:r>
      <w:bookmarkEnd w:id="220"/>
    </w:p>
    <w:p w:rsidR="005253DC" w:rsidRPr="00B14A51" w:rsidRDefault="005253DC" w:rsidP="003900A9">
      <w:pPr>
        <w:spacing w:line="360" w:lineRule="auto"/>
        <w:ind w:rightChars="709" w:right="1702" w:firstLine="709"/>
        <w:jc w:val="both"/>
        <w:rPr>
          <w:rFonts w:ascii="Arial" w:hAnsi="Arial" w:cs="Arial"/>
          <w:b/>
        </w:rPr>
      </w:pPr>
    </w:p>
    <w:p w:rsidR="005253DC" w:rsidRPr="00BC402E" w:rsidRDefault="005253DC" w:rsidP="001E21ED">
      <w:pPr>
        <w:spacing w:line="360" w:lineRule="auto"/>
        <w:jc w:val="both"/>
        <w:rPr>
          <w:rFonts w:ascii="Arial" w:hAnsi="Arial" w:cs="Arial"/>
          <w:b/>
          <w:sz w:val="28"/>
          <w:szCs w:val="28"/>
          <w:u w:val="single"/>
        </w:rPr>
      </w:pPr>
      <w:r w:rsidRPr="00BC402E">
        <w:rPr>
          <w:rFonts w:ascii="Arial" w:hAnsi="Arial" w:cs="Arial"/>
          <w:b/>
          <w:sz w:val="28"/>
          <w:szCs w:val="28"/>
          <w:u w:val="single"/>
        </w:rPr>
        <w:t>PROCESSO DETALHADO DE CALIBRAÇÃO</w:t>
      </w:r>
    </w:p>
    <w:p w:rsidR="005253DC" w:rsidRPr="00B14A51" w:rsidRDefault="005253DC" w:rsidP="003900A9">
      <w:pPr>
        <w:spacing w:line="360" w:lineRule="auto"/>
        <w:ind w:rightChars="709" w:right="1702" w:firstLine="709"/>
        <w:jc w:val="both"/>
        <w:rPr>
          <w:rFonts w:ascii="Arial" w:hAnsi="Arial" w:cs="Arial"/>
          <w:b/>
          <w:u w:val="single"/>
        </w:rPr>
      </w:pPr>
    </w:p>
    <w:p w:rsidR="005253DC" w:rsidRPr="00BC402E" w:rsidRDefault="005253DC" w:rsidP="002F5AD2">
      <w:pPr>
        <w:spacing w:line="360" w:lineRule="auto"/>
        <w:ind w:rightChars="125" w:right="300"/>
        <w:jc w:val="both"/>
        <w:rPr>
          <w:rFonts w:ascii="Arial" w:hAnsi="Arial" w:cs="Arial"/>
          <w:b/>
          <w:sz w:val="28"/>
          <w:szCs w:val="28"/>
        </w:rPr>
      </w:pPr>
      <w:r w:rsidRPr="00BC402E">
        <w:rPr>
          <w:rFonts w:ascii="Arial" w:hAnsi="Arial" w:cs="Arial"/>
          <w:b/>
          <w:sz w:val="28"/>
          <w:szCs w:val="28"/>
        </w:rPr>
        <w:t>I – Aquisição de Dados</w:t>
      </w:r>
    </w:p>
    <w:p w:rsidR="005253DC" w:rsidRPr="00B14A51" w:rsidRDefault="005253DC" w:rsidP="003900A9">
      <w:pPr>
        <w:spacing w:line="360" w:lineRule="auto"/>
        <w:ind w:rightChars="125" w:right="300" w:firstLine="709"/>
        <w:jc w:val="both"/>
        <w:rPr>
          <w:rFonts w:ascii="Arial" w:hAnsi="Arial" w:cs="Arial"/>
          <w:b/>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Em primeiro lugar um </w:t>
      </w:r>
      <w:proofErr w:type="spellStart"/>
      <w:r w:rsidRPr="00B14A51">
        <w:rPr>
          <w:rFonts w:ascii="Arial" w:hAnsi="Arial" w:cs="Arial"/>
          <w:b/>
        </w:rPr>
        <w:t>While</w:t>
      </w:r>
      <w:proofErr w:type="spellEnd"/>
      <w:r w:rsidRPr="00B14A51">
        <w:rPr>
          <w:rFonts w:ascii="Arial" w:hAnsi="Arial" w:cs="Arial"/>
          <w:b/>
        </w:rPr>
        <w:t xml:space="preserve"> Loop </w:t>
      </w:r>
      <w:r w:rsidRPr="00B14A51">
        <w:rPr>
          <w:rFonts w:ascii="Arial" w:hAnsi="Arial" w:cs="Arial"/>
        </w:rPr>
        <w:t xml:space="preserve">para que o programa execute o </w:t>
      </w:r>
      <w:proofErr w:type="spellStart"/>
      <w:r w:rsidRPr="00B14A51">
        <w:rPr>
          <w:rFonts w:ascii="Arial" w:hAnsi="Arial" w:cs="Arial"/>
        </w:rPr>
        <w:t>subdiagrama</w:t>
      </w:r>
      <w:proofErr w:type="spellEnd"/>
      <w:r w:rsidRPr="00B14A51">
        <w:rPr>
          <w:rFonts w:ascii="Arial" w:hAnsi="Arial" w:cs="Arial"/>
        </w:rPr>
        <w:t xml:space="preserve"> até que a condição seja atingida e o botão Stop seja acionado cria-se um </w:t>
      </w:r>
      <w:r w:rsidRPr="00B14A51">
        <w:rPr>
          <w:rFonts w:ascii="Arial" w:hAnsi="Arial" w:cs="Arial"/>
          <w:b/>
        </w:rPr>
        <w:t xml:space="preserve">DAQ </w:t>
      </w:r>
      <w:proofErr w:type="spellStart"/>
      <w:r w:rsidRPr="00B14A51">
        <w:rPr>
          <w:rFonts w:ascii="Arial" w:hAnsi="Arial" w:cs="Arial"/>
          <w:b/>
        </w:rPr>
        <w:t>Assistant</w:t>
      </w:r>
      <w:proofErr w:type="spellEnd"/>
      <w:r w:rsidRPr="00B14A51">
        <w:rPr>
          <w:rFonts w:ascii="Arial" w:hAnsi="Arial" w:cs="Arial"/>
        </w:rPr>
        <w:t xml:space="preserve"> para podermos adquirir as temperaturas em tempo real através dos termopares. Da saída do DAQ </w:t>
      </w:r>
      <w:proofErr w:type="spellStart"/>
      <w:r w:rsidRPr="00B14A51">
        <w:rPr>
          <w:rFonts w:ascii="Arial" w:hAnsi="Arial" w:cs="Arial"/>
        </w:rPr>
        <w:t>Assistant</w:t>
      </w:r>
      <w:proofErr w:type="spellEnd"/>
      <w:r w:rsidRPr="00B14A51">
        <w:rPr>
          <w:rFonts w:ascii="Arial" w:hAnsi="Arial" w:cs="Arial"/>
        </w:rPr>
        <w:t xml:space="preserve"> criamos um </w:t>
      </w:r>
      <w:proofErr w:type="spellStart"/>
      <w:r w:rsidRPr="00B14A51">
        <w:rPr>
          <w:rFonts w:ascii="Arial" w:hAnsi="Arial" w:cs="Arial"/>
          <w:b/>
        </w:rPr>
        <w:t>Waveform</w:t>
      </w:r>
      <w:proofErr w:type="spellEnd"/>
      <w:r w:rsidRPr="00B14A51">
        <w:rPr>
          <w:rFonts w:ascii="Arial" w:hAnsi="Arial" w:cs="Arial"/>
          <w:b/>
        </w:rPr>
        <w:t xml:space="preserve"> Chart</w:t>
      </w:r>
      <w:r w:rsidRPr="00B14A51">
        <w:rPr>
          <w:rFonts w:ascii="Arial" w:hAnsi="Arial" w:cs="Arial"/>
        </w:rPr>
        <w:t xml:space="preserve"> que é </w:t>
      </w:r>
      <w:proofErr w:type="gramStart"/>
      <w:r w:rsidRPr="00B14A51">
        <w:rPr>
          <w:rFonts w:ascii="Arial" w:hAnsi="Arial" w:cs="Arial"/>
        </w:rPr>
        <w:t>um gráfico amplitude x</w:t>
      </w:r>
      <w:proofErr w:type="gramEnd"/>
      <w:r w:rsidRPr="00B14A51">
        <w:rPr>
          <w:rFonts w:ascii="Arial" w:hAnsi="Arial" w:cs="Arial"/>
        </w:rPr>
        <w:t xml:space="preserve"> tempo para melhor visualização da variação da temperatura. Os dados adquiridos são dinâmicos, então é necessário transformá-los em dados numéricos usando o </w:t>
      </w:r>
      <w:proofErr w:type="spellStart"/>
      <w:r w:rsidRPr="00B14A51">
        <w:rPr>
          <w:rFonts w:ascii="Arial" w:hAnsi="Arial" w:cs="Arial"/>
          <w:b/>
        </w:rPr>
        <w:t>Convert</w:t>
      </w:r>
      <w:proofErr w:type="spellEnd"/>
      <w:r w:rsidRPr="00B14A51">
        <w:rPr>
          <w:rFonts w:ascii="Arial" w:hAnsi="Arial" w:cs="Arial"/>
          <w:b/>
        </w:rPr>
        <w:t xml:space="preserve"> </w:t>
      </w:r>
      <w:proofErr w:type="spellStart"/>
      <w:r w:rsidRPr="00B14A51">
        <w:rPr>
          <w:rFonts w:ascii="Arial" w:hAnsi="Arial" w:cs="Arial"/>
          <w:b/>
        </w:rPr>
        <w:t>from</w:t>
      </w:r>
      <w:proofErr w:type="spellEnd"/>
      <w:r w:rsidRPr="00B14A51">
        <w:rPr>
          <w:rFonts w:ascii="Arial" w:hAnsi="Arial" w:cs="Arial"/>
          <w:b/>
        </w:rPr>
        <w:t xml:space="preserve"> </w:t>
      </w:r>
      <w:proofErr w:type="spellStart"/>
      <w:r w:rsidRPr="00B14A51">
        <w:rPr>
          <w:rFonts w:ascii="Arial" w:hAnsi="Arial" w:cs="Arial"/>
          <w:b/>
        </w:rPr>
        <w:t>Dynamic</w:t>
      </w:r>
      <w:proofErr w:type="spellEnd"/>
      <w:r w:rsidRPr="00B14A51">
        <w:rPr>
          <w:rFonts w:ascii="Arial" w:hAnsi="Arial" w:cs="Arial"/>
          <w:b/>
        </w:rPr>
        <w:t xml:space="preserve"> data. </w:t>
      </w:r>
      <w:r w:rsidRPr="00B14A51">
        <w:rPr>
          <w:rFonts w:ascii="Arial" w:hAnsi="Arial" w:cs="Arial"/>
        </w:rPr>
        <w:t xml:space="preserve">O próximo passo é agrupar elementos de adquiridos pelo mesmo termopar, para isso usa-se o </w:t>
      </w:r>
      <w:r w:rsidRPr="00B14A51">
        <w:rPr>
          <w:rFonts w:ascii="Arial" w:hAnsi="Arial" w:cs="Arial"/>
          <w:b/>
        </w:rPr>
        <w:t xml:space="preserve">Index </w:t>
      </w:r>
      <w:proofErr w:type="spellStart"/>
      <w:r w:rsidRPr="00B14A51">
        <w:rPr>
          <w:rFonts w:ascii="Arial" w:hAnsi="Arial" w:cs="Arial"/>
          <w:b/>
        </w:rPr>
        <w:t>Array</w:t>
      </w:r>
      <w:proofErr w:type="spellEnd"/>
      <w:r w:rsidRPr="00B14A51">
        <w:rPr>
          <w:rFonts w:ascii="Arial" w:hAnsi="Arial" w:cs="Arial"/>
          <w:b/>
        </w:rPr>
        <w:t xml:space="preserve">, </w:t>
      </w:r>
      <w:r w:rsidRPr="00B14A51">
        <w:rPr>
          <w:rFonts w:ascii="Arial" w:hAnsi="Arial" w:cs="Arial"/>
        </w:rPr>
        <w:t xml:space="preserve">por exemplo, coloca-se um Index </w:t>
      </w:r>
      <w:proofErr w:type="spellStart"/>
      <w:r w:rsidRPr="00B14A51">
        <w:rPr>
          <w:rFonts w:ascii="Arial" w:hAnsi="Arial" w:cs="Arial"/>
        </w:rPr>
        <w:t>Array</w:t>
      </w:r>
      <w:proofErr w:type="spellEnd"/>
      <w:r w:rsidRPr="00B14A51">
        <w:rPr>
          <w:rFonts w:ascii="Arial" w:hAnsi="Arial" w:cs="Arial"/>
        </w:rPr>
        <w:t xml:space="preserve"> para somente para os dados do termopar </w:t>
      </w:r>
      <w:proofErr w:type="gramStart"/>
      <w:r w:rsidRPr="00B14A51">
        <w:rPr>
          <w:rFonts w:ascii="Arial" w:hAnsi="Arial" w:cs="Arial"/>
        </w:rPr>
        <w:t>1</w:t>
      </w:r>
      <w:proofErr w:type="gramEnd"/>
      <w:r w:rsidRPr="00B14A51">
        <w:rPr>
          <w:rFonts w:ascii="Arial" w:hAnsi="Arial" w:cs="Arial"/>
        </w:rPr>
        <w:t>. No nosso caso utilizamos quatro termopares na experiência.</w:t>
      </w:r>
    </w:p>
    <w:p w:rsidR="005253DC" w:rsidRPr="00B14A51" w:rsidRDefault="005253DC" w:rsidP="003900A9">
      <w:pPr>
        <w:spacing w:line="360" w:lineRule="auto"/>
        <w:ind w:firstLine="709"/>
        <w:jc w:val="both"/>
        <w:rPr>
          <w:rFonts w:ascii="Arial" w:hAnsi="Arial" w:cs="Arial"/>
        </w:rPr>
      </w:pPr>
    </w:p>
    <w:p w:rsidR="005253DC" w:rsidRPr="00BC402E" w:rsidRDefault="005253DC" w:rsidP="002F5AD2">
      <w:pPr>
        <w:spacing w:line="360" w:lineRule="auto"/>
        <w:jc w:val="both"/>
        <w:rPr>
          <w:rFonts w:ascii="Arial" w:hAnsi="Arial" w:cs="Arial"/>
          <w:b/>
          <w:sz w:val="28"/>
          <w:szCs w:val="28"/>
        </w:rPr>
      </w:pPr>
      <w:r w:rsidRPr="00BC402E">
        <w:rPr>
          <w:rFonts w:ascii="Arial" w:hAnsi="Arial" w:cs="Arial"/>
          <w:b/>
          <w:sz w:val="28"/>
          <w:szCs w:val="28"/>
        </w:rPr>
        <w:t>II – Operações matemáticas de calibração</w:t>
      </w:r>
    </w:p>
    <w:p w:rsidR="005253DC" w:rsidRPr="00B14A51" w:rsidRDefault="005253DC" w:rsidP="003900A9">
      <w:pPr>
        <w:spacing w:line="360" w:lineRule="auto"/>
        <w:ind w:firstLine="709"/>
        <w:jc w:val="both"/>
        <w:rPr>
          <w:rFonts w:ascii="Arial" w:hAnsi="Arial" w:cs="Arial"/>
          <w:b/>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Utilizando </w:t>
      </w:r>
      <w:proofErr w:type="spellStart"/>
      <w:r w:rsidRPr="00B14A51">
        <w:rPr>
          <w:rFonts w:ascii="Arial" w:hAnsi="Arial" w:cs="Arial"/>
          <w:b/>
        </w:rPr>
        <w:t>Median</w:t>
      </w:r>
      <w:proofErr w:type="spellEnd"/>
      <w:r w:rsidRPr="00B14A51">
        <w:rPr>
          <w:rFonts w:ascii="Arial" w:hAnsi="Arial" w:cs="Arial"/>
          <w:b/>
        </w:rPr>
        <w:t xml:space="preserve"> </w:t>
      </w:r>
      <w:proofErr w:type="gramStart"/>
      <w:r w:rsidRPr="00B14A51">
        <w:rPr>
          <w:rFonts w:ascii="Arial" w:hAnsi="Arial" w:cs="Arial"/>
          <w:b/>
        </w:rPr>
        <w:t>PtByPt</w:t>
      </w:r>
      <w:proofErr w:type="gramEnd"/>
      <w:r w:rsidRPr="00B14A51">
        <w:rPr>
          <w:rFonts w:ascii="Arial" w:hAnsi="Arial" w:cs="Arial"/>
          <w:b/>
        </w:rPr>
        <w:t>.vi</w:t>
      </w:r>
      <w:r w:rsidRPr="00B14A51">
        <w:rPr>
          <w:rFonts w:ascii="Arial" w:hAnsi="Arial" w:cs="Arial"/>
        </w:rPr>
        <w:t xml:space="preserve"> calculamos a média das temperaturas do termopares com período de amostragem escolhida pelo operador. Para o cálculo das temperaturas calibradas usa-se o </w:t>
      </w:r>
      <w:r w:rsidRPr="00B14A51">
        <w:rPr>
          <w:rFonts w:ascii="Arial" w:hAnsi="Arial" w:cs="Arial"/>
          <w:b/>
        </w:rPr>
        <w:t>Formula Node</w:t>
      </w:r>
      <w:r w:rsidRPr="00B14A51">
        <w:rPr>
          <w:rFonts w:ascii="Arial" w:hAnsi="Arial" w:cs="Arial"/>
        </w:rPr>
        <w:t xml:space="preserve">, que é </w:t>
      </w:r>
      <w:proofErr w:type="gramStart"/>
      <w:r w:rsidRPr="00B14A51">
        <w:rPr>
          <w:rFonts w:ascii="Arial" w:hAnsi="Arial" w:cs="Arial"/>
        </w:rPr>
        <w:t xml:space="preserve">o </w:t>
      </w:r>
      <w:proofErr w:type="spellStart"/>
      <w:r w:rsidRPr="00B14A51">
        <w:rPr>
          <w:rFonts w:ascii="Arial" w:hAnsi="Arial" w:cs="Arial"/>
        </w:rPr>
        <w:t>o</w:t>
      </w:r>
      <w:proofErr w:type="spellEnd"/>
      <w:proofErr w:type="gramEnd"/>
      <w:r w:rsidRPr="00B14A51">
        <w:rPr>
          <w:rFonts w:ascii="Arial" w:hAnsi="Arial" w:cs="Arial"/>
        </w:rPr>
        <w:t xml:space="preserve"> local onde se coloca fórmula e coloca-se dados de entrada e saída. Como dados de entrada no Formula Node temos: as temperaturas não calibradas adquiridas pelos quatro termopares em tempo real; as temperaturas quentes (t1, t2, t3 e t4); as temperaturas frias (t1, t2, t3 e t4); a diferença de temperatura dos termômetros e cal, que é um termo das fórmulas dos </w:t>
      </w:r>
      <w:proofErr w:type="spellStart"/>
      <w:r w:rsidRPr="00B14A51">
        <w:rPr>
          <w:rFonts w:ascii="Arial" w:hAnsi="Arial" w:cs="Arial"/>
        </w:rPr>
        <w:t>TC’s</w:t>
      </w:r>
      <w:proofErr w:type="spellEnd"/>
      <w:r w:rsidRPr="00B14A51">
        <w:rPr>
          <w:rFonts w:ascii="Arial" w:hAnsi="Arial" w:cs="Arial"/>
        </w:rPr>
        <w:t xml:space="preserve"> que funciona como ativação. Como saída temos as temperaturas calibradas.</w:t>
      </w:r>
    </w:p>
    <w:p w:rsidR="005253DC" w:rsidRPr="00B14A51" w:rsidRDefault="005253DC" w:rsidP="003900A9">
      <w:pPr>
        <w:spacing w:line="360" w:lineRule="auto"/>
        <w:ind w:firstLine="709"/>
        <w:jc w:val="both"/>
        <w:rPr>
          <w:rFonts w:ascii="Arial" w:hAnsi="Arial" w:cs="Arial"/>
        </w:rPr>
      </w:pPr>
    </w:p>
    <w:p w:rsidR="005253DC" w:rsidRPr="00BC402E" w:rsidRDefault="005253DC" w:rsidP="002F5AD2">
      <w:pPr>
        <w:spacing w:line="360" w:lineRule="auto"/>
        <w:jc w:val="both"/>
        <w:rPr>
          <w:rFonts w:ascii="Arial" w:hAnsi="Arial" w:cs="Arial"/>
          <w:b/>
          <w:sz w:val="28"/>
          <w:szCs w:val="28"/>
        </w:rPr>
      </w:pPr>
      <w:r w:rsidRPr="00BC402E">
        <w:rPr>
          <w:rFonts w:ascii="Arial" w:hAnsi="Arial" w:cs="Arial"/>
          <w:b/>
          <w:sz w:val="28"/>
          <w:szCs w:val="28"/>
        </w:rPr>
        <w:t>III – Análise de resultados</w:t>
      </w:r>
    </w:p>
    <w:p w:rsidR="005253DC" w:rsidRPr="00B14A51" w:rsidRDefault="005253DC" w:rsidP="003900A9">
      <w:pPr>
        <w:spacing w:line="360" w:lineRule="auto"/>
        <w:ind w:firstLine="709"/>
        <w:jc w:val="both"/>
        <w:rPr>
          <w:rFonts w:ascii="Arial" w:hAnsi="Arial" w:cs="Arial"/>
          <w:b/>
        </w:rPr>
      </w:pPr>
    </w:p>
    <w:p w:rsidR="005253DC" w:rsidRDefault="005253DC" w:rsidP="003900A9">
      <w:pPr>
        <w:spacing w:line="360" w:lineRule="auto"/>
        <w:ind w:firstLine="709"/>
        <w:jc w:val="both"/>
        <w:rPr>
          <w:rFonts w:ascii="Arial" w:hAnsi="Arial" w:cs="Arial"/>
        </w:rPr>
      </w:pPr>
      <w:r w:rsidRPr="00B14A51">
        <w:rPr>
          <w:rFonts w:ascii="Arial" w:hAnsi="Arial" w:cs="Arial"/>
        </w:rPr>
        <w:t xml:space="preserve">Logo após das operações temos os valores das temperaturas calibradas, com um </w:t>
      </w:r>
      <w:proofErr w:type="spellStart"/>
      <w:r w:rsidRPr="00B14A51">
        <w:rPr>
          <w:rFonts w:ascii="Arial" w:hAnsi="Arial" w:cs="Arial"/>
          <w:b/>
        </w:rPr>
        <w:t>Waveform</w:t>
      </w:r>
      <w:proofErr w:type="spellEnd"/>
      <w:r w:rsidRPr="00B14A51">
        <w:rPr>
          <w:rFonts w:ascii="Arial" w:hAnsi="Arial" w:cs="Arial"/>
          <w:b/>
        </w:rPr>
        <w:t xml:space="preserve"> Chart </w:t>
      </w:r>
      <w:r w:rsidRPr="00B14A51">
        <w:rPr>
          <w:rFonts w:ascii="Arial" w:hAnsi="Arial" w:cs="Arial"/>
        </w:rPr>
        <w:t xml:space="preserve">essas temperaturas são plotadas para melhor visualização e comparação dos resultados. Utilizando um </w:t>
      </w:r>
      <w:r w:rsidRPr="00B14A51">
        <w:rPr>
          <w:rFonts w:ascii="Arial" w:hAnsi="Arial" w:cs="Arial"/>
          <w:b/>
        </w:rPr>
        <w:t xml:space="preserve">Build </w:t>
      </w:r>
      <w:proofErr w:type="spellStart"/>
      <w:r w:rsidRPr="00B14A51">
        <w:rPr>
          <w:rFonts w:ascii="Arial" w:hAnsi="Arial" w:cs="Arial"/>
          <w:b/>
        </w:rPr>
        <w:t>Array</w:t>
      </w:r>
      <w:proofErr w:type="spellEnd"/>
      <w:r w:rsidRPr="00B14A51">
        <w:rPr>
          <w:rFonts w:ascii="Arial" w:hAnsi="Arial" w:cs="Arial"/>
        </w:rPr>
        <w:t xml:space="preserve"> agrupamos os valores dos canais em um </w:t>
      </w:r>
      <w:r w:rsidRPr="00B14A51">
        <w:rPr>
          <w:rFonts w:ascii="Arial" w:hAnsi="Arial" w:cs="Arial"/>
          <w:b/>
        </w:rPr>
        <w:t>Indicador</w:t>
      </w:r>
      <w:r w:rsidRPr="00B14A51">
        <w:rPr>
          <w:rFonts w:ascii="Arial" w:hAnsi="Arial" w:cs="Arial"/>
        </w:rPr>
        <w:t>.</w:t>
      </w:r>
    </w:p>
    <w:p w:rsidR="00340CFC" w:rsidRPr="00B14A51" w:rsidRDefault="00340CFC" w:rsidP="003900A9">
      <w:pPr>
        <w:spacing w:line="360" w:lineRule="auto"/>
        <w:ind w:firstLine="709"/>
        <w:jc w:val="both"/>
        <w:rPr>
          <w:rFonts w:ascii="Arial" w:hAnsi="Arial" w:cs="Arial"/>
        </w:rPr>
      </w:pPr>
    </w:p>
    <w:p w:rsidR="005253DC" w:rsidRDefault="005253DC" w:rsidP="002F5AD2">
      <w:pPr>
        <w:spacing w:line="360" w:lineRule="auto"/>
        <w:jc w:val="both"/>
        <w:rPr>
          <w:rFonts w:ascii="Arial" w:hAnsi="Arial" w:cs="Arial"/>
          <w:b/>
          <w:sz w:val="28"/>
          <w:szCs w:val="28"/>
        </w:rPr>
      </w:pPr>
      <w:r w:rsidRPr="00BC402E">
        <w:rPr>
          <w:rFonts w:ascii="Arial" w:hAnsi="Arial" w:cs="Arial"/>
          <w:b/>
          <w:sz w:val="28"/>
          <w:szCs w:val="28"/>
        </w:rPr>
        <w:t>IV - Gravação e leitura dos resultados</w:t>
      </w:r>
    </w:p>
    <w:p w:rsidR="00340CFC" w:rsidRPr="00BC402E" w:rsidRDefault="00340CFC" w:rsidP="003900A9">
      <w:pPr>
        <w:spacing w:line="360" w:lineRule="auto"/>
        <w:ind w:firstLine="709"/>
        <w:jc w:val="both"/>
        <w:rPr>
          <w:rFonts w:ascii="Arial" w:hAnsi="Arial" w:cs="Arial"/>
          <w:b/>
          <w:sz w:val="28"/>
          <w:szCs w:val="28"/>
        </w:rPr>
      </w:pPr>
    </w:p>
    <w:p w:rsidR="005253DC" w:rsidRPr="00B14A51" w:rsidRDefault="005253DC" w:rsidP="003900A9">
      <w:pPr>
        <w:spacing w:line="360" w:lineRule="auto"/>
        <w:ind w:firstLine="709"/>
        <w:jc w:val="both"/>
        <w:rPr>
          <w:rFonts w:ascii="Arial" w:hAnsi="Arial" w:cs="Arial"/>
        </w:rPr>
      </w:pPr>
      <w:r w:rsidRPr="00B14A51">
        <w:rPr>
          <w:rFonts w:ascii="Arial" w:hAnsi="Arial" w:cs="Arial"/>
        </w:rPr>
        <w:t xml:space="preserve">Para gravação utilizaremos duas ferramentas que o </w:t>
      </w:r>
      <w:proofErr w:type="spellStart"/>
      <w:r w:rsidRPr="00B14A51">
        <w:rPr>
          <w:rFonts w:ascii="Arial" w:hAnsi="Arial" w:cs="Arial"/>
        </w:rPr>
        <w:t>Labview</w:t>
      </w:r>
      <w:proofErr w:type="spellEnd"/>
      <w:r w:rsidRPr="00B14A51">
        <w:rPr>
          <w:rFonts w:ascii="Arial" w:hAnsi="Arial" w:cs="Arial"/>
        </w:rPr>
        <w:t xml:space="preserve"> nos proporciona. Uma será </w:t>
      </w:r>
      <w:r w:rsidRPr="00B14A51">
        <w:rPr>
          <w:rFonts w:ascii="Arial" w:hAnsi="Arial" w:cs="Arial"/>
          <w:b/>
        </w:rPr>
        <w:t xml:space="preserve">Write </w:t>
      </w:r>
      <w:proofErr w:type="spellStart"/>
      <w:r w:rsidRPr="00B14A51">
        <w:rPr>
          <w:rFonts w:ascii="Arial" w:hAnsi="Arial" w:cs="Arial"/>
          <w:b/>
        </w:rPr>
        <w:t>To</w:t>
      </w:r>
      <w:proofErr w:type="spellEnd"/>
      <w:r w:rsidRPr="00B14A51">
        <w:rPr>
          <w:rFonts w:ascii="Arial" w:hAnsi="Arial" w:cs="Arial"/>
          <w:b/>
        </w:rPr>
        <w:t xml:space="preserve"> </w:t>
      </w:r>
      <w:proofErr w:type="spellStart"/>
      <w:r w:rsidRPr="00B14A51">
        <w:rPr>
          <w:rFonts w:ascii="Arial" w:hAnsi="Arial" w:cs="Arial"/>
          <w:b/>
        </w:rPr>
        <w:t>Measurement</w:t>
      </w:r>
      <w:proofErr w:type="spellEnd"/>
      <w:r w:rsidRPr="00B14A51">
        <w:rPr>
          <w:rFonts w:ascii="Arial" w:hAnsi="Arial" w:cs="Arial"/>
          <w:b/>
        </w:rPr>
        <w:t xml:space="preserve"> File</w:t>
      </w:r>
      <w:r w:rsidRPr="00B14A51">
        <w:rPr>
          <w:rFonts w:ascii="Arial" w:hAnsi="Arial" w:cs="Arial"/>
        </w:rPr>
        <w:t xml:space="preserve">, que faz a leitura e grava os valores das temperaturas e tempo. A outra forma seria utilizando o </w:t>
      </w:r>
      <w:r w:rsidRPr="00B14A51">
        <w:rPr>
          <w:rFonts w:ascii="Arial" w:hAnsi="Arial" w:cs="Arial"/>
          <w:b/>
        </w:rPr>
        <w:t>Open/</w:t>
      </w:r>
      <w:proofErr w:type="spellStart"/>
      <w:r w:rsidRPr="00B14A51">
        <w:rPr>
          <w:rFonts w:ascii="Arial" w:hAnsi="Arial" w:cs="Arial"/>
          <w:b/>
        </w:rPr>
        <w:t>Create</w:t>
      </w:r>
      <w:proofErr w:type="spellEnd"/>
      <w:r w:rsidRPr="00B14A51">
        <w:rPr>
          <w:rFonts w:ascii="Arial" w:hAnsi="Arial" w:cs="Arial"/>
          <w:b/>
        </w:rPr>
        <w:t>/</w:t>
      </w:r>
      <w:proofErr w:type="spellStart"/>
      <w:r w:rsidRPr="00B14A51">
        <w:rPr>
          <w:rFonts w:ascii="Arial" w:hAnsi="Arial" w:cs="Arial"/>
          <w:b/>
        </w:rPr>
        <w:t>Replace</w:t>
      </w:r>
      <w:proofErr w:type="spellEnd"/>
      <w:r w:rsidRPr="00B14A51">
        <w:rPr>
          <w:rFonts w:ascii="Arial" w:hAnsi="Arial" w:cs="Arial"/>
          <w:b/>
        </w:rPr>
        <w:t xml:space="preserve"> File </w:t>
      </w:r>
      <w:r w:rsidRPr="00B14A51">
        <w:rPr>
          <w:rFonts w:ascii="Arial" w:hAnsi="Arial" w:cs="Arial"/>
        </w:rPr>
        <w:t>e o</w:t>
      </w:r>
      <w:r w:rsidRPr="00B14A51">
        <w:rPr>
          <w:rFonts w:ascii="Arial" w:hAnsi="Arial" w:cs="Arial"/>
          <w:b/>
        </w:rPr>
        <w:t xml:space="preserve"> </w:t>
      </w:r>
      <w:proofErr w:type="spellStart"/>
      <w:r w:rsidRPr="00B14A51">
        <w:rPr>
          <w:rFonts w:ascii="Arial" w:hAnsi="Arial" w:cs="Arial"/>
          <w:b/>
        </w:rPr>
        <w:t>Format</w:t>
      </w:r>
      <w:proofErr w:type="spellEnd"/>
      <w:r w:rsidRPr="00B14A51">
        <w:rPr>
          <w:rFonts w:ascii="Arial" w:hAnsi="Arial" w:cs="Arial"/>
          <w:b/>
        </w:rPr>
        <w:t xml:space="preserve"> </w:t>
      </w:r>
      <w:proofErr w:type="spellStart"/>
      <w:r w:rsidRPr="00B14A51">
        <w:rPr>
          <w:rFonts w:ascii="Arial" w:hAnsi="Arial" w:cs="Arial"/>
          <w:b/>
        </w:rPr>
        <w:t>into</w:t>
      </w:r>
      <w:proofErr w:type="spellEnd"/>
      <w:r w:rsidRPr="00B14A51">
        <w:rPr>
          <w:rFonts w:ascii="Arial" w:hAnsi="Arial" w:cs="Arial"/>
          <w:b/>
        </w:rPr>
        <w:t xml:space="preserve"> File </w:t>
      </w:r>
      <w:r w:rsidRPr="00B14A51">
        <w:rPr>
          <w:rFonts w:ascii="Arial" w:hAnsi="Arial" w:cs="Arial"/>
        </w:rPr>
        <w:t xml:space="preserve">que funciona de forma semelhante ao </w:t>
      </w:r>
      <w:r w:rsidRPr="00B14A51">
        <w:rPr>
          <w:rFonts w:ascii="Arial" w:hAnsi="Arial" w:cs="Arial"/>
          <w:b/>
        </w:rPr>
        <w:t xml:space="preserve">Write </w:t>
      </w:r>
      <w:proofErr w:type="spellStart"/>
      <w:r w:rsidRPr="00B14A51">
        <w:rPr>
          <w:rFonts w:ascii="Arial" w:hAnsi="Arial" w:cs="Arial"/>
          <w:b/>
        </w:rPr>
        <w:t>To</w:t>
      </w:r>
      <w:proofErr w:type="spellEnd"/>
      <w:r w:rsidRPr="00B14A51">
        <w:rPr>
          <w:rFonts w:ascii="Arial" w:hAnsi="Arial" w:cs="Arial"/>
          <w:b/>
        </w:rPr>
        <w:t xml:space="preserve"> </w:t>
      </w:r>
      <w:proofErr w:type="spellStart"/>
      <w:r w:rsidRPr="00B14A51">
        <w:rPr>
          <w:rFonts w:ascii="Arial" w:hAnsi="Arial" w:cs="Arial"/>
          <w:b/>
        </w:rPr>
        <w:t>Measurement</w:t>
      </w:r>
      <w:proofErr w:type="spellEnd"/>
      <w:r w:rsidRPr="00B14A51">
        <w:rPr>
          <w:rFonts w:ascii="Arial" w:hAnsi="Arial" w:cs="Arial"/>
          <w:b/>
        </w:rPr>
        <w:t xml:space="preserve"> File</w:t>
      </w:r>
      <w:r w:rsidRPr="00B14A51">
        <w:rPr>
          <w:rFonts w:ascii="Arial" w:hAnsi="Arial" w:cs="Arial"/>
        </w:rPr>
        <w:t xml:space="preserve"> com a diferença que permite fazer alterações de forma programada ou interativa usando um caixa de diálogo de arquivo, ou seja, conseguimos alterar o cabeçalho para melhor visualização dos parâmetros separadamente, por exemplo, temperatura e coeficientes.  </w:t>
      </w:r>
    </w:p>
    <w:p w:rsidR="005253DC" w:rsidRPr="00B14A51" w:rsidRDefault="005253DC" w:rsidP="003900A9">
      <w:pPr>
        <w:spacing w:line="360" w:lineRule="auto"/>
        <w:ind w:rightChars="709" w:right="1702" w:firstLine="709"/>
        <w:jc w:val="both"/>
        <w:rPr>
          <w:rFonts w:ascii="Arial" w:hAnsi="Arial" w:cs="Arial"/>
        </w:rPr>
      </w:pPr>
    </w:p>
    <w:p w:rsidR="00206068" w:rsidRPr="00B14A51" w:rsidRDefault="00206068" w:rsidP="003900A9">
      <w:pPr>
        <w:spacing w:line="360" w:lineRule="auto"/>
        <w:ind w:rightChars="709" w:right="1702" w:firstLine="709"/>
        <w:jc w:val="both"/>
        <w:rPr>
          <w:rFonts w:ascii="Arial" w:hAnsi="Arial" w:cs="Arial"/>
        </w:rPr>
      </w:pPr>
    </w:p>
    <w:p w:rsidR="00206068" w:rsidRPr="00B14A51" w:rsidRDefault="00206068" w:rsidP="003900A9">
      <w:pPr>
        <w:spacing w:line="360" w:lineRule="auto"/>
        <w:ind w:rightChars="709" w:right="1702" w:firstLine="709"/>
        <w:jc w:val="both"/>
        <w:rPr>
          <w:rFonts w:ascii="Arial" w:hAnsi="Arial" w:cs="Arial"/>
        </w:rPr>
      </w:pPr>
    </w:p>
    <w:p w:rsidR="00206068" w:rsidRPr="00B14A51" w:rsidRDefault="00206068" w:rsidP="003900A9">
      <w:pPr>
        <w:spacing w:line="360" w:lineRule="auto"/>
        <w:ind w:rightChars="709" w:right="1702" w:firstLine="709"/>
        <w:jc w:val="both"/>
        <w:rPr>
          <w:rFonts w:ascii="Arial" w:hAnsi="Arial" w:cs="Arial"/>
        </w:rPr>
      </w:pPr>
    </w:p>
    <w:p w:rsidR="00206068" w:rsidRPr="00B14A51" w:rsidRDefault="00206068" w:rsidP="003900A9">
      <w:pPr>
        <w:spacing w:line="360" w:lineRule="auto"/>
        <w:ind w:rightChars="709" w:right="1702" w:firstLine="709"/>
        <w:jc w:val="both"/>
        <w:rPr>
          <w:rFonts w:ascii="Arial" w:hAnsi="Arial" w:cs="Arial"/>
        </w:rPr>
      </w:pPr>
    </w:p>
    <w:p w:rsidR="00206068" w:rsidRPr="00B14A51" w:rsidRDefault="00206068" w:rsidP="003900A9">
      <w:pPr>
        <w:spacing w:line="360" w:lineRule="auto"/>
        <w:ind w:rightChars="709" w:right="1702" w:firstLine="709"/>
        <w:jc w:val="both"/>
        <w:rPr>
          <w:rFonts w:ascii="Arial" w:hAnsi="Arial" w:cs="Arial"/>
        </w:rPr>
      </w:pPr>
    </w:p>
    <w:p w:rsidR="00206068" w:rsidRPr="00B14A51" w:rsidRDefault="00206068" w:rsidP="003900A9">
      <w:pPr>
        <w:spacing w:line="360" w:lineRule="auto"/>
        <w:ind w:rightChars="709" w:right="1702" w:firstLine="709"/>
        <w:jc w:val="both"/>
        <w:rPr>
          <w:rFonts w:ascii="Arial" w:hAnsi="Arial" w:cs="Arial"/>
        </w:rPr>
      </w:pPr>
    </w:p>
    <w:p w:rsidR="00340CFC" w:rsidRDefault="00340CFC" w:rsidP="003900A9">
      <w:pPr>
        <w:spacing w:line="360" w:lineRule="auto"/>
        <w:ind w:rightChars="709" w:right="1702" w:firstLine="709"/>
        <w:jc w:val="center"/>
        <w:rPr>
          <w:rFonts w:ascii="Arial" w:hAnsi="Arial" w:cs="Arial"/>
        </w:rPr>
      </w:pPr>
    </w:p>
    <w:p w:rsidR="00206068" w:rsidRPr="002F5AD2" w:rsidRDefault="00206068" w:rsidP="002F5AD2">
      <w:pPr>
        <w:pStyle w:val="Ttulo1"/>
        <w:jc w:val="center"/>
        <w:rPr>
          <w:rFonts w:ascii="Arial" w:hAnsi="Arial" w:cs="Arial"/>
          <w:b w:val="0"/>
          <w:bCs w:val="0"/>
          <w:color w:val="auto"/>
        </w:rPr>
      </w:pPr>
      <w:bookmarkStart w:id="221" w:name="_Toc355302286"/>
      <w:r w:rsidRPr="002F5AD2">
        <w:rPr>
          <w:rFonts w:ascii="Arial" w:hAnsi="Arial" w:cs="Arial"/>
          <w:color w:val="auto"/>
        </w:rPr>
        <w:lastRenderedPageBreak/>
        <w:t>APÊNDICE B</w:t>
      </w:r>
      <w:bookmarkEnd w:id="221"/>
    </w:p>
    <w:p w:rsidR="00206068" w:rsidRPr="00B14A51" w:rsidRDefault="00206068" w:rsidP="003900A9">
      <w:pPr>
        <w:spacing w:line="360" w:lineRule="auto"/>
        <w:ind w:rightChars="709" w:right="1702" w:firstLine="709"/>
        <w:jc w:val="both"/>
        <w:rPr>
          <w:rFonts w:ascii="Arial" w:hAnsi="Arial" w:cs="Arial"/>
          <w:b/>
          <w:bCs/>
          <w:u w:val="single"/>
        </w:rPr>
      </w:pPr>
    </w:p>
    <w:p w:rsidR="00206068" w:rsidRPr="00BC402E" w:rsidRDefault="00206068" w:rsidP="001E21ED">
      <w:pPr>
        <w:spacing w:line="360" w:lineRule="auto"/>
        <w:jc w:val="both"/>
        <w:rPr>
          <w:rFonts w:ascii="Arial" w:hAnsi="Arial" w:cs="Arial"/>
          <w:b/>
          <w:bCs/>
          <w:sz w:val="28"/>
          <w:szCs w:val="28"/>
          <w:u w:val="single"/>
        </w:rPr>
      </w:pPr>
      <w:r w:rsidRPr="00BC402E">
        <w:rPr>
          <w:rFonts w:ascii="Arial" w:hAnsi="Arial" w:cs="Arial"/>
          <w:b/>
          <w:bCs/>
          <w:sz w:val="28"/>
          <w:szCs w:val="28"/>
          <w:u w:val="single"/>
        </w:rPr>
        <w:t>FORMULA NODE E FUNÇÕES</w:t>
      </w:r>
    </w:p>
    <w:p w:rsidR="00E64E4D" w:rsidRPr="00B14A51" w:rsidRDefault="00E64E4D" w:rsidP="003900A9">
      <w:pPr>
        <w:spacing w:line="360" w:lineRule="auto"/>
        <w:ind w:rightChars="709" w:right="1702" w:firstLine="709"/>
        <w:jc w:val="both"/>
        <w:rPr>
          <w:rFonts w:ascii="Arial" w:hAnsi="Arial" w:cs="Arial"/>
          <w:b/>
          <w:bCs/>
          <w:u w:val="single"/>
        </w:rPr>
      </w:pPr>
    </w:p>
    <w:p w:rsidR="00206068" w:rsidRPr="00B14A51" w:rsidRDefault="00206068" w:rsidP="003900A9">
      <w:pPr>
        <w:spacing w:line="360" w:lineRule="auto"/>
        <w:ind w:firstLine="709"/>
        <w:jc w:val="both"/>
        <w:rPr>
          <w:rFonts w:ascii="Arial" w:hAnsi="Arial" w:cs="Arial"/>
        </w:rPr>
      </w:pPr>
      <w:r w:rsidRPr="00B14A51">
        <w:rPr>
          <w:rFonts w:ascii="Arial" w:hAnsi="Arial" w:cs="Arial"/>
        </w:rPr>
        <w:t xml:space="preserve">O Formula Node é um nó baseado em texto conveniente que pode utilizar para executar operações matemáticas no diagrama de blocos. </w:t>
      </w:r>
    </w:p>
    <w:p w:rsidR="00206068" w:rsidRPr="00B14A51" w:rsidRDefault="00206068" w:rsidP="003900A9">
      <w:pPr>
        <w:spacing w:line="360" w:lineRule="auto"/>
        <w:ind w:firstLine="709"/>
        <w:jc w:val="both"/>
        <w:rPr>
          <w:rFonts w:ascii="Arial" w:hAnsi="Arial" w:cs="Arial"/>
        </w:rPr>
      </w:pPr>
      <w:r w:rsidRPr="00B14A51">
        <w:rPr>
          <w:rFonts w:ascii="Arial" w:hAnsi="Arial" w:cs="Arial"/>
        </w:rPr>
        <w:t>Os Formula Node são úteis para equações que têm muitas variáveis ou que são complexos por outras razões e para utilizar código baseado em texto. Pode copiar e colar o código baseado em texto num Formula Node em vez de recriá-lo graficamente no diagrama de blocos.</w:t>
      </w:r>
    </w:p>
    <w:p w:rsidR="00206068" w:rsidRPr="00B14A51" w:rsidRDefault="00E64E4D" w:rsidP="003900A9">
      <w:pPr>
        <w:spacing w:line="360" w:lineRule="auto"/>
        <w:ind w:firstLine="709"/>
        <w:jc w:val="both"/>
        <w:rPr>
          <w:rFonts w:ascii="Arial" w:hAnsi="Arial" w:cs="Arial"/>
        </w:rPr>
      </w:pPr>
      <w:r w:rsidRPr="00B14A51">
        <w:rPr>
          <w:rFonts w:ascii="Arial" w:hAnsi="Arial" w:cs="Arial"/>
        </w:rPr>
        <w:t>A tabela</w:t>
      </w:r>
      <w:r w:rsidR="00206068" w:rsidRPr="00B14A51">
        <w:rPr>
          <w:rFonts w:ascii="Arial" w:hAnsi="Arial" w:cs="Arial"/>
        </w:rPr>
        <w:t xml:space="preserve"> a seguir contém os nomes de funções e expressões do Formula Node, e suas descrições. Todos os nomes de funções devem ser em letras minúsculas. Você também pode usar os operadores e a constante </w:t>
      </w:r>
      <w:proofErr w:type="spellStart"/>
      <w:proofErr w:type="gramStart"/>
      <w:r w:rsidR="00206068" w:rsidRPr="00B14A51">
        <w:rPr>
          <w:rFonts w:ascii="Arial" w:hAnsi="Arial" w:cs="Arial"/>
        </w:rPr>
        <w:t>pi</w:t>
      </w:r>
      <w:proofErr w:type="spellEnd"/>
      <w:proofErr w:type="gramEnd"/>
      <w:r w:rsidR="00206068" w:rsidRPr="00B14A51">
        <w:rPr>
          <w:rFonts w:ascii="Arial" w:hAnsi="Arial" w:cs="Arial"/>
        </w:rPr>
        <w:t xml:space="preserve"> em nas expressões.</w:t>
      </w:r>
    </w:p>
    <w:p w:rsidR="00206068" w:rsidRPr="008178E1" w:rsidRDefault="00206068" w:rsidP="008178E1">
      <w:pPr>
        <w:spacing w:line="360" w:lineRule="auto"/>
        <w:jc w:val="center"/>
        <w:rPr>
          <w:rFonts w:ascii="Arial" w:hAnsi="Arial" w:cs="Arial"/>
          <w:sz w:val="22"/>
          <w:szCs w:val="20"/>
        </w:rPr>
      </w:pPr>
    </w:p>
    <w:p w:rsidR="008178E1" w:rsidRPr="008178E1" w:rsidRDefault="008178E1" w:rsidP="008178E1">
      <w:pPr>
        <w:pStyle w:val="Legenda"/>
        <w:keepNext/>
        <w:jc w:val="center"/>
        <w:rPr>
          <w:rFonts w:ascii="Arial" w:hAnsi="Arial" w:cs="Arial"/>
          <w:b w:val="0"/>
          <w:color w:val="auto"/>
          <w:sz w:val="20"/>
        </w:rPr>
      </w:pPr>
      <w:bookmarkStart w:id="222" w:name="_Toc355302221"/>
      <w:r w:rsidRPr="008178E1">
        <w:rPr>
          <w:rFonts w:ascii="Arial" w:hAnsi="Arial" w:cs="Arial"/>
          <w:b w:val="0"/>
          <w:color w:val="auto"/>
          <w:sz w:val="20"/>
        </w:rPr>
        <w:t xml:space="preserve">Tabela </w:t>
      </w:r>
      <w:r w:rsidRPr="008178E1">
        <w:rPr>
          <w:rFonts w:ascii="Arial" w:hAnsi="Arial" w:cs="Arial"/>
          <w:b w:val="0"/>
          <w:color w:val="auto"/>
          <w:sz w:val="20"/>
        </w:rPr>
        <w:fldChar w:fldCharType="begin"/>
      </w:r>
      <w:r w:rsidRPr="008178E1">
        <w:rPr>
          <w:rFonts w:ascii="Arial" w:hAnsi="Arial" w:cs="Arial"/>
          <w:b w:val="0"/>
          <w:color w:val="auto"/>
          <w:sz w:val="20"/>
        </w:rPr>
        <w:instrText xml:space="preserve"> SEQ Tabela \* ARABIC </w:instrText>
      </w:r>
      <w:r w:rsidRPr="008178E1">
        <w:rPr>
          <w:rFonts w:ascii="Arial" w:hAnsi="Arial" w:cs="Arial"/>
          <w:b w:val="0"/>
          <w:color w:val="auto"/>
          <w:sz w:val="20"/>
        </w:rPr>
        <w:fldChar w:fldCharType="separate"/>
      </w:r>
      <w:r w:rsidR="00793F59">
        <w:rPr>
          <w:rFonts w:ascii="Arial" w:hAnsi="Arial" w:cs="Arial"/>
          <w:b w:val="0"/>
          <w:noProof/>
          <w:color w:val="auto"/>
          <w:sz w:val="20"/>
        </w:rPr>
        <w:t>5</w:t>
      </w:r>
      <w:r w:rsidRPr="008178E1">
        <w:rPr>
          <w:rFonts w:ascii="Arial" w:hAnsi="Arial" w:cs="Arial"/>
          <w:b w:val="0"/>
          <w:color w:val="auto"/>
          <w:sz w:val="20"/>
        </w:rPr>
        <w:fldChar w:fldCharType="end"/>
      </w:r>
      <w:r w:rsidRPr="008178E1">
        <w:rPr>
          <w:rFonts w:ascii="Arial" w:hAnsi="Arial" w:cs="Arial"/>
          <w:b w:val="0"/>
          <w:color w:val="auto"/>
          <w:sz w:val="20"/>
        </w:rPr>
        <w:t xml:space="preserve"> - Funções no </w:t>
      </w:r>
      <w:proofErr w:type="spellStart"/>
      <w:proofErr w:type="gramStart"/>
      <w:r w:rsidRPr="008178E1">
        <w:rPr>
          <w:rFonts w:ascii="Arial" w:hAnsi="Arial" w:cs="Arial"/>
          <w:b w:val="0"/>
          <w:color w:val="auto"/>
          <w:sz w:val="20"/>
        </w:rPr>
        <w:t>LabVIEW</w:t>
      </w:r>
      <w:bookmarkEnd w:id="222"/>
      <w:proofErr w:type="spellEnd"/>
      <w:proofErr w:type="gramEnd"/>
    </w:p>
    <w:tbl>
      <w:tblPr>
        <w:tblW w:w="0" w:type="auto"/>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191"/>
        <w:gridCol w:w="2547"/>
        <w:gridCol w:w="5423"/>
      </w:tblGrid>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206068" w:rsidRPr="00B14A51" w:rsidRDefault="00206068" w:rsidP="004F0940">
            <w:pPr>
              <w:spacing w:line="360" w:lineRule="auto"/>
              <w:jc w:val="both"/>
              <w:rPr>
                <w:rFonts w:ascii="Arial" w:hAnsi="Arial" w:cs="Arial"/>
                <w:b/>
                <w:bCs/>
                <w:sz w:val="22"/>
                <w:szCs w:val="22"/>
              </w:rPr>
            </w:pPr>
            <w:r w:rsidRPr="00B14A51">
              <w:rPr>
                <w:rFonts w:ascii="Arial" w:hAnsi="Arial" w:cs="Arial"/>
                <w:b/>
                <w:bCs/>
                <w:sz w:val="22"/>
                <w:szCs w:val="22"/>
              </w:rPr>
              <w:t>Função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206068" w:rsidRPr="00B14A51" w:rsidRDefault="00206068" w:rsidP="004F0940">
            <w:pPr>
              <w:spacing w:line="360" w:lineRule="auto"/>
              <w:jc w:val="both"/>
              <w:rPr>
                <w:rFonts w:ascii="Arial" w:hAnsi="Arial" w:cs="Arial"/>
                <w:b/>
                <w:bCs/>
                <w:sz w:val="22"/>
                <w:szCs w:val="22"/>
              </w:rPr>
            </w:pPr>
            <w:r w:rsidRPr="00B14A51">
              <w:rPr>
                <w:rFonts w:ascii="Arial" w:hAnsi="Arial" w:cs="Arial"/>
                <w:b/>
                <w:bCs/>
                <w:sz w:val="22"/>
                <w:szCs w:val="22"/>
              </w:rPr>
              <w:t xml:space="preserve">Função </w:t>
            </w:r>
            <w:proofErr w:type="spellStart"/>
            <w:proofErr w:type="gramStart"/>
            <w:r w:rsidRPr="00B14A51">
              <w:rPr>
                <w:rFonts w:ascii="Arial" w:hAnsi="Arial" w:cs="Arial"/>
                <w:b/>
                <w:bCs/>
                <w:sz w:val="22"/>
                <w:szCs w:val="22"/>
              </w:rPr>
              <w:t>LabVIEW</w:t>
            </w:r>
            <w:proofErr w:type="spellEnd"/>
            <w:proofErr w:type="gramEnd"/>
            <w:r w:rsidRPr="00B14A51">
              <w:rPr>
                <w:rFonts w:ascii="Arial" w:hAnsi="Arial" w:cs="Arial"/>
                <w:b/>
                <w:bCs/>
                <w:sz w:val="22"/>
                <w:szCs w:val="22"/>
              </w:rPr>
              <w:t xml:space="preserve"> correspondente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206068" w:rsidRPr="00B14A51" w:rsidRDefault="00206068" w:rsidP="004F0940">
            <w:pPr>
              <w:spacing w:line="360" w:lineRule="auto"/>
              <w:jc w:val="both"/>
              <w:rPr>
                <w:rFonts w:ascii="Arial" w:hAnsi="Arial" w:cs="Arial"/>
                <w:b/>
                <w:bCs/>
                <w:sz w:val="22"/>
                <w:szCs w:val="22"/>
              </w:rPr>
            </w:pPr>
            <w:r w:rsidRPr="00B14A51">
              <w:rPr>
                <w:rFonts w:ascii="Arial" w:hAnsi="Arial" w:cs="Arial"/>
                <w:b/>
                <w:bCs/>
                <w:sz w:val="22"/>
                <w:szCs w:val="22"/>
              </w:rPr>
              <w:t>Descrição</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abs</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60" w:history="1">
              <w:r w:rsidR="00206068" w:rsidRPr="00B14A51">
                <w:rPr>
                  <w:rStyle w:val="Hyperlink"/>
                  <w:rFonts w:ascii="Arial" w:hAnsi="Arial" w:cs="Arial"/>
                  <w:color w:val="auto"/>
                  <w:sz w:val="22"/>
                  <w:szCs w:val="22"/>
                  <w:u w:val="none"/>
                </w:rPr>
                <w:t>Valor Absoluto</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Devolve o valor absoluto de </w:t>
            </w:r>
            <w:r w:rsidRPr="00B14A51">
              <w:rPr>
                <w:rFonts w:ascii="Arial" w:hAnsi="Arial" w:cs="Arial"/>
                <w:i/>
                <w:iCs/>
                <w:sz w:val="22"/>
                <w:szCs w:val="22"/>
              </w:rPr>
              <w:t>x.</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acos</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61" w:history="1">
              <w:r w:rsidR="00206068" w:rsidRPr="00B14A51">
                <w:rPr>
                  <w:rStyle w:val="Hyperlink"/>
                  <w:rFonts w:ascii="Arial" w:hAnsi="Arial" w:cs="Arial"/>
                  <w:color w:val="auto"/>
                  <w:sz w:val="22"/>
                  <w:szCs w:val="22"/>
                  <w:u w:val="none"/>
                </w:rPr>
                <w:t>Inverso</w:t>
              </w:r>
            </w:hyperlink>
            <w:r w:rsidR="00206068" w:rsidRPr="00B14A51">
              <w:rPr>
                <w:rFonts w:ascii="Arial" w:hAnsi="Arial" w:cs="Arial"/>
                <w:sz w:val="22"/>
                <w:szCs w:val="22"/>
              </w:rPr>
              <w:t xml:space="preserve"> de cosseno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inverso de cosseno de </w:t>
            </w:r>
            <w:r w:rsidRPr="00B14A51">
              <w:rPr>
                <w:rFonts w:ascii="Arial" w:hAnsi="Arial" w:cs="Arial"/>
                <w:i/>
                <w:iCs/>
                <w:sz w:val="22"/>
                <w:szCs w:val="22"/>
              </w:rPr>
              <w:t>x</w:t>
            </w:r>
            <w:r w:rsidRPr="00B14A51">
              <w:rPr>
                <w:rFonts w:ascii="Arial" w:hAnsi="Arial" w:cs="Arial"/>
                <w:sz w:val="22"/>
                <w:szCs w:val="22"/>
              </w:rPr>
              <w:t> em radianos.</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acosh</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62" w:history="1">
              <w:r w:rsidR="00206068" w:rsidRPr="00B14A51">
                <w:rPr>
                  <w:rStyle w:val="Hyperlink"/>
                  <w:rFonts w:ascii="Arial" w:hAnsi="Arial" w:cs="Arial"/>
                  <w:color w:val="auto"/>
                  <w:sz w:val="22"/>
                  <w:szCs w:val="22"/>
                  <w:u w:val="none"/>
                </w:rPr>
                <w:t>Cosseno hiperbólico inverso</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cosseno hiperbólico inverso de </w:t>
            </w:r>
            <w:r w:rsidRPr="00B14A51">
              <w:rPr>
                <w:rFonts w:ascii="Arial" w:hAnsi="Arial" w:cs="Arial"/>
                <w:i/>
                <w:iCs/>
                <w:sz w:val="22"/>
                <w:szCs w:val="22"/>
              </w:rPr>
              <w:t>x.</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asin</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63" w:history="1">
              <w:r w:rsidR="00206068" w:rsidRPr="00B14A51">
                <w:rPr>
                  <w:rStyle w:val="Hyperlink"/>
                  <w:rFonts w:ascii="Arial" w:hAnsi="Arial" w:cs="Arial"/>
                  <w:color w:val="auto"/>
                  <w:sz w:val="22"/>
                  <w:szCs w:val="22"/>
                  <w:u w:val="none"/>
                </w:rPr>
                <w:t>Inverso</w:t>
              </w:r>
            </w:hyperlink>
            <w:r w:rsidR="00206068" w:rsidRPr="00B14A51">
              <w:rPr>
                <w:rFonts w:ascii="Arial" w:hAnsi="Arial" w:cs="Arial"/>
                <w:sz w:val="22"/>
                <w:szCs w:val="22"/>
              </w:rPr>
              <w:t xml:space="preserve"> de seno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seno de </w:t>
            </w:r>
            <w:r w:rsidRPr="00B14A51">
              <w:rPr>
                <w:rFonts w:ascii="Arial" w:hAnsi="Arial" w:cs="Arial"/>
                <w:i/>
                <w:iCs/>
                <w:sz w:val="22"/>
                <w:szCs w:val="22"/>
              </w:rPr>
              <w:t>x</w:t>
            </w:r>
            <w:r w:rsidRPr="00B14A51">
              <w:rPr>
                <w:rFonts w:ascii="Arial" w:hAnsi="Arial" w:cs="Arial"/>
                <w:sz w:val="22"/>
                <w:szCs w:val="22"/>
              </w:rPr>
              <w:t> em radianos.</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asinh</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Seno hiperbólico inverso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seno hiperbólico inverso de </w:t>
            </w:r>
            <w:r w:rsidRPr="00B14A51">
              <w:rPr>
                <w:rFonts w:ascii="Arial" w:hAnsi="Arial" w:cs="Arial"/>
                <w:i/>
                <w:iCs/>
                <w:sz w:val="22"/>
                <w:szCs w:val="22"/>
              </w:rPr>
              <w:t>x.</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atan</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64" w:history="1">
              <w:r w:rsidR="00206068" w:rsidRPr="00B14A51">
                <w:rPr>
                  <w:rStyle w:val="Hyperlink"/>
                  <w:rFonts w:ascii="Arial" w:hAnsi="Arial" w:cs="Arial"/>
                  <w:color w:val="auto"/>
                  <w:sz w:val="22"/>
                  <w:szCs w:val="22"/>
                  <w:u w:val="none"/>
                </w:rPr>
                <w:t>Tangente inversa</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a tangente inversa de </w:t>
            </w:r>
            <w:r w:rsidRPr="00B14A51">
              <w:rPr>
                <w:rFonts w:ascii="Arial" w:hAnsi="Arial" w:cs="Arial"/>
                <w:i/>
                <w:iCs/>
                <w:sz w:val="22"/>
                <w:szCs w:val="22"/>
              </w:rPr>
              <w:t>x</w:t>
            </w:r>
            <w:r w:rsidRPr="00B14A51">
              <w:rPr>
                <w:rFonts w:ascii="Arial" w:hAnsi="Arial" w:cs="Arial"/>
                <w:sz w:val="22"/>
                <w:szCs w:val="22"/>
              </w:rPr>
              <w:t> em radianos.</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gramStart"/>
            <w:r w:rsidRPr="00B14A51">
              <w:rPr>
                <w:rFonts w:ascii="Arial" w:hAnsi="Arial" w:cs="Arial"/>
                <w:sz w:val="22"/>
                <w:szCs w:val="22"/>
              </w:rPr>
              <w:lastRenderedPageBreak/>
              <w:t>atan2</w:t>
            </w:r>
            <w:proofErr w:type="gramEnd"/>
            <w:r w:rsidRPr="00B14A51">
              <w:rPr>
                <w:rFonts w:ascii="Arial" w:hAnsi="Arial" w:cs="Arial"/>
                <w:sz w:val="22"/>
                <w:szCs w:val="22"/>
              </w:rPr>
              <w:t> </w:t>
            </w:r>
            <w:r w:rsidRPr="00B14A51">
              <w:rPr>
                <w:rFonts w:ascii="Arial" w:hAnsi="Arial" w:cs="Arial"/>
                <w:i/>
                <w:iCs/>
                <w:sz w:val="22"/>
                <w:szCs w:val="22"/>
              </w:rPr>
              <w:t>(y, 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65" w:history="1">
              <w:r w:rsidR="00206068" w:rsidRPr="00B14A51">
                <w:rPr>
                  <w:rStyle w:val="Hyperlink"/>
                  <w:rFonts w:ascii="Arial" w:hAnsi="Arial" w:cs="Arial"/>
                  <w:color w:val="auto"/>
                  <w:sz w:val="22"/>
                  <w:szCs w:val="22"/>
                  <w:u w:val="none"/>
                </w:rPr>
                <w:t>Tangente inversa (</w:t>
              </w:r>
              <w:proofErr w:type="gramStart"/>
              <w:r w:rsidR="00206068" w:rsidRPr="00B14A51">
                <w:rPr>
                  <w:rStyle w:val="Hyperlink"/>
                  <w:rFonts w:ascii="Arial" w:hAnsi="Arial" w:cs="Arial"/>
                  <w:color w:val="auto"/>
                  <w:sz w:val="22"/>
                  <w:szCs w:val="22"/>
                  <w:u w:val="none"/>
                </w:rPr>
                <w:t>2</w:t>
              </w:r>
              <w:proofErr w:type="gramEnd"/>
              <w:r w:rsidR="00206068" w:rsidRPr="00B14A51">
                <w:rPr>
                  <w:rStyle w:val="Hyperlink"/>
                  <w:rFonts w:ascii="Arial" w:hAnsi="Arial" w:cs="Arial"/>
                  <w:color w:val="auto"/>
                  <w:sz w:val="22"/>
                  <w:szCs w:val="22"/>
                  <w:u w:val="none"/>
                </w:rPr>
                <w:t xml:space="preserve"> entradas)</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arco tangente de </w:t>
            </w:r>
            <w:r w:rsidRPr="00B14A51">
              <w:rPr>
                <w:rFonts w:ascii="Arial" w:hAnsi="Arial" w:cs="Arial"/>
                <w:i/>
                <w:iCs/>
                <w:sz w:val="22"/>
                <w:szCs w:val="22"/>
              </w:rPr>
              <w:t>y</w:t>
            </w:r>
            <w:r w:rsidRPr="00B14A51">
              <w:rPr>
                <w:rFonts w:ascii="Arial" w:hAnsi="Arial" w:cs="Arial"/>
                <w:sz w:val="22"/>
                <w:szCs w:val="22"/>
              </w:rPr>
              <w:t> / </w:t>
            </w:r>
            <w:r w:rsidRPr="00B14A51">
              <w:rPr>
                <w:rFonts w:ascii="Arial" w:hAnsi="Arial" w:cs="Arial"/>
                <w:i/>
                <w:iCs/>
                <w:sz w:val="22"/>
                <w:szCs w:val="22"/>
              </w:rPr>
              <w:t>x</w:t>
            </w:r>
            <w:r w:rsidRPr="00B14A51">
              <w:rPr>
                <w:rFonts w:ascii="Arial" w:hAnsi="Arial" w:cs="Arial"/>
                <w:sz w:val="22"/>
                <w:szCs w:val="22"/>
              </w:rPr>
              <w:t> em radianos.</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atanh</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66" w:history="1">
              <w:r w:rsidR="00206068" w:rsidRPr="00B14A51">
                <w:rPr>
                  <w:rStyle w:val="Hyperlink"/>
                  <w:rFonts w:ascii="Arial" w:hAnsi="Arial" w:cs="Arial"/>
                  <w:color w:val="auto"/>
                  <w:sz w:val="22"/>
                  <w:szCs w:val="22"/>
                  <w:u w:val="none"/>
                </w:rPr>
                <w:t>Tangente hiperbólica inversa</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a tangente hiperbólica inversa de </w:t>
            </w:r>
            <w:r w:rsidRPr="00B14A51">
              <w:rPr>
                <w:rFonts w:ascii="Arial" w:hAnsi="Arial" w:cs="Arial"/>
                <w:i/>
                <w:iCs/>
                <w:sz w:val="22"/>
                <w:szCs w:val="22"/>
              </w:rPr>
              <w:t>x.</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ceil</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67" w:history="1">
              <w:r w:rsidR="00206068" w:rsidRPr="00B14A51">
                <w:rPr>
                  <w:rStyle w:val="Hyperlink"/>
                  <w:rFonts w:ascii="Arial" w:hAnsi="Arial" w:cs="Arial"/>
                  <w:color w:val="auto"/>
                  <w:sz w:val="22"/>
                  <w:szCs w:val="22"/>
                  <w:u w:val="none"/>
                </w:rPr>
                <w:t>Rodada Para + Infinito</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Arredonda </w:t>
            </w:r>
            <w:r w:rsidRPr="00B14A51">
              <w:rPr>
                <w:rFonts w:ascii="Arial" w:hAnsi="Arial" w:cs="Arial"/>
                <w:i/>
                <w:iCs/>
                <w:sz w:val="22"/>
                <w:szCs w:val="22"/>
              </w:rPr>
              <w:t>x</w:t>
            </w:r>
            <w:r w:rsidRPr="00B14A51">
              <w:rPr>
                <w:rFonts w:ascii="Arial" w:hAnsi="Arial" w:cs="Arial"/>
                <w:sz w:val="22"/>
                <w:szCs w:val="22"/>
              </w:rPr>
              <w:t> para o inteiro imediatamente superior (menor inteiro </w:t>
            </w:r>
            <w:r w:rsidRPr="00B14A51">
              <w:rPr>
                <w:rFonts w:ascii="Arial" w:hAnsi="Arial" w:cs="Arial"/>
                <w:noProof/>
                <w:sz w:val="22"/>
                <w:szCs w:val="22"/>
              </w:rPr>
              <w:drawing>
                <wp:inline distT="0" distB="0" distL="0" distR="0" wp14:anchorId="18EFD14A" wp14:editId="433CD4A8">
                  <wp:extent cx="60960" cy="83820"/>
                  <wp:effectExtent l="0" t="0" r="0" b="0"/>
                  <wp:docPr id="193" name="Imagem 193" descr="http://zone.ni.com/images/reference/en-XX/help/371361D-01/g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one.ni.com/images/reference/en-XX/help/371361D-01/geq.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960" cy="83820"/>
                          </a:xfrm>
                          <a:prstGeom prst="rect">
                            <a:avLst/>
                          </a:prstGeom>
                          <a:noFill/>
                          <a:ln>
                            <a:noFill/>
                          </a:ln>
                        </pic:spPr>
                      </pic:pic>
                    </a:graphicData>
                  </a:graphic>
                </wp:inline>
              </w:drawing>
            </w:r>
            <w:r w:rsidRPr="00B14A51">
              <w:rPr>
                <w:rFonts w:ascii="Arial" w:hAnsi="Arial" w:cs="Arial"/>
                <w:sz w:val="22"/>
                <w:szCs w:val="22"/>
              </w:rPr>
              <w:t> </w:t>
            </w:r>
            <w:r w:rsidRPr="00B14A51">
              <w:rPr>
                <w:rFonts w:ascii="Arial" w:hAnsi="Arial" w:cs="Arial"/>
                <w:i/>
                <w:iCs/>
                <w:sz w:val="22"/>
                <w:szCs w:val="22"/>
              </w:rPr>
              <w:t>x).</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r w:rsidRPr="00B14A51">
              <w:rPr>
                <w:rFonts w:ascii="Arial" w:hAnsi="Arial" w:cs="Arial"/>
                <w:sz w:val="22"/>
                <w:szCs w:val="22"/>
              </w:rPr>
              <w:t>ci</w:t>
            </w:r>
            <w:proofErr w:type="spell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69" w:history="1">
              <w:r w:rsidR="00206068" w:rsidRPr="00B14A51">
                <w:rPr>
                  <w:rStyle w:val="Hyperlink"/>
                  <w:rFonts w:ascii="Arial" w:hAnsi="Arial" w:cs="Arial"/>
                  <w:color w:val="auto"/>
                  <w:sz w:val="22"/>
                  <w:szCs w:val="22"/>
                  <w:u w:val="none"/>
                </w:rPr>
                <w:t>Cosseno Integral</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Avalia o integrante cosseno para qualquer número real </w:t>
            </w:r>
            <w:r w:rsidRPr="00B14A51">
              <w:rPr>
                <w:rFonts w:ascii="Arial" w:hAnsi="Arial" w:cs="Arial"/>
                <w:i/>
                <w:iCs/>
                <w:sz w:val="22"/>
                <w:szCs w:val="22"/>
              </w:rPr>
              <w:t>x</w:t>
            </w:r>
            <w:r w:rsidRPr="00B14A51">
              <w:rPr>
                <w:rFonts w:ascii="Arial" w:hAnsi="Arial" w:cs="Arial"/>
                <w:sz w:val="22"/>
                <w:szCs w:val="22"/>
              </w:rPr>
              <w:t> não negativos.</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gramStart"/>
            <w:r w:rsidRPr="00B14A51">
              <w:rPr>
                <w:rFonts w:ascii="Arial" w:hAnsi="Arial" w:cs="Arial"/>
                <w:sz w:val="22"/>
                <w:szCs w:val="22"/>
              </w:rPr>
              <w:t>cos</w:t>
            </w:r>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70" w:history="1">
              <w:r w:rsidR="00206068" w:rsidRPr="00B14A51">
                <w:rPr>
                  <w:rStyle w:val="Hyperlink"/>
                  <w:rFonts w:ascii="Arial" w:hAnsi="Arial" w:cs="Arial"/>
                  <w:color w:val="auto"/>
                  <w:sz w:val="22"/>
                  <w:szCs w:val="22"/>
                  <w:u w:val="none"/>
                </w:rPr>
                <w:t>Cosseno</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cosseno de </w:t>
            </w:r>
            <w:r w:rsidRPr="00B14A51">
              <w:rPr>
                <w:rFonts w:ascii="Arial" w:hAnsi="Arial" w:cs="Arial"/>
                <w:i/>
                <w:iCs/>
                <w:sz w:val="22"/>
                <w:szCs w:val="22"/>
              </w:rPr>
              <w:t>x,</w:t>
            </w:r>
            <w:r w:rsidRPr="00B14A51">
              <w:rPr>
                <w:rFonts w:ascii="Arial" w:hAnsi="Arial" w:cs="Arial"/>
                <w:sz w:val="22"/>
                <w:szCs w:val="22"/>
              </w:rPr>
              <w:t> em que </w:t>
            </w:r>
            <w:r w:rsidRPr="00B14A51">
              <w:rPr>
                <w:rFonts w:ascii="Arial" w:hAnsi="Arial" w:cs="Arial"/>
                <w:i/>
                <w:iCs/>
                <w:sz w:val="22"/>
                <w:szCs w:val="22"/>
              </w:rPr>
              <w:t>x</w:t>
            </w:r>
            <w:r w:rsidRPr="00B14A51">
              <w:rPr>
                <w:rFonts w:ascii="Arial" w:hAnsi="Arial" w:cs="Arial"/>
                <w:sz w:val="22"/>
                <w:szCs w:val="22"/>
              </w:rPr>
              <w:t> é em radianos.</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cosh</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71" w:history="1">
              <w:r w:rsidR="00206068" w:rsidRPr="00B14A51">
                <w:rPr>
                  <w:rStyle w:val="Hyperlink"/>
                  <w:rFonts w:ascii="Arial" w:hAnsi="Arial" w:cs="Arial"/>
                  <w:color w:val="auto"/>
                  <w:sz w:val="22"/>
                  <w:szCs w:val="22"/>
                  <w:u w:val="none"/>
                </w:rPr>
                <w:t>Cosseno hiperbólico</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cosseno hiperbólico de </w:t>
            </w:r>
            <w:r w:rsidRPr="00B14A51">
              <w:rPr>
                <w:rFonts w:ascii="Arial" w:hAnsi="Arial" w:cs="Arial"/>
                <w:i/>
                <w:iCs/>
                <w:sz w:val="22"/>
                <w:szCs w:val="22"/>
              </w:rPr>
              <w:t>x.</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cot</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72" w:history="1">
              <w:r w:rsidR="00206068" w:rsidRPr="00B14A51">
                <w:rPr>
                  <w:rStyle w:val="Hyperlink"/>
                  <w:rFonts w:ascii="Arial" w:hAnsi="Arial" w:cs="Arial"/>
                  <w:color w:val="auto"/>
                  <w:sz w:val="22"/>
                  <w:szCs w:val="22"/>
                  <w:u w:val="none"/>
                </w:rPr>
                <w:t>Cotangente</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 xml:space="preserve">Calcula </w:t>
            </w:r>
            <w:proofErr w:type="gramStart"/>
            <w:r w:rsidRPr="00B14A51">
              <w:rPr>
                <w:rFonts w:ascii="Arial" w:hAnsi="Arial" w:cs="Arial"/>
                <w:sz w:val="22"/>
                <w:szCs w:val="22"/>
              </w:rPr>
              <w:t>o cotangente</w:t>
            </w:r>
            <w:proofErr w:type="gramEnd"/>
            <w:r w:rsidRPr="00B14A51">
              <w:rPr>
                <w:rFonts w:ascii="Arial" w:hAnsi="Arial" w:cs="Arial"/>
                <w:sz w:val="22"/>
                <w:szCs w:val="22"/>
              </w:rPr>
              <w:t xml:space="preserve"> de </w:t>
            </w:r>
            <w:r w:rsidRPr="00B14A51">
              <w:rPr>
                <w:rFonts w:ascii="Arial" w:hAnsi="Arial" w:cs="Arial"/>
                <w:i/>
                <w:iCs/>
                <w:sz w:val="22"/>
                <w:szCs w:val="22"/>
              </w:rPr>
              <w:t>x</w:t>
            </w:r>
            <w:r w:rsidRPr="00B14A51">
              <w:rPr>
                <w:rFonts w:ascii="Arial" w:hAnsi="Arial" w:cs="Arial"/>
                <w:sz w:val="22"/>
                <w:szCs w:val="22"/>
              </w:rPr>
              <w:t> (1/</w:t>
            </w:r>
            <w:proofErr w:type="spellStart"/>
            <w:r w:rsidRPr="00B14A51">
              <w:rPr>
                <w:rFonts w:ascii="Arial" w:hAnsi="Arial" w:cs="Arial"/>
                <w:sz w:val="22"/>
                <w:szCs w:val="22"/>
              </w:rPr>
              <w:t>tan</w:t>
            </w:r>
            <w:proofErr w:type="spellEnd"/>
            <w:r w:rsidRPr="00B14A51">
              <w:rPr>
                <w:rFonts w:ascii="Arial" w:hAnsi="Arial" w:cs="Arial"/>
                <w:sz w:val="22"/>
                <w:szCs w:val="22"/>
              </w:rPr>
              <w:t> </w:t>
            </w:r>
            <w:r w:rsidRPr="00B14A51">
              <w:rPr>
                <w:rFonts w:ascii="Arial" w:hAnsi="Arial" w:cs="Arial"/>
                <w:i/>
                <w:iCs/>
                <w:sz w:val="22"/>
                <w:szCs w:val="22"/>
              </w:rPr>
              <w:t>(x)),</w:t>
            </w:r>
            <w:r w:rsidRPr="00B14A51">
              <w:rPr>
                <w:rFonts w:ascii="Arial" w:hAnsi="Arial" w:cs="Arial"/>
                <w:sz w:val="22"/>
                <w:szCs w:val="22"/>
              </w:rPr>
              <w:t> em que </w:t>
            </w:r>
            <w:r w:rsidRPr="00B14A51">
              <w:rPr>
                <w:rFonts w:ascii="Arial" w:hAnsi="Arial" w:cs="Arial"/>
                <w:i/>
                <w:iCs/>
                <w:sz w:val="22"/>
                <w:szCs w:val="22"/>
              </w:rPr>
              <w:t>x</w:t>
            </w:r>
            <w:r w:rsidRPr="00B14A51">
              <w:rPr>
                <w:rFonts w:ascii="Arial" w:hAnsi="Arial" w:cs="Arial"/>
                <w:sz w:val="22"/>
                <w:szCs w:val="22"/>
              </w:rPr>
              <w:t> é em radianos.</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csc</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73" w:history="1">
              <w:r w:rsidR="00206068" w:rsidRPr="00B14A51">
                <w:rPr>
                  <w:rStyle w:val="Hyperlink"/>
                  <w:rFonts w:ascii="Arial" w:hAnsi="Arial" w:cs="Arial"/>
                  <w:color w:val="auto"/>
                  <w:sz w:val="22"/>
                  <w:szCs w:val="22"/>
                  <w:u w:val="none"/>
                </w:rPr>
                <w:t>Cossecante</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a cossecante de </w:t>
            </w:r>
            <w:r w:rsidRPr="00B14A51">
              <w:rPr>
                <w:rFonts w:ascii="Arial" w:hAnsi="Arial" w:cs="Arial"/>
                <w:i/>
                <w:iCs/>
                <w:sz w:val="22"/>
                <w:szCs w:val="22"/>
              </w:rPr>
              <w:t>x</w:t>
            </w:r>
            <w:r w:rsidRPr="00B14A51">
              <w:rPr>
                <w:rFonts w:ascii="Arial" w:hAnsi="Arial" w:cs="Arial"/>
                <w:sz w:val="22"/>
                <w:szCs w:val="22"/>
              </w:rPr>
              <w:t> (1/</w:t>
            </w:r>
            <w:proofErr w:type="spellStart"/>
            <w:r w:rsidRPr="00B14A51">
              <w:rPr>
                <w:rFonts w:ascii="Arial" w:hAnsi="Arial" w:cs="Arial"/>
                <w:sz w:val="22"/>
                <w:szCs w:val="22"/>
              </w:rPr>
              <w:t>sin</w:t>
            </w:r>
            <w:proofErr w:type="spellEnd"/>
            <w:r w:rsidRPr="00B14A51">
              <w:rPr>
                <w:rFonts w:ascii="Arial" w:hAnsi="Arial" w:cs="Arial"/>
                <w:sz w:val="22"/>
                <w:szCs w:val="22"/>
              </w:rPr>
              <w:t> </w:t>
            </w:r>
            <w:r w:rsidRPr="00B14A51">
              <w:rPr>
                <w:rFonts w:ascii="Arial" w:hAnsi="Arial" w:cs="Arial"/>
                <w:i/>
                <w:iCs/>
                <w:sz w:val="22"/>
                <w:szCs w:val="22"/>
              </w:rPr>
              <w:t>(x)),</w:t>
            </w:r>
            <w:r w:rsidRPr="00B14A51">
              <w:rPr>
                <w:rFonts w:ascii="Arial" w:hAnsi="Arial" w:cs="Arial"/>
                <w:sz w:val="22"/>
                <w:szCs w:val="22"/>
              </w:rPr>
              <w:t> em que </w:t>
            </w:r>
            <w:r w:rsidRPr="00B14A51">
              <w:rPr>
                <w:rFonts w:ascii="Arial" w:hAnsi="Arial" w:cs="Arial"/>
                <w:i/>
                <w:iCs/>
                <w:sz w:val="22"/>
                <w:szCs w:val="22"/>
              </w:rPr>
              <w:t>x</w:t>
            </w:r>
            <w:r w:rsidRPr="00B14A51">
              <w:rPr>
                <w:rFonts w:ascii="Arial" w:hAnsi="Arial" w:cs="Arial"/>
                <w:sz w:val="22"/>
                <w:szCs w:val="22"/>
              </w:rPr>
              <w:t> é em radianos.</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exp</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74" w:history="1">
              <w:r w:rsidR="00206068" w:rsidRPr="00B14A51">
                <w:rPr>
                  <w:rStyle w:val="Hyperlink"/>
                  <w:rFonts w:ascii="Arial" w:hAnsi="Arial" w:cs="Arial"/>
                  <w:color w:val="auto"/>
                  <w:sz w:val="22"/>
                  <w:szCs w:val="22"/>
                  <w:u w:val="none"/>
                </w:rPr>
                <w:t>Exponencial</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valor de </w:t>
            </w:r>
            <w:r w:rsidRPr="00B14A51">
              <w:rPr>
                <w:rFonts w:ascii="Arial" w:hAnsi="Arial" w:cs="Arial"/>
                <w:i/>
                <w:iCs/>
                <w:sz w:val="22"/>
                <w:szCs w:val="22"/>
              </w:rPr>
              <w:t>e</w:t>
            </w:r>
            <w:r w:rsidRPr="00B14A51">
              <w:rPr>
                <w:rFonts w:ascii="Arial" w:hAnsi="Arial" w:cs="Arial"/>
                <w:sz w:val="22"/>
                <w:szCs w:val="22"/>
              </w:rPr>
              <w:t> elevado à potência </w:t>
            </w:r>
            <w:r w:rsidRPr="00B14A51">
              <w:rPr>
                <w:rFonts w:ascii="Arial" w:hAnsi="Arial" w:cs="Arial"/>
                <w:i/>
                <w:iCs/>
                <w:sz w:val="22"/>
                <w:szCs w:val="22"/>
              </w:rPr>
              <w:t>x.</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gramStart"/>
            <w:r w:rsidRPr="00B14A51">
              <w:rPr>
                <w:rFonts w:ascii="Arial" w:hAnsi="Arial" w:cs="Arial"/>
                <w:sz w:val="22"/>
                <w:szCs w:val="22"/>
              </w:rPr>
              <w:t>expm1</w:t>
            </w:r>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75" w:history="1">
              <w:r w:rsidR="00206068" w:rsidRPr="00B14A51">
                <w:rPr>
                  <w:rStyle w:val="Hyperlink"/>
                  <w:rFonts w:ascii="Arial" w:hAnsi="Arial" w:cs="Arial"/>
                  <w:color w:val="auto"/>
                  <w:sz w:val="22"/>
                  <w:szCs w:val="22"/>
                  <w:u w:val="none"/>
                </w:rPr>
                <w:t>Exponencial (</w:t>
              </w:r>
              <w:proofErr w:type="spellStart"/>
              <w:r w:rsidR="00206068" w:rsidRPr="00B14A51">
                <w:rPr>
                  <w:rStyle w:val="Hyperlink"/>
                  <w:rFonts w:ascii="Arial" w:hAnsi="Arial" w:cs="Arial"/>
                  <w:color w:val="auto"/>
                  <w:sz w:val="22"/>
                  <w:szCs w:val="22"/>
                  <w:u w:val="none"/>
                </w:rPr>
                <w:t>Arg</w:t>
              </w:r>
              <w:proofErr w:type="spellEnd"/>
              <w:r w:rsidR="00206068" w:rsidRPr="00B14A51">
                <w:rPr>
                  <w:rStyle w:val="Hyperlink"/>
                  <w:rFonts w:ascii="Arial" w:hAnsi="Arial" w:cs="Arial"/>
                  <w:color w:val="auto"/>
                  <w:sz w:val="22"/>
                  <w:szCs w:val="22"/>
                  <w:u w:val="none"/>
                </w:rPr>
                <w:t>) - 1</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um a menos do que o valor de </w:t>
            </w:r>
            <w:r w:rsidRPr="00B14A51">
              <w:rPr>
                <w:rFonts w:ascii="Arial" w:hAnsi="Arial" w:cs="Arial"/>
                <w:i/>
                <w:iCs/>
                <w:sz w:val="22"/>
                <w:szCs w:val="22"/>
              </w:rPr>
              <w:t>e</w:t>
            </w:r>
            <w:r w:rsidRPr="00B14A51">
              <w:rPr>
                <w:rFonts w:ascii="Arial" w:hAnsi="Arial" w:cs="Arial"/>
                <w:sz w:val="22"/>
                <w:szCs w:val="22"/>
              </w:rPr>
              <w:t> elevado à potência </w:t>
            </w:r>
            <w:r w:rsidRPr="00B14A51">
              <w:rPr>
                <w:rFonts w:ascii="Arial" w:hAnsi="Arial" w:cs="Arial"/>
                <w:i/>
                <w:iCs/>
                <w:sz w:val="22"/>
                <w:szCs w:val="22"/>
              </w:rPr>
              <w:t>x ((</w:t>
            </w:r>
            <w:proofErr w:type="gramStart"/>
            <w:r w:rsidRPr="00B14A51">
              <w:rPr>
                <w:rFonts w:ascii="Arial" w:hAnsi="Arial" w:cs="Arial"/>
                <w:i/>
                <w:iCs/>
                <w:sz w:val="22"/>
                <w:szCs w:val="22"/>
              </w:rPr>
              <w:t>e</w:t>
            </w:r>
            <w:r w:rsidRPr="00B14A51">
              <w:rPr>
                <w:rFonts w:ascii="Arial" w:hAnsi="Arial" w:cs="Arial"/>
                <w:sz w:val="22"/>
                <w:szCs w:val="22"/>
              </w:rPr>
              <w:t> ^</w:t>
            </w:r>
            <w:proofErr w:type="gramEnd"/>
            <w:r w:rsidRPr="00B14A51">
              <w:rPr>
                <w:rFonts w:ascii="Arial" w:hAnsi="Arial" w:cs="Arial"/>
                <w:sz w:val="22"/>
                <w:szCs w:val="22"/>
              </w:rPr>
              <w:t> </w:t>
            </w:r>
            <w:r w:rsidRPr="00B14A51">
              <w:rPr>
                <w:rFonts w:ascii="Arial" w:hAnsi="Arial" w:cs="Arial"/>
                <w:i/>
                <w:iCs/>
                <w:sz w:val="22"/>
                <w:szCs w:val="22"/>
              </w:rPr>
              <w:t>x)</w:t>
            </w:r>
            <w:r w:rsidRPr="00B14A51">
              <w:rPr>
                <w:rFonts w:ascii="Arial" w:hAnsi="Arial" w:cs="Arial"/>
                <w:sz w:val="22"/>
                <w:szCs w:val="22"/>
              </w:rPr>
              <w:t> - 1).</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floor</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76" w:history="1">
              <w:r w:rsidR="00206068" w:rsidRPr="00B14A51">
                <w:rPr>
                  <w:rStyle w:val="Hyperlink"/>
                  <w:rFonts w:ascii="Arial" w:hAnsi="Arial" w:cs="Arial"/>
                  <w:color w:val="auto"/>
                  <w:sz w:val="22"/>
                  <w:szCs w:val="22"/>
                  <w:u w:val="none"/>
                </w:rPr>
                <w:t>Volta ao infinito</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Trunca </w:t>
            </w:r>
            <w:r w:rsidRPr="00B14A51">
              <w:rPr>
                <w:rFonts w:ascii="Arial" w:hAnsi="Arial" w:cs="Arial"/>
                <w:i/>
                <w:iCs/>
                <w:sz w:val="22"/>
                <w:szCs w:val="22"/>
              </w:rPr>
              <w:t>x</w:t>
            </w:r>
            <w:r w:rsidRPr="00B14A51">
              <w:rPr>
                <w:rFonts w:ascii="Arial" w:hAnsi="Arial" w:cs="Arial"/>
                <w:sz w:val="22"/>
                <w:szCs w:val="22"/>
              </w:rPr>
              <w:t> para o inteiro imediatamente inferior (inteiro maior </w:t>
            </w:r>
            <w:r w:rsidRPr="00B14A51">
              <w:rPr>
                <w:rFonts w:ascii="Arial" w:hAnsi="Arial" w:cs="Arial"/>
                <w:noProof/>
                <w:sz w:val="22"/>
                <w:szCs w:val="22"/>
              </w:rPr>
              <w:drawing>
                <wp:inline distT="0" distB="0" distL="0" distR="0" wp14:anchorId="0FB70388" wp14:editId="7B0F2B5B">
                  <wp:extent cx="60960" cy="83820"/>
                  <wp:effectExtent l="0" t="0" r="0" b="0"/>
                  <wp:docPr id="6" name="Imagem 6" descr="http://zone.ni.com/images/reference/en-XX/help/371361D-01/l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zone.ni.com/images/reference/en-XX/help/371361D-01/leq.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0960" cy="83820"/>
                          </a:xfrm>
                          <a:prstGeom prst="rect">
                            <a:avLst/>
                          </a:prstGeom>
                          <a:noFill/>
                          <a:ln>
                            <a:noFill/>
                          </a:ln>
                        </pic:spPr>
                      </pic:pic>
                    </a:graphicData>
                  </a:graphic>
                </wp:inline>
              </w:drawing>
            </w:r>
            <w:r w:rsidRPr="00B14A51">
              <w:rPr>
                <w:rFonts w:ascii="Arial" w:hAnsi="Arial" w:cs="Arial"/>
                <w:sz w:val="22"/>
                <w:szCs w:val="22"/>
              </w:rPr>
              <w:t> </w:t>
            </w:r>
            <w:r w:rsidRPr="00B14A51">
              <w:rPr>
                <w:rFonts w:ascii="Arial" w:hAnsi="Arial" w:cs="Arial"/>
                <w:i/>
                <w:iCs/>
                <w:sz w:val="22"/>
                <w:szCs w:val="22"/>
              </w:rPr>
              <w:t>x).</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getexp</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78" w:history="1">
              <w:r w:rsidR="00206068" w:rsidRPr="00B14A51">
                <w:rPr>
                  <w:rStyle w:val="Hyperlink"/>
                  <w:rFonts w:ascii="Arial" w:hAnsi="Arial" w:cs="Arial"/>
                  <w:color w:val="auto"/>
                  <w:sz w:val="22"/>
                  <w:szCs w:val="22"/>
                  <w:u w:val="none"/>
                </w:rPr>
                <w:t>Mantissa e expoente</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Retorna o expoente de </w:t>
            </w:r>
            <w:r w:rsidRPr="00B14A51">
              <w:rPr>
                <w:rFonts w:ascii="Arial" w:hAnsi="Arial" w:cs="Arial"/>
                <w:i/>
                <w:iCs/>
                <w:sz w:val="22"/>
                <w:szCs w:val="22"/>
              </w:rPr>
              <w:t>x.</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gamma</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79" w:history="1">
              <w:r w:rsidR="00206068" w:rsidRPr="00B14A51">
                <w:rPr>
                  <w:rStyle w:val="Hyperlink"/>
                  <w:rFonts w:ascii="Arial" w:hAnsi="Arial" w:cs="Arial"/>
                  <w:color w:val="auto"/>
                  <w:sz w:val="22"/>
                  <w:szCs w:val="22"/>
                  <w:u w:val="none"/>
                </w:rPr>
                <w:t>Gama</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Avalia a função gama ou função gama incompleta </w:t>
            </w:r>
            <w:r w:rsidRPr="00B14A51">
              <w:rPr>
                <w:rFonts w:ascii="Arial" w:hAnsi="Arial" w:cs="Arial"/>
                <w:i/>
                <w:iCs/>
                <w:sz w:val="22"/>
                <w:szCs w:val="22"/>
              </w:rPr>
              <w:t>x.</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r w:rsidRPr="00B14A51">
              <w:rPr>
                <w:rFonts w:ascii="Arial" w:hAnsi="Arial" w:cs="Arial"/>
                <w:sz w:val="22"/>
                <w:szCs w:val="22"/>
              </w:rPr>
              <w:t>Getman</w:t>
            </w:r>
            <w:proofErr w:type="spell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80" w:history="1">
              <w:r w:rsidR="00206068" w:rsidRPr="00B14A51">
                <w:rPr>
                  <w:rStyle w:val="Hyperlink"/>
                  <w:rFonts w:ascii="Arial" w:hAnsi="Arial" w:cs="Arial"/>
                  <w:color w:val="auto"/>
                  <w:sz w:val="22"/>
                  <w:szCs w:val="22"/>
                  <w:u w:val="none"/>
                </w:rPr>
                <w:t>Mantissa e expoente</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Retorna a mantissa de </w:t>
            </w:r>
            <w:r w:rsidRPr="00B14A51">
              <w:rPr>
                <w:rFonts w:ascii="Arial" w:hAnsi="Arial" w:cs="Arial"/>
                <w:i/>
                <w:iCs/>
                <w:sz w:val="22"/>
                <w:szCs w:val="22"/>
              </w:rPr>
              <w:t>x.</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int</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81" w:history="1">
              <w:r w:rsidR="00206068" w:rsidRPr="00B14A51">
                <w:rPr>
                  <w:rStyle w:val="Hyperlink"/>
                  <w:rFonts w:ascii="Arial" w:hAnsi="Arial" w:cs="Arial"/>
                  <w:color w:val="auto"/>
                  <w:sz w:val="22"/>
                  <w:szCs w:val="22"/>
                  <w:u w:val="none"/>
                </w:rPr>
                <w:t>Para mais próxima rodada</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Arredonda </w:t>
            </w:r>
            <w:r w:rsidRPr="00B14A51">
              <w:rPr>
                <w:rFonts w:ascii="Arial" w:hAnsi="Arial" w:cs="Arial"/>
                <w:i/>
                <w:iCs/>
                <w:sz w:val="22"/>
                <w:szCs w:val="22"/>
              </w:rPr>
              <w:t>x</w:t>
            </w:r>
            <w:r w:rsidRPr="00B14A51">
              <w:rPr>
                <w:rFonts w:ascii="Arial" w:hAnsi="Arial" w:cs="Arial"/>
                <w:sz w:val="22"/>
                <w:szCs w:val="22"/>
              </w:rPr>
              <w:t> para o inteiro mais próximo.</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lastRenderedPageBreak/>
              <w:t>intrz</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Arredonda </w:t>
            </w:r>
            <w:r w:rsidRPr="00B14A51">
              <w:rPr>
                <w:rFonts w:ascii="Arial" w:hAnsi="Arial" w:cs="Arial"/>
                <w:i/>
                <w:iCs/>
                <w:sz w:val="22"/>
                <w:szCs w:val="22"/>
              </w:rPr>
              <w:t>x</w:t>
            </w:r>
            <w:r w:rsidRPr="00B14A51">
              <w:rPr>
                <w:rFonts w:ascii="Arial" w:hAnsi="Arial" w:cs="Arial"/>
                <w:sz w:val="22"/>
                <w:szCs w:val="22"/>
              </w:rPr>
              <w:t> para o inteiro mais próximo entre </w:t>
            </w:r>
            <w:r w:rsidRPr="00B14A51">
              <w:rPr>
                <w:rFonts w:ascii="Arial" w:hAnsi="Arial" w:cs="Arial"/>
                <w:i/>
                <w:iCs/>
                <w:sz w:val="22"/>
                <w:szCs w:val="22"/>
              </w:rPr>
              <w:t>X</w:t>
            </w:r>
            <w:r w:rsidRPr="00B14A51">
              <w:rPr>
                <w:rFonts w:ascii="Arial" w:hAnsi="Arial" w:cs="Arial"/>
                <w:sz w:val="22"/>
                <w:szCs w:val="22"/>
              </w:rPr>
              <w:t> e Zero.</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ln</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82" w:history="1">
              <w:r w:rsidR="00206068" w:rsidRPr="00B14A51">
                <w:rPr>
                  <w:rStyle w:val="Hyperlink"/>
                  <w:rFonts w:ascii="Arial" w:hAnsi="Arial" w:cs="Arial"/>
                  <w:color w:val="auto"/>
                  <w:sz w:val="22"/>
                  <w:szCs w:val="22"/>
                  <w:u w:val="none"/>
                </w:rPr>
                <w:t>Logaritmo Natural</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logaritmo natural de </w:t>
            </w:r>
            <w:r w:rsidRPr="00B14A51">
              <w:rPr>
                <w:rFonts w:ascii="Arial" w:hAnsi="Arial" w:cs="Arial"/>
                <w:i/>
                <w:iCs/>
                <w:sz w:val="22"/>
                <w:szCs w:val="22"/>
              </w:rPr>
              <w:t>x</w:t>
            </w:r>
            <w:r w:rsidRPr="00B14A51">
              <w:rPr>
                <w:rFonts w:ascii="Arial" w:hAnsi="Arial" w:cs="Arial"/>
                <w:sz w:val="22"/>
                <w:szCs w:val="22"/>
              </w:rPr>
              <w:t> (na base de </w:t>
            </w:r>
            <w:r w:rsidRPr="00B14A51">
              <w:rPr>
                <w:rFonts w:ascii="Arial" w:hAnsi="Arial" w:cs="Arial"/>
                <w:i/>
                <w:iCs/>
                <w:sz w:val="22"/>
                <w:szCs w:val="22"/>
              </w:rPr>
              <w:t>e).</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gramStart"/>
            <w:r w:rsidRPr="00B14A51">
              <w:rPr>
                <w:rFonts w:ascii="Arial" w:hAnsi="Arial" w:cs="Arial"/>
                <w:sz w:val="22"/>
                <w:szCs w:val="22"/>
              </w:rPr>
              <w:t>lnp1</w:t>
            </w:r>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83" w:history="1">
              <w:r w:rsidR="00206068" w:rsidRPr="00B14A51">
                <w:rPr>
                  <w:rStyle w:val="Hyperlink"/>
                  <w:rFonts w:ascii="Arial" w:hAnsi="Arial" w:cs="Arial"/>
                  <w:color w:val="auto"/>
                  <w:sz w:val="22"/>
                  <w:szCs w:val="22"/>
                  <w:u w:val="none"/>
                </w:rPr>
                <w:t>Logaritmo natural (</w:t>
              </w:r>
              <w:proofErr w:type="spellStart"/>
              <w:r w:rsidR="00206068" w:rsidRPr="00B14A51">
                <w:rPr>
                  <w:rStyle w:val="Hyperlink"/>
                  <w:rFonts w:ascii="Arial" w:hAnsi="Arial" w:cs="Arial"/>
                  <w:color w:val="auto"/>
                  <w:sz w:val="22"/>
                  <w:szCs w:val="22"/>
                  <w:u w:val="none"/>
                </w:rPr>
                <w:t>Arg</w:t>
              </w:r>
              <w:proofErr w:type="spellEnd"/>
              <w:r w:rsidR="00206068" w:rsidRPr="00B14A51">
                <w:rPr>
                  <w:rStyle w:val="Hyperlink"/>
                  <w:rFonts w:ascii="Arial" w:hAnsi="Arial" w:cs="Arial"/>
                  <w:color w:val="auto"/>
                  <w:sz w:val="22"/>
                  <w:szCs w:val="22"/>
                  <w:u w:val="none"/>
                </w:rPr>
                <w:t xml:space="preserve"> +1)</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logaritmo natural de </w:t>
            </w:r>
            <w:r w:rsidRPr="00B14A51">
              <w:rPr>
                <w:rFonts w:ascii="Arial" w:hAnsi="Arial" w:cs="Arial"/>
                <w:i/>
                <w:iCs/>
                <w:sz w:val="22"/>
                <w:szCs w:val="22"/>
              </w:rPr>
              <w:t>(x</w:t>
            </w:r>
            <w:r w:rsidRPr="00B14A51">
              <w:rPr>
                <w:rFonts w:ascii="Arial" w:hAnsi="Arial" w:cs="Arial"/>
                <w:sz w:val="22"/>
                <w:szCs w:val="22"/>
              </w:rPr>
              <w:t> + 1).</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gramStart"/>
            <w:r w:rsidRPr="00B14A51">
              <w:rPr>
                <w:rFonts w:ascii="Arial" w:hAnsi="Arial" w:cs="Arial"/>
                <w:sz w:val="22"/>
                <w:szCs w:val="22"/>
              </w:rPr>
              <w:t>log</w:t>
            </w:r>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84" w:history="1">
              <w:r w:rsidR="00206068" w:rsidRPr="00B14A51">
                <w:rPr>
                  <w:rStyle w:val="Hyperlink"/>
                  <w:rFonts w:ascii="Arial" w:hAnsi="Arial" w:cs="Arial"/>
                  <w:color w:val="auto"/>
                  <w:sz w:val="22"/>
                  <w:szCs w:val="22"/>
                  <w:u w:val="none"/>
                </w:rPr>
                <w:t>Logaritmo de base 10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logaritmo de </w:t>
            </w:r>
            <w:r w:rsidRPr="00B14A51">
              <w:rPr>
                <w:rFonts w:ascii="Arial" w:hAnsi="Arial" w:cs="Arial"/>
                <w:i/>
                <w:iCs/>
                <w:sz w:val="22"/>
                <w:szCs w:val="22"/>
              </w:rPr>
              <w:t>x</w:t>
            </w:r>
            <w:r w:rsidRPr="00B14A51">
              <w:rPr>
                <w:rFonts w:ascii="Arial" w:hAnsi="Arial" w:cs="Arial"/>
                <w:sz w:val="22"/>
                <w:szCs w:val="22"/>
              </w:rPr>
              <w:t> (à base de 10).</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gramStart"/>
            <w:r w:rsidRPr="00B14A51">
              <w:rPr>
                <w:rFonts w:ascii="Arial" w:hAnsi="Arial" w:cs="Arial"/>
                <w:sz w:val="22"/>
                <w:szCs w:val="22"/>
              </w:rPr>
              <w:t>log2</w:t>
            </w:r>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85" w:history="1">
              <w:r w:rsidR="00206068" w:rsidRPr="00B14A51">
                <w:rPr>
                  <w:rStyle w:val="Hyperlink"/>
                  <w:rFonts w:ascii="Arial" w:hAnsi="Arial" w:cs="Arial"/>
                  <w:color w:val="auto"/>
                  <w:sz w:val="22"/>
                  <w:szCs w:val="22"/>
                  <w:u w:val="none"/>
                </w:rPr>
                <w:t xml:space="preserve">Logaritmo de base </w:t>
              </w:r>
              <w:proofErr w:type="gramStart"/>
              <w:r w:rsidR="00206068" w:rsidRPr="00B14A51">
                <w:rPr>
                  <w:rStyle w:val="Hyperlink"/>
                  <w:rFonts w:ascii="Arial" w:hAnsi="Arial" w:cs="Arial"/>
                  <w:color w:val="auto"/>
                  <w:sz w:val="22"/>
                  <w:szCs w:val="22"/>
                  <w:u w:val="none"/>
                </w:rPr>
                <w:t>2</w:t>
              </w:r>
              <w:proofErr w:type="gramEnd"/>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logaritmo de </w:t>
            </w:r>
            <w:r w:rsidRPr="00B14A51">
              <w:rPr>
                <w:rFonts w:ascii="Arial" w:hAnsi="Arial" w:cs="Arial"/>
                <w:i/>
                <w:iCs/>
                <w:sz w:val="22"/>
                <w:szCs w:val="22"/>
              </w:rPr>
              <w:t>x</w:t>
            </w:r>
            <w:r w:rsidRPr="00B14A51">
              <w:rPr>
                <w:rFonts w:ascii="Arial" w:hAnsi="Arial" w:cs="Arial"/>
                <w:sz w:val="22"/>
                <w:szCs w:val="22"/>
              </w:rPr>
              <w:t xml:space="preserve"> (à base de </w:t>
            </w:r>
            <w:proofErr w:type="gramStart"/>
            <w:r w:rsidRPr="00B14A51">
              <w:rPr>
                <w:rFonts w:ascii="Arial" w:hAnsi="Arial" w:cs="Arial"/>
                <w:sz w:val="22"/>
                <w:szCs w:val="22"/>
              </w:rPr>
              <w:t>2</w:t>
            </w:r>
            <w:proofErr w:type="gramEnd"/>
            <w:r w:rsidRPr="00B14A51">
              <w:rPr>
                <w:rFonts w:ascii="Arial" w:hAnsi="Arial" w:cs="Arial"/>
                <w:sz w:val="22"/>
                <w:szCs w:val="22"/>
              </w:rPr>
              <w:t>).</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max</w:t>
            </w:r>
            <w:proofErr w:type="spellEnd"/>
            <w:proofErr w:type="gramEnd"/>
            <w:r w:rsidRPr="00B14A51">
              <w:rPr>
                <w:rFonts w:ascii="Arial" w:hAnsi="Arial" w:cs="Arial"/>
                <w:sz w:val="22"/>
                <w:szCs w:val="22"/>
              </w:rPr>
              <w:t> </w:t>
            </w:r>
            <w:r w:rsidRPr="00B14A51">
              <w:rPr>
                <w:rFonts w:ascii="Arial" w:hAnsi="Arial" w:cs="Arial"/>
                <w:i/>
                <w:iCs/>
                <w:sz w:val="22"/>
                <w:szCs w:val="22"/>
              </w:rPr>
              <w:t>(x, 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86" w:history="1">
              <w:r w:rsidR="00206068" w:rsidRPr="00B14A51">
                <w:rPr>
                  <w:rStyle w:val="Hyperlink"/>
                  <w:rFonts w:ascii="Arial" w:hAnsi="Arial" w:cs="Arial"/>
                  <w:color w:val="auto"/>
                  <w:sz w:val="22"/>
                  <w:szCs w:val="22"/>
                  <w:u w:val="none"/>
                </w:rPr>
                <w:t>Max &amp; Min</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Compara </w:t>
            </w:r>
            <w:r w:rsidRPr="00B14A51">
              <w:rPr>
                <w:rFonts w:ascii="Arial" w:hAnsi="Arial" w:cs="Arial"/>
                <w:i/>
                <w:iCs/>
                <w:sz w:val="22"/>
                <w:szCs w:val="22"/>
              </w:rPr>
              <w:t>x</w:t>
            </w:r>
            <w:r w:rsidRPr="00B14A51">
              <w:rPr>
                <w:rFonts w:ascii="Arial" w:hAnsi="Arial" w:cs="Arial"/>
                <w:sz w:val="22"/>
                <w:szCs w:val="22"/>
              </w:rPr>
              <w:t> e </w:t>
            </w:r>
            <w:r w:rsidRPr="00B14A51">
              <w:rPr>
                <w:rFonts w:ascii="Arial" w:hAnsi="Arial" w:cs="Arial"/>
                <w:i/>
                <w:iCs/>
                <w:sz w:val="22"/>
                <w:szCs w:val="22"/>
              </w:rPr>
              <w:t>y</w:t>
            </w:r>
            <w:r w:rsidRPr="00B14A51">
              <w:rPr>
                <w:rFonts w:ascii="Arial" w:hAnsi="Arial" w:cs="Arial"/>
                <w:sz w:val="22"/>
                <w:szCs w:val="22"/>
              </w:rPr>
              <w:t> e retorna o valor maior.</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gramStart"/>
            <w:r w:rsidRPr="00B14A51">
              <w:rPr>
                <w:rFonts w:ascii="Arial" w:hAnsi="Arial" w:cs="Arial"/>
                <w:sz w:val="22"/>
                <w:szCs w:val="22"/>
              </w:rPr>
              <w:t>min</w:t>
            </w:r>
            <w:proofErr w:type="gramEnd"/>
            <w:r w:rsidRPr="00B14A51">
              <w:rPr>
                <w:rFonts w:ascii="Arial" w:hAnsi="Arial" w:cs="Arial"/>
                <w:sz w:val="22"/>
                <w:szCs w:val="22"/>
              </w:rPr>
              <w:t> </w:t>
            </w:r>
            <w:r w:rsidRPr="00B14A51">
              <w:rPr>
                <w:rFonts w:ascii="Arial" w:hAnsi="Arial" w:cs="Arial"/>
                <w:i/>
                <w:iCs/>
                <w:sz w:val="22"/>
                <w:szCs w:val="22"/>
              </w:rPr>
              <w:t>(x, 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87" w:history="1">
              <w:r w:rsidR="00206068" w:rsidRPr="00B14A51">
                <w:rPr>
                  <w:rStyle w:val="Hyperlink"/>
                  <w:rFonts w:ascii="Arial" w:hAnsi="Arial" w:cs="Arial"/>
                  <w:color w:val="auto"/>
                  <w:sz w:val="22"/>
                  <w:szCs w:val="22"/>
                  <w:u w:val="none"/>
                </w:rPr>
                <w:t>Max &amp; Min</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Compara </w:t>
            </w:r>
            <w:r w:rsidRPr="00B14A51">
              <w:rPr>
                <w:rFonts w:ascii="Arial" w:hAnsi="Arial" w:cs="Arial"/>
                <w:i/>
                <w:iCs/>
                <w:sz w:val="22"/>
                <w:szCs w:val="22"/>
              </w:rPr>
              <w:t>x</w:t>
            </w:r>
            <w:r w:rsidRPr="00B14A51">
              <w:rPr>
                <w:rFonts w:ascii="Arial" w:hAnsi="Arial" w:cs="Arial"/>
                <w:sz w:val="22"/>
                <w:szCs w:val="22"/>
              </w:rPr>
              <w:t> e </w:t>
            </w:r>
            <w:r w:rsidRPr="00B14A51">
              <w:rPr>
                <w:rFonts w:ascii="Arial" w:hAnsi="Arial" w:cs="Arial"/>
                <w:i/>
                <w:iCs/>
                <w:sz w:val="22"/>
                <w:szCs w:val="22"/>
              </w:rPr>
              <w:t>y</w:t>
            </w:r>
            <w:r w:rsidRPr="00B14A51">
              <w:rPr>
                <w:rFonts w:ascii="Arial" w:hAnsi="Arial" w:cs="Arial"/>
                <w:sz w:val="22"/>
                <w:szCs w:val="22"/>
              </w:rPr>
              <w:t> e retorna o valor menor.</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mod</w:t>
            </w:r>
            <w:proofErr w:type="spellEnd"/>
            <w:proofErr w:type="gramEnd"/>
            <w:r w:rsidRPr="00B14A51">
              <w:rPr>
                <w:rFonts w:ascii="Arial" w:hAnsi="Arial" w:cs="Arial"/>
                <w:sz w:val="22"/>
                <w:szCs w:val="22"/>
              </w:rPr>
              <w:t> </w:t>
            </w:r>
            <w:r w:rsidRPr="00B14A51">
              <w:rPr>
                <w:rFonts w:ascii="Arial" w:hAnsi="Arial" w:cs="Arial"/>
                <w:i/>
                <w:iCs/>
                <w:sz w:val="22"/>
                <w:szCs w:val="22"/>
              </w:rPr>
              <w:t>(x, 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88" w:history="1">
              <w:r w:rsidR="00206068" w:rsidRPr="00B14A51">
                <w:rPr>
                  <w:rStyle w:val="Hyperlink"/>
                  <w:rFonts w:ascii="Arial" w:hAnsi="Arial" w:cs="Arial"/>
                  <w:color w:val="auto"/>
                  <w:sz w:val="22"/>
                  <w:szCs w:val="22"/>
                  <w:u w:val="none"/>
                </w:rPr>
                <w:t>Quociente e Resto</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restante de </w:t>
            </w:r>
            <w:r w:rsidRPr="00B14A51">
              <w:rPr>
                <w:rFonts w:ascii="Arial" w:hAnsi="Arial" w:cs="Arial"/>
                <w:i/>
                <w:iCs/>
                <w:sz w:val="22"/>
                <w:szCs w:val="22"/>
              </w:rPr>
              <w:t>x</w:t>
            </w:r>
            <w:r w:rsidRPr="00B14A51">
              <w:rPr>
                <w:rFonts w:ascii="Arial" w:hAnsi="Arial" w:cs="Arial"/>
                <w:sz w:val="22"/>
                <w:szCs w:val="22"/>
              </w:rPr>
              <w:t> / </w:t>
            </w:r>
            <w:r w:rsidRPr="00B14A51">
              <w:rPr>
                <w:rFonts w:ascii="Arial" w:hAnsi="Arial" w:cs="Arial"/>
                <w:i/>
                <w:iCs/>
                <w:sz w:val="22"/>
                <w:szCs w:val="22"/>
              </w:rPr>
              <w:t>y,</w:t>
            </w:r>
            <w:r w:rsidRPr="00B14A51">
              <w:rPr>
                <w:rFonts w:ascii="Arial" w:hAnsi="Arial" w:cs="Arial"/>
                <w:sz w:val="22"/>
                <w:szCs w:val="22"/>
              </w:rPr>
              <w:t> em que o quociente é arredondado para- infinito.</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pow</w:t>
            </w:r>
            <w:proofErr w:type="spellEnd"/>
            <w:proofErr w:type="gramEnd"/>
            <w:r w:rsidRPr="00B14A51">
              <w:rPr>
                <w:rFonts w:ascii="Arial" w:hAnsi="Arial" w:cs="Arial"/>
                <w:sz w:val="22"/>
                <w:szCs w:val="22"/>
              </w:rPr>
              <w:t> </w:t>
            </w:r>
            <w:r w:rsidRPr="00B14A51">
              <w:rPr>
                <w:rFonts w:ascii="Arial" w:hAnsi="Arial" w:cs="Arial"/>
                <w:i/>
                <w:iCs/>
                <w:sz w:val="22"/>
                <w:szCs w:val="22"/>
              </w:rPr>
              <w:t>(x, 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89" w:history="1">
              <w:r w:rsidR="00206068" w:rsidRPr="00B14A51">
                <w:rPr>
                  <w:rStyle w:val="Hyperlink"/>
                  <w:rFonts w:ascii="Arial" w:hAnsi="Arial" w:cs="Arial"/>
                  <w:color w:val="auto"/>
                  <w:sz w:val="22"/>
                  <w:szCs w:val="22"/>
                  <w:u w:val="none"/>
                </w:rPr>
                <w:t>Elevação de X</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w:t>
            </w:r>
            <w:r w:rsidRPr="00B14A51">
              <w:rPr>
                <w:rFonts w:ascii="Arial" w:hAnsi="Arial" w:cs="Arial"/>
                <w:i/>
                <w:iCs/>
                <w:sz w:val="22"/>
                <w:szCs w:val="22"/>
              </w:rPr>
              <w:t>x</w:t>
            </w:r>
            <w:r w:rsidRPr="00B14A51">
              <w:rPr>
                <w:rFonts w:ascii="Arial" w:hAnsi="Arial" w:cs="Arial"/>
                <w:sz w:val="22"/>
                <w:szCs w:val="22"/>
              </w:rPr>
              <w:t> elevado à potência </w:t>
            </w:r>
            <w:r w:rsidRPr="00B14A51">
              <w:rPr>
                <w:rFonts w:ascii="Arial" w:hAnsi="Arial" w:cs="Arial"/>
                <w:i/>
                <w:iCs/>
                <w:sz w:val="22"/>
                <w:szCs w:val="22"/>
              </w:rPr>
              <w:t>y.</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rand</w:t>
            </w:r>
            <w:proofErr w:type="spellEnd"/>
            <w:proofErr w:type="gramEnd"/>
            <w:r w:rsidRPr="00B14A51">
              <w:rPr>
                <w:rFonts w:ascii="Arial" w:hAnsi="Arial" w:cs="Arial"/>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90" w:history="1">
              <w:proofErr w:type="spellStart"/>
              <w:r w:rsidR="00206068" w:rsidRPr="00B14A51">
                <w:rPr>
                  <w:rStyle w:val="Hyperlink"/>
                  <w:rFonts w:ascii="Arial" w:hAnsi="Arial" w:cs="Arial"/>
                  <w:color w:val="auto"/>
                  <w:sz w:val="22"/>
                  <w:szCs w:val="22"/>
                  <w:u w:val="none"/>
                </w:rPr>
                <w:t>Random</w:t>
              </w:r>
              <w:proofErr w:type="spellEnd"/>
              <w:r w:rsidR="00206068" w:rsidRPr="00B14A51">
                <w:rPr>
                  <w:rStyle w:val="Hyperlink"/>
                  <w:rFonts w:ascii="Arial" w:hAnsi="Arial" w:cs="Arial"/>
                  <w:color w:val="auto"/>
                  <w:sz w:val="22"/>
                  <w:szCs w:val="22"/>
                  <w:u w:val="none"/>
                </w:rPr>
                <w:t xml:space="preserve"> </w:t>
              </w:r>
              <w:proofErr w:type="spellStart"/>
              <w:r w:rsidR="00206068" w:rsidRPr="00B14A51">
                <w:rPr>
                  <w:rStyle w:val="Hyperlink"/>
                  <w:rFonts w:ascii="Arial" w:hAnsi="Arial" w:cs="Arial"/>
                  <w:color w:val="auto"/>
                  <w:sz w:val="22"/>
                  <w:szCs w:val="22"/>
                  <w:u w:val="none"/>
                </w:rPr>
                <w:t>Number</w:t>
              </w:r>
              <w:proofErr w:type="spellEnd"/>
              <w:r w:rsidR="00206068" w:rsidRPr="00B14A51">
                <w:rPr>
                  <w:rStyle w:val="Hyperlink"/>
                  <w:rFonts w:ascii="Arial" w:hAnsi="Arial" w:cs="Arial"/>
                  <w:color w:val="auto"/>
                  <w:sz w:val="22"/>
                  <w:szCs w:val="22"/>
                  <w:u w:val="none"/>
                </w:rPr>
                <w:t xml:space="preserve"> (0-1)</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 xml:space="preserve">Produz um número de ponto flutuante entre </w:t>
            </w:r>
            <w:proofErr w:type="gramStart"/>
            <w:r w:rsidRPr="00B14A51">
              <w:rPr>
                <w:rFonts w:ascii="Arial" w:hAnsi="Arial" w:cs="Arial"/>
                <w:sz w:val="22"/>
                <w:szCs w:val="22"/>
              </w:rPr>
              <w:t>0</w:t>
            </w:r>
            <w:proofErr w:type="gramEnd"/>
            <w:r w:rsidRPr="00B14A51">
              <w:rPr>
                <w:rFonts w:ascii="Arial" w:hAnsi="Arial" w:cs="Arial"/>
                <w:sz w:val="22"/>
                <w:szCs w:val="22"/>
              </w:rPr>
              <w:t xml:space="preserve"> e 1 exclusivamente.</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gramStart"/>
            <w:r w:rsidRPr="00B14A51">
              <w:rPr>
                <w:rFonts w:ascii="Arial" w:hAnsi="Arial" w:cs="Arial"/>
                <w:sz w:val="22"/>
                <w:szCs w:val="22"/>
              </w:rPr>
              <w:t>rem</w:t>
            </w:r>
            <w:proofErr w:type="gramEnd"/>
            <w:r w:rsidRPr="00B14A51">
              <w:rPr>
                <w:rFonts w:ascii="Arial" w:hAnsi="Arial" w:cs="Arial"/>
                <w:sz w:val="22"/>
                <w:szCs w:val="22"/>
              </w:rPr>
              <w:t> </w:t>
            </w:r>
            <w:r w:rsidRPr="00B14A51">
              <w:rPr>
                <w:rFonts w:ascii="Arial" w:hAnsi="Arial" w:cs="Arial"/>
                <w:i/>
                <w:iCs/>
                <w:sz w:val="22"/>
                <w:szCs w:val="22"/>
              </w:rPr>
              <w:t>(x, 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91" w:history="1">
              <w:r w:rsidR="00206068" w:rsidRPr="00B14A51">
                <w:rPr>
                  <w:rStyle w:val="Hyperlink"/>
                  <w:rFonts w:ascii="Arial" w:hAnsi="Arial" w:cs="Arial"/>
                  <w:color w:val="auto"/>
                  <w:sz w:val="22"/>
                  <w:szCs w:val="22"/>
                  <w:u w:val="none"/>
                </w:rPr>
                <w:t>Quociente e Resto</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restante de </w:t>
            </w:r>
            <w:r w:rsidRPr="00B14A51">
              <w:rPr>
                <w:rFonts w:ascii="Arial" w:hAnsi="Arial" w:cs="Arial"/>
                <w:i/>
                <w:iCs/>
                <w:sz w:val="22"/>
                <w:szCs w:val="22"/>
              </w:rPr>
              <w:t>x</w:t>
            </w:r>
            <w:r w:rsidRPr="00B14A51">
              <w:rPr>
                <w:rFonts w:ascii="Arial" w:hAnsi="Arial" w:cs="Arial"/>
                <w:sz w:val="22"/>
                <w:szCs w:val="22"/>
              </w:rPr>
              <w:t> / </w:t>
            </w:r>
            <w:r w:rsidRPr="00B14A51">
              <w:rPr>
                <w:rFonts w:ascii="Arial" w:hAnsi="Arial" w:cs="Arial"/>
                <w:i/>
                <w:iCs/>
                <w:sz w:val="22"/>
                <w:szCs w:val="22"/>
              </w:rPr>
              <w:t>y,</w:t>
            </w:r>
            <w:r w:rsidRPr="00B14A51">
              <w:rPr>
                <w:rFonts w:ascii="Arial" w:hAnsi="Arial" w:cs="Arial"/>
                <w:sz w:val="22"/>
                <w:szCs w:val="22"/>
              </w:rPr>
              <w:t> quando o quociente é arredondado para o número inteiro mais próximo.</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Si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92" w:history="1">
              <w:r w:rsidR="00206068" w:rsidRPr="00B14A51">
                <w:rPr>
                  <w:rStyle w:val="Hyperlink"/>
                  <w:rFonts w:ascii="Arial" w:hAnsi="Arial" w:cs="Arial"/>
                  <w:color w:val="auto"/>
                  <w:sz w:val="22"/>
                  <w:szCs w:val="22"/>
                  <w:u w:val="none"/>
                </w:rPr>
                <w:t>Seno Integral</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Avalia o integrante seno para qualquer número real </w:t>
            </w:r>
            <w:r w:rsidRPr="00B14A51">
              <w:rPr>
                <w:rFonts w:ascii="Arial" w:hAnsi="Arial" w:cs="Arial"/>
                <w:i/>
                <w:iCs/>
                <w:sz w:val="22"/>
                <w:szCs w:val="22"/>
              </w:rPr>
              <w:t>x.</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s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93" w:history="1">
              <w:r w:rsidR="00206068" w:rsidRPr="00B14A51">
                <w:rPr>
                  <w:rStyle w:val="Hyperlink"/>
                  <w:rFonts w:ascii="Arial" w:hAnsi="Arial" w:cs="Arial"/>
                  <w:color w:val="auto"/>
                  <w:sz w:val="22"/>
                  <w:szCs w:val="22"/>
                  <w:u w:val="none"/>
                </w:rPr>
                <w:t>Secante</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secante de </w:t>
            </w:r>
            <w:r w:rsidRPr="00B14A51">
              <w:rPr>
                <w:rFonts w:ascii="Arial" w:hAnsi="Arial" w:cs="Arial"/>
                <w:i/>
                <w:iCs/>
                <w:sz w:val="22"/>
                <w:szCs w:val="22"/>
              </w:rPr>
              <w:t>x,</w:t>
            </w:r>
            <w:r w:rsidRPr="00B14A51">
              <w:rPr>
                <w:rFonts w:ascii="Arial" w:hAnsi="Arial" w:cs="Arial"/>
                <w:sz w:val="22"/>
                <w:szCs w:val="22"/>
              </w:rPr>
              <w:t> em que </w:t>
            </w:r>
            <w:r w:rsidRPr="00B14A51">
              <w:rPr>
                <w:rFonts w:ascii="Arial" w:hAnsi="Arial" w:cs="Arial"/>
                <w:i/>
                <w:iCs/>
                <w:sz w:val="22"/>
                <w:szCs w:val="22"/>
              </w:rPr>
              <w:t>x</w:t>
            </w:r>
            <w:r w:rsidRPr="00B14A51">
              <w:rPr>
                <w:rFonts w:ascii="Arial" w:hAnsi="Arial" w:cs="Arial"/>
                <w:sz w:val="22"/>
                <w:szCs w:val="22"/>
              </w:rPr>
              <w:t> é em radianos (1/cos </w:t>
            </w:r>
            <w:r w:rsidRPr="00B14A51">
              <w:rPr>
                <w:rFonts w:ascii="Arial" w:hAnsi="Arial" w:cs="Arial"/>
                <w:i/>
                <w:iCs/>
                <w:sz w:val="22"/>
                <w:szCs w:val="22"/>
              </w:rPr>
              <w:t>(x)).</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gramStart"/>
            <w:r w:rsidRPr="00B14A51">
              <w:rPr>
                <w:rFonts w:ascii="Arial" w:hAnsi="Arial" w:cs="Arial"/>
                <w:sz w:val="22"/>
                <w:szCs w:val="22"/>
              </w:rPr>
              <w:t>assinar</w:t>
            </w:r>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94" w:history="1">
              <w:r w:rsidR="00206068" w:rsidRPr="00B14A51">
                <w:rPr>
                  <w:rStyle w:val="Hyperlink"/>
                  <w:rFonts w:ascii="Arial" w:hAnsi="Arial" w:cs="Arial"/>
                  <w:color w:val="auto"/>
                  <w:sz w:val="22"/>
                  <w:szCs w:val="22"/>
                  <w:u w:val="none"/>
                </w:rPr>
                <w:t>Assinar</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Retorna 1 se </w:t>
            </w:r>
            <w:r w:rsidRPr="00B14A51">
              <w:rPr>
                <w:rFonts w:ascii="Arial" w:hAnsi="Arial" w:cs="Arial"/>
                <w:i/>
                <w:iCs/>
                <w:sz w:val="22"/>
                <w:szCs w:val="22"/>
              </w:rPr>
              <w:t>x</w:t>
            </w:r>
            <w:r w:rsidRPr="00B14A51">
              <w:rPr>
                <w:rFonts w:ascii="Arial" w:hAnsi="Arial" w:cs="Arial"/>
                <w:sz w:val="22"/>
                <w:szCs w:val="22"/>
              </w:rPr>
              <w:t xml:space="preserve"> é maior que </w:t>
            </w:r>
            <w:proofErr w:type="gramStart"/>
            <w:r w:rsidRPr="00B14A51">
              <w:rPr>
                <w:rFonts w:ascii="Arial" w:hAnsi="Arial" w:cs="Arial"/>
                <w:sz w:val="22"/>
                <w:szCs w:val="22"/>
              </w:rPr>
              <w:t>0</w:t>
            </w:r>
            <w:proofErr w:type="gramEnd"/>
            <w:r w:rsidRPr="00B14A51">
              <w:rPr>
                <w:rFonts w:ascii="Arial" w:hAnsi="Arial" w:cs="Arial"/>
                <w:sz w:val="22"/>
                <w:szCs w:val="22"/>
              </w:rPr>
              <w:t>, retorna 0 se </w:t>
            </w:r>
            <w:r w:rsidRPr="00B14A51">
              <w:rPr>
                <w:rFonts w:ascii="Arial" w:hAnsi="Arial" w:cs="Arial"/>
                <w:i/>
                <w:iCs/>
                <w:sz w:val="22"/>
                <w:szCs w:val="22"/>
              </w:rPr>
              <w:t>x</w:t>
            </w:r>
            <w:r w:rsidRPr="00B14A51">
              <w:rPr>
                <w:rFonts w:ascii="Arial" w:hAnsi="Arial" w:cs="Arial"/>
                <w:sz w:val="22"/>
                <w:szCs w:val="22"/>
              </w:rPr>
              <w:t> é igual a 0, e retorna -1 se </w:t>
            </w:r>
            <w:r w:rsidRPr="00B14A51">
              <w:rPr>
                <w:rFonts w:ascii="Arial" w:hAnsi="Arial" w:cs="Arial"/>
                <w:i/>
                <w:iCs/>
                <w:sz w:val="22"/>
                <w:szCs w:val="22"/>
              </w:rPr>
              <w:t>x</w:t>
            </w:r>
            <w:r w:rsidRPr="00B14A51">
              <w:rPr>
                <w:rFonts w:ascii="Arial" w:hAnsi="Arial" w:cs="Arial"/>
                <w:sz w:val="22"/>
                <w:szCs w:val="22"/>
              </w:rPr>
              <w:t> é menor que 0.</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sin</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95" w:history="1">
              <w:r w:rsidR="00206068" w:rsidRPr="00B14A51">
                <w:rPr>
                  <w:rStyle w:val="Hyperlink"/>
                  <w:rFonts w:ascii="Arial" w:hAnsi="Arial" w:cs="Arial"/>
                  <w:color w:val="auto"/>
                  <w:sz w:val="22"/>
                  <w:szCs w:val="22"/>
                  <w:u w:val="none"/>
                </w:rPr>
                <w:t>Seno</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seno de </w:t>
            </w:r>
            <w:r w:rsidRPr="00B14A51">
              <w:rPr>
                <w:rFonts w:ascii="Arial" w:hAnsi="Arial" w:cs="Arial"/>
                <w:i/>
                <w:iCs/>
                <w:sz w:val="22"/>
                <w:szCs w:val="22"/>
              </w:rPr>
              <w:t>x,</w:t>
            </w:r>
            <w:r w:rsidRPr="00B14A51">
              <w:rPr>
                <w:rFonts w:ascii="Arial" w:hAnsi="Arial" w:cs="Arial"/>
                <w:sz w:val="22"/>
                <w:szCs w:val="22"/>
              </w:rPr>
              <w:t> onde </w:t>
            </w:r>
            <w:r w:rsidRPr="00B14A51">
              <w:rPr>
                <w:rFonts w:ascii="Arial" w:hAnsi="Arial" w:cs="Arial"/>
                <w:i/>
                <w:iCs/>
                <w:sz w:val="22"/>
                <w:szCs w:val="22"/>
              </w:rPr>
              <w:t>x</w:t>
            </w:r>
            <w:r w:rsidRPr="00B14A51">
              <w:rPr>
                <w:rFonts w:ascii="Arial" w:hAnsi="Arial" w:cs="Arial"/>
                <w:sz w:val="22"/>
                <w:szCs w:val="22"/>
              </w:rPr>
              <w:t> é em radianos.</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sinc</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96" w:history="1">
              <w:proofErr w:type="spellStart"/>
              <w:r w:rsidR="00206068" w:rsidRPr="00B14A51">
                <w:rPr>
                  <w:rStyle w:val="Hyperlink"/>
                  <w:rFonts w:ascii="Arial" w:hAnsi="Arial" w:cs="Arial"/>
                  <w:color w:val="auto"/>
                  <w:sz w:val="22"/>
                  <w:szCs w:val="22"/>
                  <w:u w:val="none"/>
                </w:rPr>
                <w:t>Sinc</w:t>
              </w:r>
              <w:proofErr w:type="spellEnd"/>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seno de </w:t>
            </w:r>
            <w:r w:rsidRPr="00B14A51">
              <w:rPr>
                <w:rFonts w:ascii="Arial" w:hAnsi="Arial" w:cs="Arial"/>
                <w:i/>
                <w:iCs/>
                <w:sz w:val="22"/>
                <w:szCs w:val="22"/>
              </w:rPr>
              <w:t>x</w:t>
            </w:r>
            <w:r w:rsidRPr="00B14A51">
              <w:rPr>
                <w:rFonts w:ascii="Arial" w:hAnsi="Arial" w:cs="Arial"/>
                <w:sz w:val="22"/>
                <w:szCs w:val="22"/>
              </w:rPr>
              <w:t> dividido por </w:t>
            </w:r>
            <w:r w:rsidRPr="00B14A51">
              <w:rPr>
                <w:rFonts w:ascii="Arial" w:hAnsi="Arial" w:cs="Arial"/>
                <w:i/>
                <w:iCs/>
                <w:sz w:val="22"/>
                <w:szCs w:val="22"/>
              </w:rPr>
              <w:t>x</w:t>
            </w:r>
            <w:r w:rsidRPr="00B14A51">
              <w:rPr>
                <w:rFonts w:ascii="Arial" w:hAnsi="Arial" w:cs="Arial"/>
                <w:sz w:val="22"/>
                <w:szCs w:val="22"/>
              </w:rPr>
              <w:t> (</w:t>
            </w:r>
            <w:proofErr w:type="spellStart"/>
            <w:r w:rsidRPr="00B14A51">
              <w:rPr>
                <w:rFonts w:ascii="Arial" w:hAnsi="Arial" w:cs="Arial"/>
                <w:sz w:val="22"/>
                <w:szCs w:val="22"/>
              </w:rPr>
              <w:t>sen</w:t>
            </w:r>
            <w:proofErr w:type="spellEnd"/>
            <w:r w:rsidRPr="00B14A51">
              <w:rPr>
                <w:rFonts w:ascii="Arial" w:hAnsi="Arial" w:cs="Arial"/>
                <w:sz w:val="22"/>
                <w:szCs w:val="22"/>
              </w:rPr>
              <w:t> </w:t>
            </w:r>
            <w:r w:rsidRPr="00B14A51">
              <w:rPr>
                <w:rFonts w:ascii="Arial" w:hAnsi="Arial" w:cs="Arial"/>
                <w:i/>
                <w:iCs/>
                <w:sz w:val="22"/>
                <w:szCs w:val="22"/>
              </w:rPr>
              <w:t>(x)</w:t>
            </w:r>
            <w:r w:rsidRPr="00B14A51">
              <w:rPr>
                <w:rFonts w:ascii="Arial" w:hAnsi="Arial" w:cs="Arial"/>
                <w:sz w:val="22"/>
                <w:szCs w:val="22"/>
              </w:rPr>
              <w:t> / </w:t>
            </w:r>
            <w:r w:rsidRPr="00B14A51">
              <w:rPr>
                <w:rFonts w:ascii="Arial" w:hAnsi="Arial" w:cs="Arial"/>
                <w:i/>
                <w:iCs/>
                <w:sz w:val="22"/>
                <w:szCs w:val="22"/>
              </w:rPr>
              <w:t>x),</w:t>
            </w:r>
            <w:r w:rsidRPr="00B14A51">
              <w:rPr>
                <w:rFonts w:ascii="Arial" w:hAnsi="Arial" w:cs="Arial"/>
                <w:sz w:val="22"/>
                <w:szCs w:val="22"/>
              </w:rPr>
              <w:t xml:space="preserve"> em </w:t>
            </w:r>
            <w:r w:rsidRPr="00B14A51">
              <w:rPr>
                <w:rFonts w:ascii="Arial" w:hAnsi="Arial" w:cs="Arial"/>
                <w:sz w:val="22"/>
                <w:szCs w:val="22"/>
              </w:rPr>
              <w:lastRenderedPageBreak/>
              <w:t>que </w:t>
            </w:r>
            <w:r w:rsidRPr="00B14A51">
              <w:rPr>
                <w:rFonts w:ascii="Arial" w:hAnsi="Arial" w:cs="Arial"/>
                <w:i/>
                <w:iCs/>
                <w:sz w:val="22"/>
                <w:szCs w:val="22"/>
              </w:rPr>
              <w:t>x</w:t>
            </w:r>
            <w:r w:rsidRPr="00B14A51">
              <w:rPr>
                <w:rFonts w:ascii="Arial" w:hAnsi="Arial" w:cs="Arial"/>
                <w:sz w:val="22"/>
                <w:szCs w:val="22"/>
              </w:rPr>
              <w:t> é em radianos.</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lastRenderedPageBreak/>
              <w:t>sinh</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97" w:history="1">
              <w:r w:rsidR="00206068" w:rsidRPr="00B14A51">
                <w:rPr>
                  <w:rStyle w:val="Hyperlink"/>
                  <w:rFonts w:ascii="Arial" w:hAnsi="Arial" w:cs="Arial"/>
                  <w:color w:val="auto"/>
                  <w:sz w:val="22"/>
                  <w:szCs w:val="22"/>
                  <w:u w:val="none"/>
                </w:rPr>
                <w:t>Seno</w:t>
              </w:r>
            </w:hyperlink>
            <w:r w:rsidR="00206068" w:rsidRPr="00B14A51">
              <w:rPr>
                <w:rFonts w:ascii="Arial" w:hAnsi="Arial" w:cs="Arial"/>
                <w:sz w:val="22"/>
                <w:szCs w:val="22"/>
              </w:rPr>
              <w:t xml:space="preserve"> hiperbólico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o seno hiperbólico de </w:t>
            </w:r>
            <w:r w:rsidRPr="00B14A51">
              <w:rPr>
                <w:rFonts w:ascii="Arial" w:hAnsi="Arial" w:cs="Arial"/>
                <w:i/>
                <w:iCs/>
                <w:sz w:val="22"/>
                <w:szCs w:val="22"/>
              </w:rPr>
              <w:t>x.</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spike</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98" w:history="1">
              <w:r w:rsidR="00206068" w:rsidRPr="00B14A51">
                <w:rPr>
                  <w:rStyle w:val="Hyperlink"/>
                  <w:rFonts w:ascii="Arial" w:hAnsi="Arial" w:cs="Arial"/>
                  <w:color w:val="auto"/>
                  <w:sz w:val="22"/>
                  <w:szCs w:val="22"/>
                  <w:u w:val="none"/>
                </w:rPr>
                <w:t>Espigão</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Gera a função de pico para qualquer número real </w:t>
            </w:r>
            <w:r w:rsidRPr="00B14A51">
              <w:rPr>
                <w:rFonts w:ascii="Arial" w:hAnsi="Arial" w:cs="Arial"/>
                <w:i/>
                <w:iCs/>
                <w:sz w:val="22"/>
                <w:szCs w:val="22"/>
              </w:rPr>
              <w:t>x.</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sqrt</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199" w:history="1">
              <w:r w:rsidR="00206068" w:rsidRPr="00B14A51">
                <w:rPr>
                  <w:rStyle w:val="Hyperlink"/>
                  <w:rFonts w:ascii="Arial" w:hAnsi="Arial" w:cs="Arial"/>
                  <w:color w:val="auto"/>
                  <w:sz w:val="22"/>
                  <w:szCs w:val="22"/>
                  <w:u w:val="none"/>
                </w:rPr>
                <w:t>Raiz quadrada</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a raiz quadrada de </w:t>
            </w:r>
            <w:r w:rsidRPr="00B14A51">
              <w:rPr>
                <w:rFonts w:ascii="Arial" w:hAnsi="Arial" w:cs="Arial"/>
                <w:i/>
                <w:iCs/>
                <w:sz w:val="22"/>
                <w:szCs w:val="22"/>
              </w:rPr>
              <w:t>x.</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STEP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200" w:history="1">
              <w:r w:rsidR="00206068" w:rsidRPr="00B14A51">
                <w:rPr>
                  <w:rStyle w:val="Hyperlink"/>
                  <w:rFonts w:ascii="Arial" w:hAnsi="Arial" w:cs="Arial"/>
                  <w:color w:val="auto"/>
                  <w:sz w:val="22"/>
                  <w:szCs w:val="22"/>
                  <w:u w:val="none"/>
                </w:rPr>
                <w:t>Passo</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Gera a função de passo para qualquer número real </w:t>
            </w:r>
            <w:r w:rsidRPr="00B14A51">
              <w:rPr>
                <w:rFonts w:ascii="Arial" w:hAnsi="Arial" w:cs="Arial"/>
                <w:i/>
                <w:iCs/>
                <w:sz w:val="22"/>
                <w:szCs w:val="22"/>
              </w:rPr>
              <w:t>x.</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tan</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201" w:history="1">
              <w:r w:rsidR="00206068" w:rsidRPr="00B14A51">
                <w:rPr>
                  <w:rStyle w:val="Hyperlink"/>
                  <w:rFonts w:ascii="Arial" w:hAnsi="Arial" w:cs="Arial"/>
                  <w:color w:val="auto"/>
                  <w:sz w:val="22"/>
                  <w:szCs w:val="22"/>
                  <w:u w:val="none"/>
                </w:rPr>
                <w:t>Tangente</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a tangente de </w:t>
            </w:r>
            <w:r w:rsidRPr="00B14A51">
              <w:rPr>
                <w:rFonts w:ascii="Arial" w:hAnsi="Arial" w:cs="Arial"/>
                <w:i/>
                <w:iCs/>
                <w:sz w:val="22"/>
                <w:szCs w:val="22"/>
              </w:rPr>
              <w:t>x,</w:t>
            </w:r>
            <w:r w:rsidRPr="00B14A51">
              <w:rPr>
                <w:rFonts w:ascii="Arial" w:hAnsi="Arial" w:cs="Arial"/>
                <w:sz w:val="22"/>
                <w:szCs w:val="22"/>
              </w:rPr>
              <w:t> em que </w:t>
            </w:r>
            <w:r w:rsidRPr="00B14A51">
              <w:rPr>
                <w:rFonts w:ascii="Arial" w:hAnsi="Arial" w:cs="Arial"/>
                <w:i/>
                <w:iCs/>
                <w:sz w:val="22"/>
                <w:szCs w:val="22"/>
              </w:rPr>
              <w:t>x</w:t>
            </w:r>
            <w:r w:rsidRPr="00B14A51">
              <w:rPr>
                <w:rFonts w:ascii="Arial" w:hAnsi="Arial" w:cs="Arial"/>
                <w:sz w:val="22"/>
                <w:szCs w:val="22"/>
              </w:rPr>
              <w:t> é em radianos.</w:t>
            </w:r>
          </w:p>
        </w:tc>
      </w:tr>
      <w:tr w:rsidR="00206068" w:rsidRPr="00B14A51" w:rsidTr="009603BD">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proofErr w:type="spellStart"/>
            <w:proofErr w:type="gramStart"/>
            <w:r w:rsidRPr="00B14A51">
              <w:rPr>
                <w:rFonts w:ascii="Arial" w:hAnsi="Arial" w:cs="Arial"/>
                <w:sz w:val="22"/>
                <w:szCs w:val="22"/>
              </w:rPr>
              <w:t>tanh</w:t>
            </w:r>
            <w:proofErr w:type="spellEnd"/>
            <w:proofErr w:type="gramEnd"/>
            <w:r w:rsidRPr="00B14A51">
              <w:rPr>
                <w:rFonts w:ascii="Arial" w:hAnsi="Arial" w:cs="Arial"/>
                <w:sz w:val="22"/>
                <w:szCs w:val="22"/>
              </w:rPr>
              <w:t> </w:t>
            </w:r>
            <w:r w:rsidRPr="00B14A51">
              <w:rPr>
                <w:rFonts w:ascii="Arial" w:hAnsi="Arial" w:cs="Arial"/>
                <w:i/>
                <w:iCs/>
                <w:sz w:val="22"/>
                <w:szCs w:val="22"/>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746F9C" w:rsidP="004F0940">
            <w:pPr>
              <w:spacing w:line="360" w:lineRule="auto"/>
              <w:jc w:val="both"/>
              <w:rPr>
                <w:rFonts w:ascii="Arial" w:hAnsi="Arial" w:cs="Arial"/>
                <w:sz w:val="22"/>
                <w:szCs w:val="22"/>
              </w:rPr>
            </w:pPr>
            <w:hyperlink r:id="rId202" w:history="1">
              <w:r w:rsidR="00206068" w:rsidRPr="00B14A51">
                <w:rPr>
                  <w:rStyle w:val="Hyperlink"/>
                  <w:rFonts w:ascii="Arial" w:hAnsi="Arial" w:cs="Arial"/>
                  <w:color w:val="auto"/>
                  <w:sz w:val="22"/>
                  <w:szCs w:val="22"/>
                  <w:u w:val="none"/>
                </w:rPr>
                <w:t>Tangente hiperbólica</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06068" w:rsidRPr="00B14A51" w:rsidRDefault="00206068" w:rsidP="004F0940">
            <w:pPr>
              <w:spacing w:line="360" w:lineRule="auto"/>
              <w:jc w:val="both"/>
              <w:rPr>
                <w:rFonts w:ascii="Arial" w:hAnsi="Arial" w:cs="Arial"/>
                <w:sz w:val="22"/>
                <w:szCs w:val="22"/>
              </w:rPr>
            </w:pPr>
            <w:r w:rsidRPr="00B14A51">
              <w:rPr>
                <w:rFonts w:ascii="Arial" w:hAnsi="Arial" w:cs="Arial"/>
                <w:sz w:val="22"/>
                <w:szCs w:val="22"/>
              </w:rPr>
              <w:t>Calcula a tangente hiperbólica de </w:t>
            </w:r>
            <w:r w:rsidRPr="00B14A51">
              <w:rPr>
                <w:rFonts w:ascii="Arial" w:hAnsi="Arial" w:cs="Arial"/>
                <w:i/>
                <w:iCs/>
                <w:sz w:val="22"/>
                <w:szCs w:val="22"/>
              </w:rPr>
              <w:t>x.</w:t>
            </w:r>
          </w:p>
        </w:tc>
      </w:tr>
    </w:tbl>
    <w:p w:rsidR="00206068" w:rsidRPr="00B14A51" w:rsidRDefault="00206068" w:rsidP="004F0940">
      <w:pPr>
        <w:spacing w:line="360" w:lineRule="auto"/>
        <w:jc w:val="both"/>
        <w:rPr>
          <w:rFonts w:ascii="Arial" w:hAnsi="Arial" w:cs="Arial"/>
        </w:rPr>
      </w:pPr>
      <w:r w:rsidRPr="00B14A51">
        <w:rPr>
          <w:rFonts w:ascii="Arial" w:hAnsi="Arial" w:cs="Arial"/>
        </w:rPr>
        <w:t>Fonte: ni.com</w:t>
      </w:r>
    </w:p>
    <w:p w:rsidR="00206068" w:rsidRPr="00B14A51" w:rsidRDefault="00206068" w:rsidP="004F0940">
      <w:pPr>
        <w:spacing w:line="360" w:lineRule="auto"/>
        <w:jc w:val="both"/>
        <w:rPr>
          <w:rFonts w:ascii="Arial" w:hAnsi="Arial" w:cs="Arial"/>
        </w:rPr>
      </w:pPr>
    </w:p>
    <w:p w:rsidR="00B14A51" w:rsidRDefault="00206068" w:rsidP="003900A9">
      <w:pPr>
        <w:spacing w:line="360" w:lineRule="auto"/>
        <w:ind w:firstLine="709"/>
        <w:jc w:val="both"/>
        <w:rPr>
          <w:rFonts w:ascii="Arial" w:hAnsi="Arial" w:cs="Arial"/>
        </w:rPr>
      </w:pPr>
      <w:r w:rsidRPr="00B14A51">
        <w:rPr>
          <w:rFonts w:ascii="Arial" w:hAnsi="Arial" w:cs="Arial"/>
        </w:rPr>
        <w:t xml:space="preserve">Essa tabela foi retirada do site da Nacional </w:t>
      </w:r>
      <w:proofErr w:type="spellStart"/>
      <w:r w:rsidRPr="00B14A51">
        <w:rPr>
          <w:rFonts w:ascii="Arial" w:hAnsi="Arial" w:cs="Arial"/>
        </w:rPr>
        <w:t>Instruments</w:t>
      </w:r>
      <w:proofErr w:type="spellEnd"/>
      <w:r w:rsidRPr="00B14A51">
        <w:rPr>
          <w:rFonts w:ascii="Arial" w:hAnsi="Arial" w:cs="Arial"/>
        </w:rPr>
        <w:t xml:space="preserve">, para mais informação sobre funções, operações, e sintaxe para Formula Node, consulte a </w:t>
      </w:r>
      <w:proofErr w:type="spellStart"/>
      <w:proofErr w:type="gramStart"/>
      <w:r w:rsidRPr="00B14A51">
        <w:rPr>
          <w:rFonts w:ascii="Arial" w:hAnsi="Arial" w:cs="Arial"/>
        </w:rPr>
        <w:t>LabVIEW</w:t>
      </w:r>
      <w:proofErr w:type="spellEnd"/>
      <w:proofErr w:type="gramEnd"/>
      <w:r w:rsidRPr="00B14A51">
        <w:rPr>
          <w:rFonts w:ascii="Arial" w:hAnsi="Arial" w:cs="Arial"/>
        </w:rPr>
        <w:t xml:space="preserve"> Help.</w:t>
      </w:r>
      <w:bookmarkStart w:id="223" w:name="_Toc215845405"/>
    </w:p>
    <w:p w:rsidR="00284FB8" w:rsidRDefault="00284FB8" w:rsidP="003900A9">
      <w:pPr>
        <w:spacing w:line="360" w:lineRule="auto"/>
        <w:ind w:firstLine="709"/>
        <w:jc w:val="both"/>
        <w:rPr>
          <w:rFonts w:ascii="Arial" w:hAnsi="Arial" w:cs="Arial"/>
          <w:b/>
        </w:rPr>
      </w:pPr>
    </w:p>
    <w:p w:rsidR="00284FB8" w:rsidRDefault="00284FB8" w:rsidP="004F0940">
      <w:pPr>
        <w:spacing w:line="360" w:lineRule="auto"/>
        <w:jc w:val="both"/>
        <w:rPr>
          <w:rFonts w:ascii="Arial" w:hAnsi="Arial" w:cs="Arial"/>
          <w:b/>
        </w:rPr>
      </w:pPr>
    </w:p>
    <w:p w:rsidR="00284FB8" w:rsidRDefault="00284FB8" w:rsidP="004F0940">
      <w:pPr>
        <w:spacing w:line="360" w:lineRule="auto"/>
        <w:jc w:val="both"/>
        <w:rPr>
          <w:rFonts w:ascii="Arial" w:hAnsi="Arial" w:cs="Arial"/>
          <w:b/>
        </w:rPr>
      </w:pPr>
    </w:p>
    <w:p w:rsidR="00284FB8" w:rsidRDefault="00284FB8" w:rsidP="004F0940">
      <w:pPr>
        <w:spacing w:line="360" w:lineRule="auto"/>
        <w:jc w:val="both"/>
        <w:rPr>
          <w:rFonts w:ascii="Arial" w:hAnsi="Arial" w:cs="Arial"/>
          <w:b/>
        </w:rPr>
      </w:pPr>
    </w:p>
    <w:p w:rsidR="00284FB8" w:rsidRDefault="00284FB8" w:rsidP="004F0940">
      <w:pPr>
        <w:spacing w:line="360" w:lineRule="auto"/>
        <w:jc w:val="both"/>
        <w:rPr>
          <w:rFonts w:ascii="Arial" w:hAnsi="Arial" w:cs="Arial"/>
          <w:b/>
        </w:rPr>
      </w:pPr>
    </w:p>
    <w:p w:rsidR="00284FB8" w:rsidRDefault="00284FB8" w:rsidP="004F0940">
      <w:pPr>
        <w:spacing w:line="360" w:lineRule="auto"/>
        <w:jc w:val="both"/>
        <w:rPr>
          <w:rFonts w:ascii="Arial" w:hAnsi="Arial" w:cs="Arial"/>
          <w:b/>
        </w:rPr>
      </w:pPr>
    </w:p>
    <w:p w:rsidR="00284FB8" w:rsidRDefault="00284FB8" w:rsidP="004F0940">
      <w:pPr>
        <w:spacing w:line="360" w:lineRule="auto"/>
        <w:jc w:val="both"/>
        <w:rPr>
          <w:rFonts w:ascii="Arial" w:hAnsi="Arial" w:cs="Arial"/>
          <w:b/>
        </w:rPr>
      </w:pPr>
    </w:p>
    <w:p w:rsidR="00284FB8" w:rsidRDefault="00284FB8" w:rsidP="004F0940">
      <w:pPr>
        <w:spacing w:line="360" w:lineRule="auto"/>
        <w:jc w:val="both"/>
        <w:rPr>
          <w:rFonts w:ascii="Arial" w:hAnsi="Arial" w:cs="Arial"/>
          <w:b/>
        </w:rPr>
      </w:pPr>
    </w:p>
    <w:p w:rsidR="00284FB8" w:rsidRDefault="00284FB8" w:rsidP="004F0940">
      <w:pPr>
        <w:spacing w:line="360" w:lineRule="auto"/>
        <w:jc w:val="both"/>
        <w:rPr>
          <w:rFonts w:ascii="Arial" w:hAnsi="Arial" w:cs="Arial"/>
          <w:b/>
        </w:rPr>
      </w:pPr>
    </w:p>
    <w:p w:rsidR="00284FB8" w:rsidRDefault="00284FB8" w:rsidP="004F0940">
      <w:pPr>
        <w:spacing w:line="360" w:lineRule="auto"/>
        <w:jc w:val="both"/>
        <w:rPr>
          <w:rFonts w:ascii="Arial" w:hAnsi="Arial" w:cs="Arial"/>
          <w:b/>
        </w:rPr>
      </w:pPr>
    </w:p>
    <w:p w:rsidR="00284FB8" w:rsidRDefault="00284FB8" w:rsidP="004F0940">
      <w:pPr>
        <w:spacing w:line="360" w:lineRule="auto"/>
        <w:jc w:val="both"/>
        <w:rPr>
          <w:rFonts w:ascii="Arial" w:hAnsi="Arial" w:cs="Arial"/>
          <w:b/>
        </w:rPr>
      </w:pPr>
    </w:p>
    <w:p w:rsidR="00597ECB" w:rsidRPr="002F5AD2" w:rsidRDefault="00597ECB" w:rsidP="00655DD7">
      <w:pPr>
        <w:pStyle w:val="Ttulo1"/>
        <w:rPr>
          <w:rFonts w:ascii="Arial" w:hAnsi="Arial" w:cs="Arial"/>
          <w:color w:val="auto"/>
        </w:rPr>
      </w:pPr>
      <w:bookmarkStart w:id="224" w:name="_Toc355302287"/>
      <w:r w:rsidRPr="002F5AD2">
        <w:rPr>
          <w:rFonts w:ascii="Arial" w:hAnsi="Arial" w:cs="Arial"/>
          <w:color w:val="auto"/>
        </w:rPr>
        <w:lastRenderedPageBreak/>
        <w:t>REFERÊNCIAS</w:t>
      </w:r>
      <w:bookmarkEnd w:id="223"/>
      <w:bookmarkEnd w:id="224"/>
    </w:p>
    <w:p w:rsidR="00597ECB" w:rsidRPr="00B14A51" w:rsidRDefault="00597ECB" w:rsidP="004F0940">
      <w:pPr>
        <w:spacing w:line="360" w:lineRule="auto"/>
        <w:jc w:val="both"/>
        <w:rPr>
          <w:rFonts w:ascii="Arial" w:hAnsi="Arial" w:cs="Arial"/>
          <w:b/>
        </w:rPr>
      </w:pPr>
    </w:p>
    <w:p w:rsidR="00512565" w:rsidRDefault="00512565" w:rsidP="00512565">
      <w:pPr>
        <w:spacing w:line="360" w:lineRule="auto"/>
        <w:ind w:left="426" w:hanging="426"/>
        <w:jc w:val="both"/>
        <w:rPr>
          <w:rFonts w:ascii="Arial" w:hAnsi="Arial" w:cs="Arial"/>
        </w:rPr>
      </w:pPr>
      <w:r w:rsidRPr="00B14A51">
        <w:rPr>
          <w:rFonts w:ascii="Arial" w:hAnsi="Arial" w:cs="Arial"/>
        </w:rPr>
        <w:t>[1</w:t>
      </w:r>
      <w:proofErr w:type="gramStart"/>
      <w:r w:rsidRPr="00B14A51">
        <w:rPr>
          <w:rFonts w:ascii="Arial" w:hAnsi="Arial" w:cs="Arial"/>
        </w:rPr>
        <w:t>]</w:t>
      </w:r>
      <w:proofErr w:type="gramEnd"/>
      <w:r w:rsidRPr="00B14A51">
        <w:rPr>
          <w:rFonts w:ascii="Arial" w:hAnsi="Arial" w:cs="Arial"/>
        </w:rPr>
        <w:tab/>
        <w:t xml:space="preserve">INCROPERA, Frank P./ WITT, David P.de. LTC Editora S.A. </w:t>
      </w:r>
      <w:r w:rsidRPr="00B14A51">
        <w:rPr>
          <w:rFonts w:ascii="Arial" w:hAnsi="Arial" w:cs="Arial"/>
          <w:b/>
        </w:rPr>
        <w:t xml:space="preserve">Fundamentos de Transferência de Calor e de Massa. </w:t>
      </w:r>
      <w:r w:rsidRPr="00B14A51">
        <w:rPr>
          <w:rFonts w:ascii="Arial" w:hAnsi="Arial" w:cs="Arial"/>
        </w:rPr>
        <w:t>5ª ed. Rio de Janeiro, 2003.</w:t>
      </w:r>
    </w:p>
    <w:p w:rsidR="00512565" w:rsidRDefault="00512565" w:rsidP="00512565">
      <w:pPr>
        <w:spacing w:line="360" w:lineRule="auto"/>
        <w:ind w:left="426" w:hanging="426"/>
        <w:jc w:val="both"/>
        <w:rPr>
          <w:rFonts w:ascii="Arial" w:hAnsi="Arial" w:cs="Arial"/>
        </w:rPr>
      </w:pPr>
      <w:r>
        <w:rPr>
          <w:rFonts w:ascii="Arial" w:hAnsi="Arial" w:cs="Arial"/>
        </w:rPr>
        <w:t>[2</w:t>
      </w:r>
      <w:proofErr w:type="gramStart"/>
      <w:r w:rsidRPr="00662688">
        <w:rPr>
          <w:rFonts w:ascii="Arial" w:hAnsi="Arial" w:cs="Arial"/>
        </w:rPr>
        <w:t>]</w:t>
      </w:r>
      <w:proofErr w:type="gramEnd"/>
      <w:r w:rsidRPr="00662688">
        <w:rPr>
          <w:rFonts w:ascii="Arial" w:hAnsi="Arial" w:cs="Arial"/>
        </w:rPr>
        <w:tab/>
      </w:r>
      <w:r>
        <w:rPr>
          <w:rFonts w:ascii="Arial" w:hAnsi="Arial" w:cs="Arial"/>
        </w:rPr>
        <w:t>FURTADO</w:t>
      </w:r>
      <w:r w:rsidRPr="00662688">
        <w:rPr>
          <w:rFonts w:ascii="Arial" w:hAnsi="Arial" w:cs="Arial"/>
        </w:rPr>
        <w:t xml:space="preserve">, </w:t>
      </w:r>
      <w:r>
        <w:rPr>
          <w:rFonts w:ascii="Arial" w:hAnsi="Arial" w:cs="Arial"/>
        </w:rPr>
        <w:t xml:space="preserve">Gisele </w:t>
      </w:r>
      <w:proofErr w:type="spellStart"/>
      <w:r>
        <w:rPr>
          <w:rFonts w:ascii="Arial" w:hAnsi="Arial" w:cs="Arial"/>
        </w:rPr>
        <w:t>Patricia</w:t>
      </w:r>
      <w:proofErr w:type="spellEnd"/>
      <w:r>
        <w:rPr>
          <w:rFonts w:ascii="Arial" w:hAnsi="Arial" w:cs="Arial"/>
        </w:rPr>
        <w:t xml:space="preserve"> Brandão Alves</w:t>
      </w:r>
      <w:r w:rsidRPr="00662688">
        <w:rPr>
          <w:rFonts w:ascii="Arial" w:hAnsi="Arial" w:cs="Arial"/>
        </w:rPr>
        <w:t xml:space="preserve">. </w:t>
      </w:r>
      <w:r w:rsidRPr="00662688">
        <w:rPr>
          <w:rFonts w:ascii="Arial" w:hAnsi="Arial" w:cs="Arial"/>
          <w:b/>
        </w:rPr>
        <w:t>Projeto e Montagem de módulos experimentais para um curso básico de transferência de calor por condução</w:t>
      </w:r>
      <w:r w:rsidRPr="00662688">
        <w:rPr>
          <w:rFonts w:ascii="Arial" w:hAnsi="Arial" w:cs="Arial"/>
        </w:rPr>
        <w:t xml:space="preserve">. Universidade Federal </w:t>
      </w:r>
      <w:r>
        <w:rPr>
          <w:rFonts w:ascii="Arial" w:hAnsi="Arial" w:cs="Arial"/>
        </w:rPr>
        <w:t>do Espírito Santo. Vitória, 2004</w:t>
      </w:r>
    </w:p>
    <w:p w:rsidR="00512565" w:rsidRPr="00B14A51" w:rsidRDefault="00512565" w:rsidP="00512565">
      <w:pPr>
        <w:spacing w:line="360" w:lineRule="auto"/>
        <w:ind w:left="426" w:hanging="426"/>
        <w:jc w:val="both"/>
        <w:rPr>
          <w:rFonts w:ascii="Arial" w:hAnsi="Arial" w:cs="Arial"/>
        </w:rPr>
      </w:pPr>
      <w:r>
        <w:rPr>
          <w:rFonts w:ascii="Arial" w:hAnsi="Arial" w:cs="Arial"/>
        </w:rPr>
        <w:t>[3</w:t>
      </w:r>
      <w:proofErr w:type="gramStart"/>
      <w:r w:rsidRPr="00662688">
        <w:rPr>
          <w:rFonts w:ascii="Arial" w:hAnsi="Arial" w:cs="Arial"/>
        </w:rPr>
        <w:t>]</w:t>
      </w:r>
      <w:proofErr w:type="gramEnd"/>
      <w:r w:rsidRPr="00662688">
        <w:rPr>
          <w:rFonts w:ascii="Arial" w:hAnsi="Arial" w:cs="Arial"/>
        </w:rPr>
        <w:tab/>
      </w:r>
      <w:r>
        <w:rPr>
          <w:rFonts w:ascii="Arial" w:hAnsi="Arial" w:cs="Arial"/>
        </w:rPr>
        <w:t>TIUSSI</w:t>
      </w:r>
      <w:r w:rsidRPr="00662688">
        <w:rPr>
          <w:rFonts w:ascii="Arial" w:hAnsi="Arial" w:cs="Arial"/>
        </w:rPr>
        <w:t xml:space="preserve">, </w:t>
      </w:r>
      <w:r>
        <w:rPr>
          <w:rFonts w:ascii="Arial" w:hAnsi="Arial" w:cs="Arial"/>
        </w:rPr>
        <w:t xml:space="preserve">Bruno </w:t>
      </w:r>
      <w:proofErr w:type="spellStart"/>
      <w:r>
        <w:rPr>
          <w:rFonts w:ascii="Arial" w:hAnsi="Arial" w:cs="Arial"/>
        </w:rPr>
        <w:t>Lorencini</w:t>
      </w:r>
      <w:proofErr w:type="spellEnd"/>
      <w:r>
        <w:rPr>
          <w:rFonts w:ascii="Arial" w:hAnsi="Arial" w:cs="Arial"/>
        </w:rPr>
        <w:t>.</w:t>
      </w:r>
      <w:r w:rsidRPr="00662688">
        <w:t xml:space="preserve"> </w:t>
      </w:r>
      <w:r w:rsidRPr="00662688">
        <w:rPr>
          <w:rFonts w:ascii="Arial" w:hAnsi="Arial" w:cs="Arial"/>
          <w:b/>
        </w:rPr>
        <w:t>Projeto de melhorias nos módulos experimentais didáticos para Laboratório de Engenharia Térmica I</w:t>
      </w:r>
      <w:r w:rsidRPr="00662688">
        <w:rPr>
          <w:rFonts w:ascii="Arial" w:hAnsi="Arial" w:cs="Arial"/>
        </w:rPr>
        <w:t xml:space="preserve">. Universidade Federal </w:t>
      </w:r>
      <w:r>
        <w:rPr>
          <w:rFonts w:ascii="Arial" w:hAnsi="Arial" w:cs="Arial"/>
        </w:rPr>
        <w:t>do Espírito Santo. Vitória, 2008.</w:t>
      </w:r>
    </w:p>
    <w:p w:rsidR="00512565" w:rsidRPr="002372B5" w:rsidRDefault="00512565" w:rsidP="00512565">
      <w:pPr>
        <w:spacing w:line="360" w:lineRule="auto"/>
        <w:ind w:left="426" w:hanging="426"/>
        <w:jc w:val="both"/>
        <w:rPr>
          <w:rFonts w:ascii="Arial" w:hAnsi="Arial" w:cs="Arial"/>
        </w:rPr>
      </w:pPr>
      <w:r>
        <w:rPr>
          <w:rFonts w:ascii="Arial" w:hAnsi="Arial" w:cs="Arial"/>
        </w:rPr>
        <w:t>[4</w:t>
      </w:r>
      <w:r w:rsidRPr="002372B5">
        <w:rPr>
          <w:rFonts w:ascii="Arial" w:hAnsi="Arial" w:cs="Arial"/>
        </w:rPr>
        <w:t>]</w:t>
      </w:r>
      <w:proofErr w:type="gramStart"/>
      <w:r w:rsidRPr="002372B5">
        <w:rPr>
          <w:rFonts w:ascii="Arial" w:hAnsi="Arial" w:cs="Arial"/>
        </w:rPr>
        <w:t xml:space="preserve">  </w:t>
      </w:r>
      <w:proofErr w:type="gramEnd"/>
      <w:r w:rsidRPr="002372B5">
        <w:rPr>
          <w:rFonts w:ascii="Arial" w:hAnsi="Arial" w:cs="Arial"/>
        </w:rPr>
        <w:t xml:space="preserve">ANJOS, Vitor Luiz </w:t>
      </w:r>
      <w:proofErr w:type="spellStart"/>
      <w:r w:rsidRPr="002372B5">
        <w:rPr>
          <w:rFonts w:ascii="Arial" w:hAnsi="Arial" w:cs="Arial"/>
        </w:rPr>
        <w:t>Rigoti</w:t>
      </w:r>
      <w:proofErr w:type="spellEnd"/>
      <w:r w:rsidRPr="002372B5">
        <w:rPr>
          <w:rFonts w:ascii="Arial" w:hAnsi="Arial" w:cs="Arial"/>
        </w:rPr>
        <w:t xml:space="preserve"> de. </w:t>
      </w:r>
      <w:r w:rsidRPr="002372B5">
        <w:rPr>
          <w:rFonts w:ascii="Arial" w:hAnsi="Arial" w:cs="Arial"/>
          <w:b/>
        </w:rPr>
        <w:t>Relatório Experimental.</w:t>
      </w:r>
      <w:r w:rsidRPr="002372B5">
        <w:rPr>
          <w:rFonts w:ascii="Arial" w:hAnsi="Arial" w:cs="Arial"/>
        </w:rPr>
        <w:t xml:space="preserve"> Universidade Federal do Espírito Santo. Vitória, 2004.</w:t>
      </w:r>
    </w:p>
    <w:p w:rsidR="00512565" w:rsidRDefault="00512565" w:rsidP="00512565">
      <w:pPr>
        <w:spacing w:line="360" w:lineRule="auto"/>
        <w:jc w:val="both"/>
        <w:rPr>
          <w:rFonts w:ascii="Arial" w:hAnsi="Arial" w:cs="Arial"/>
        </w:rPr>
      </w:pPr>
      <w:r>
        <w:rPr>
          <w:rFonts w:ascii="Arial" w:hAnsi="Arial" w:cs="Arial"/>
        </w:rPr>
        <w:t>[5</w:t>
      </w:r>
      <w:r w:rsidRPr="000C5FEA">
        <w:rPr>
          <w:rFonts w:ascii="Arial" w:hAnsi="Arial" w:cs="Arial"/>
        </w:rPr>
        <w:t>]</w:t>
      </w:r>
      <w:proofErr w:type="gramStart"/>
      <w:r w:rsidRPr="000C5FEA">
        <w:rPr>
          <w:rFonts w:ascii="Arial" w:hAnsi="Arial" w:cs="Arial"/>
        </w:rPr>
        <w:t xml:space="preserve">  </w:t>
      </w:r>
      <w:proofErr w:type="gramEnd"/>
      <w:r w:rsidRPr="000C5FEA">
        <w:rPr>
          <w:rFonts w:ascii="Arial" w:hAnsi="Arial" w:cs="Arial"/>
        </w:rPr>
        <w:t xml:space="preserve">CRUZ, </w:t>
      </w:r>
      <w:proofErr w:type="spellStart"/>
      <w:r w:rsidRPr="000C5FEA">
        <w:rPr>
          <w:rFonts w:ascii="Arial" w:hAnsi="Arial" w:cs="Arial"/>
        </w:rPr>
        <w:t>Átila</w:t>
      </w:r>
      <w:proofErr w:type="spellEnd"/>
      <w:r w:rsidRPr="000C5FEA">
        <w:rPr>
          <w:rFonts w:ascii="Arial" w:hAnsi="Arial" w:cs="Arial"/>
        </w:rPr>
        <w:t xml:space="preserve"> </w:t>
      </w:r>
      <w:proofErr w:type="spellStart"/>
      <w:r w:rsidRPr="000C5FEA">
        <w:rPr>
          <w:rFonts w:ascii="Arial" w:hAnsi="Arial" w:cs="Arial"/>
        </w:rPr>
        <w:t>Lupim</w:t>
      </w:r>
      <w:proofErr w:type="spellEnd"/>
      <w:r w:rsidRPr="000C5FEA">
        <w:rPr>
          <w:rFonts w:ascii="Arial" w:hAnsi="Arial" w:cs="Arial"/>
        </w:rPr>
        <w:t xml:space="preserve">; Andrade, </w:t>
      </w:r>
      <w:proofErr w:type="spellStart"/>
      <w:r w:rsidRPr="000C5FEA">
        <w:rPr>
          <w:rFonts w:ascii="Arial" w:hAnsi="Arial" w:cs="Arial"/>
        </w:rPr>
        <w:t>Rafhael</w:t>
      </w:r>
      <w:proofErr w:type="spellEnd"/>
      <w:r w:rsidRPr="000C5FEA">
        <w:rPr>
          <w:rFonts w:ascii="Arial" w:hAnsi="Arial" w:cs="Arial"/>
        </w:rPr>
        <w:t xml:space="preserve"> M. </w:t>
      </w:r>
      <w:r w:rsidRPr="000C5FEA">
        <w:rPr>
          <w:rFonts w:ascii="Arial" w:hAnsi="Arial" w:cs="Arial"/>
          <w:b/>
        </w:rPr>
        <w:t>Relatório Experimental</w:t>
      </w:r>
      <w:r w:rsidRPr="000C5FEA">
        <w:rPr>
          <w:rFonts w:ascii="Arial" w:hAnsi="Arial" w:cs="Arial"/>
        </w:rPr>
        <w:t>. Universidade Federal do Espírito Santo. Vitória, 2009.</w:t>
      </w:r>
    </w:p>
    <w:p w:rsidR="00512565" w:rsidRDefault="00512565" w:rsidP="00512565">
      <w:pPr>
        <w:spacing w:line="360" w:lineRule="auto"/>
        <w:jc w:val="both"/>
        <w:rPr>
          <w:rFonts w:ascii="Arial" w:hAnsi="Arial" w:cs="Arial"/>
        </w:rPr>
      </w:pPr>
      <w:r>
        <w:rPr>
          <w:rFonts w:ascii="Arial" w:hAnsi="Arial" w:cs="Arial"/>
        </w:rPr>
        <w:t>[6]</w:t>
      </w:r>
      <w:proofErr w:type="gramStart"/>
      <w:r>
        <w:rPr>
          <w:rFonts w:ascii="Arial" w:hAnsi="Arial" w:cs="Arial"/>
        </w:rPr>
        <w:t xml:space="preserve">  </w:t>
      </w:r>
      <w:proofErr w:type="gramEnd"/>
      <w:r>
        <w:rPr>
          <w:rFonts w:ascii="Arial" w:hAnsi="Arial" w:cs="Arial"/>
        </w:rPr>
        <w:t>SALGADO</w:t>
      </w:r>
      <w:r w:rsidRPr="000C5FEA">
        <w:rPr>
          <w:rFonts w:ascii="Arial" w:hAnsi="Arial" w:cs="Arial"/>
        </w:rPr>
        <w:t xml:space="preserve">, </w:t>
      </w:r>
      <w:r>
        <w:rPr>
          <w:rFonts w:ascii="Arial" w:hAnsi="Arial" w:cs="Arial"/>
        </w:rPr>
        <w:t>Alex Luz et al.</w:t>
      </w:r>
      <w:r w:rsidRPr="000C5FEA">
        <w:rPr>
          <w:rFonts w:ascii="Arial" w:hAnsi="Arial" w:cs="Arial"/>
        </w:rPr>
        <w:t xml:space="preserve"> </w:t>
      </w:r>
      <w:r w:rsidRPr="000C5FEA">
        <w:rPr>
          <w:rFonts w:ascii="Arial" w:hAnsi="Arial" w:cs="Arial"/>
          <w:b/>
        </w:rPr>
        <w:t>Relatório Experimental</w:t>
      </w:r>
      <w:r w:rsidRPr="000C5FEA">
        <w:rPr>
          <w:rFonts w:ascii="Arial" w:hAnsi="Arial" w:cs="Arial"/>
        </w:rPr>
        <w:t xml:space="preserve">. Universidade Federal </w:t>
      </w:r>
      <w:r>
        <w:rPr>
          <w:rFonts w:ascii="Arial" w:hAnsi="Arial" w:cs="Arial"/>
        </w:rPr>
        <w:t>do Espírito Santo. Vitória, 2005</w:t>
      </w:r>
      <w:r w:rsidRPr="000C5FEA">
        <w:rPr>
          <w:rFonts w:ascii="Arial" w:hAnsi="Arial" w:cs="Arial"/>
        </w:rPr>
        <w:t>.</w:t>
      </w:r>
    </w:p>
    <w:p w:rsidR="00597ECB" w:rsidRPr="00B14A51" w:rsidRDefault="00597ECB" w:rsidP="004F0940">
      <w:pPr>
        <w:spacing w:line="360" w:lineRule="auto"/>
        <w:jc w:val="both"/>
        <w:rPr>
          <w:rFonts w:ascii="Arial" w:hAnsi="Arial" w:cs="Arial"/>
          <w:color w:val="FF0000"/>
        </w:rPr>
      </w:pPr>
    </w:p>
    <w:p w:rsidR="00597ECB" w:rsidRPr="00B14A51" w:rsidRDefault="00597ECB" w:rsidP="004F0940">
      <w:pPr>
        <w:spacing w:line="360" w:lineRule="auto"/>
        <w:jc w:val="both"/>
        <w:rPr>
          <w:rFonts w:ascii="Arial" w:hAnsi="Arial" w:cs="Arial"/>
          <w:b/>
        </w:rPr>
      </w:pPr>
    </w:p>
    <w:p w:rsidR="00597ECB" w:rsidRPr="00B14A51" w:rsidRDefault="00597ECB" w:rsidP="004F0940">
      <w:pPr>
        <w:spacing w:line="360" w:lineRule="auto"/>
        <w:jc w:val="both"/>
        <w:rPr>
          <w:rFonts w:ascii="Arial" w:hAnsi="Arial" w:cs="Arial"/>
        </w:rPr>
      </w:pPr>
    </w:p>
    <w:p w:rsidR="00206068" w:rsidRPr="00B14A51" w:rsidRDefault="00206068" w:rsidP="004F0940">
      <w:pPr>
        <w:spacing w:line="360" w:lineRule="auto"/>
        <w:jc w:val="both"/>
        <w:rPr>
          <w:rFonts w:ascii="Arial" w:hAnsi="Arial" w:cs="Arial"/>
        </w:rPr>
      </w:pPr>
    </w:p>
    <w:p w:rsidR="00206068" w:rsidRPr="003C60AA" w:rsidRDefault="00206068" w:rsidP="004F0940">
      <w:pPr>
        <w:spacing w:line="360" w:lineRule="auto"/>
        <w:jc w:val="both"/>
        <w:rPr>
          <w:u w:val="single"/>
        </w:rPr>
      </w:pPr>
    </w:p>
    <w:sectPr w:rsidR="00206068" w:rsidRPr="003C60AA" w:rsidSect="00C42806">
      <w:headerReference w:type="default" r:id="rId203"/>
      <w:pgSz w:w="11906" w:h="16838"/>
      <w:pgMar w:top="1701" w:right="1134" w:bottom="1134" w:left="1701" w:header="709" w:footer="709"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587" w:rsidRDefault="00AD2587" w:rsidP="00642902">
      <w:pPr>
        <w:spacing w:after="0" w:line="240" w:lineRule="auto"/>
      </w:pPr>
      <w:r>
        <w:separator/>
      </w:r>
    </w:p>
  </w:endnote>
  <w:endnote w:type="continuationSeparator" w:id="0">
    <w:p w:rsidR="00AD2587" w:rsidRDefault="00AD2587" w:rsidP="00642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587" w:rsidRDefault="00AD2587" w:rsidP="00642902">
      <w:pPr>
        <w:spacing w:after="0" w:line="240" w:lineRule="auto"/>
      </w:pPr>
      <w:r>
        <w:separator/>
      </w:r>
    </w:p>
  </w:footnote>
  <w:footnote w:type="continuationSeparator" w:id="0">
    <w:p w:rsidR="00AD2587" w:rsidRDefault="00AD2587" w:rsidP="00642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587" w:rsidRDefault="00AD2587">
    <w:pPr>
      <w:pStyle w:val="Cabealho"/>
      <w:jc w:val="right"/>
    </w:pPr>
  </w:p>
  <w:p w:rsidR="00AD2587" w:rsidRDefault="00AD258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563939"/>
      <w:docPartObj>
        <w:docPartGallery w:val="Page Numbers (Top of Page)"/>
        <w:docPartUnique/>
      </w:docPartObj>
    </w:sdtPr>
    <w:sdtContent>
      <w:p w:rsidR="00AD2587" w:rsidRDefault="00AD2587">
        <w:pPr>
          <w:pStyle w:val="Cabealho"/>
          <w:jc w:val="right"/>
        </w:pPr>
        <w:r>
          <w:fldChar w:fldCharType="begin"/>
        </w:r>
        <w:r>
          <w:instrText>PAGE   \* MERGEFORMAT</w:instrText>
        </w:r>
        <w:r>
          <w:fldChar w:fldCharType="separate"/>
        </w:r>
        <w:r w:rsidR="00002086">
          <w:rPr>
            <w:noProof/>
          </w:rPr>
          <w:t>X</w:t>
        </w:r>
        <w:r>
          <w:fldChar w:fldCharType="end"/>
        </w:r>
      </w:p>
    </w:sdtContent>
  </w:sdt>
  <w:p w:rsidR="00AD2587" w:rsidRDefault="00AD2587">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049080"/>
      <w:docPartObj>
        <w:docPartGallery w:val="Page Numbers (Top of Page)"/>
        <w:docPartUnique/>
      </w:docPartObj>
    </w:sdtPr>
    <w:sdtContent>
      <w:p w:rsidR="00AD2587" w:rsidRDefault="00AD2587">
        <w:pPr>
          <w:pStyle w:val="Cabealho"/>
          <w:jc w:val="right"/>
        </w:pPr>
        <w:r>
          <w:fldChar w:fldCharType="begin"/>
        </w:r>
        <w:r>
          <w:instrText>PAGE   \* MERGEFORMAT</w:instrText>
        </w:r>
        <w:r>
          <w:fldChar w:fldCharType="separate"/>
        </w:r>
        <w:r w:rsidR="007953D7">
          <w:rPr>
            <w:noProof/>
          </w:rPr>
          <w:t>60</w:t>
        </w:r>
        <w:r>
          <w:fldChar w:fldCharType="end"/>
        </w:r>
      </w:p>
    </w:sdtContent>
  </w:sdt>
  <w:p w:rsidR="00AD2587" w:rsidRDefault="00AD258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3DA7"/>
    <w:multiLevelType w:val="hybridMultilevel"/>
    <w:tmpl w:val="BC6E7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BEC7FEC"/>
    <w:multiLevelType w:val="hybridMultilevel"/>
    <w:tmpl w:val="8B5A868E"/>
    <w:lvl w:ilvl="0" w:tplc="6F662022">
      <w:start w:val="1"/>
      <w:numFmt w:val="bullet"/>
      <w:lvlText w:val=""/>
      <w:lvlJc w:val="left"/>
      <w:pPr>
        <w:tabs>
          <w:tab w:val="num" w:pos="720"/>
        </w:tabs>
        <w:ind w:left="720" w:hanging="360"/>
      </w:pPr>
      <w:rPr>
        <w:rFonts w:ascii="Wingdings" w:hAnsi="Wingdings" w:hint="default"/>
      </w:rPr>
    </w:lvl>
    <w:lvl w:ilvl="1" w:tplc="174AD104" w:tentative="1">
      <w:start w:val="1"/>
      <w:numFmt w:val="bullet"/>
      <w:lvlText w:val=""/>
      <w:lvlJc w:val="left"/>
      <w:pPr>
        <w:tabs>
          <w:tab w:val="num" w:pos="1440"/>
        </w:tabs>
        <w:ind w:left="1440" w:hanging="360"/>
      </w:pPr>
      <w:rPr>
        <w:rFonts w:ascii="Wingdings" w:hAnsi="Wingdings" w:hint="default"/>
      </w:rPr>
    </w:lvl>
    <w:lvl w:ilvl="2" w:tplc="327C312E" w:tentative="1">
      <w:start w:val="1"/>
      <w:numFmt w:val="bullet"/>
      <w:lvlText w:val=""/>
      <w:lvlJc w:val="left"/>
      <w:pPr>
        <w:tabs>
          <w:tab w:val="num" w:pos="2160"/>
        </w:tabs>
        <w:ind w:left="2160" w:hanging="360"/>
      </w:pPr>
      <w:rPr>
        <w:rFonts w:ascii="Wingdings" w:hAnsi="Wingdings" w:hint="default"/>
      </w:rPr>
    </w:lvl>
    <w:lvl w:ilvl="3" w:tplc="2070B51C" w:tentative="1">
      <w:start w:val="1"/>
      <w:numFmt w:val="bullet"/>
      <w:lvlText w:val=""/>
      <w:lvlJc w:val="left"/>
      <w:pPr>
        <w:tabs>
          <w:tab w:val="num" w:pos="2880"/>
        </w:tabs>
        <w:ind w:left="2880" w:hanging="360"/>
      </w:pPr>
      <w:rPr>
        <w:rFonts w:ascii="Wingdings" w:hAnsi="Wingdings" w:hint="default"/>
      </w:rPr>
    </w:lvl>
    <w:lvl w:ilvl="4" w:tplc="86FE2154" w:tentative="1">
      <w:start w:val="1"/>
      <w:numFmt w:val="bullet"/>
      <w:lvlText w:val=""/>
      <w:lvlJc w:val="left"/>
      <w:pPr>
        <w:tabs>
          <w:tab w:val="num" w:pos="3600"/>
        </w:tabs>
        <w:ind w:left="3600" w:hanging="360"/>
      </w:pPr>
      <w:rPr>
        <w:rFonts w:ascii="Wingdings" w:hAnsi="Wingdings" w:hint="default"/>
      </w:rPr>
    </w:lvl>
    <w:lvl w:ilvl="5" w:tplc="EB1E85B4" w:tentative="1">
      <w:start w:val="1"/>
      <w:numFmt w:val="bullet"/>
      <w:lvlText w:val=""/>
      <w:lvlJc w:val="left"/>
      <w:pPr>
        <w:tabs>
          <w:tab w:val="num" w:pos="4320"/>
        </w:tabs>
        <w:ind w:left="4320" w:hanging="360"/>
      </w:pPr>
      <w:rPr>
        <w:rFonts w:ascii="Wingdings" w:hAnsi="Wingdings" w:hint="default"/>
      </w:rPr>
    </w:lvl>
    <w:lvl w:ilvl="6" w:tplc="AF72385A" w:tentative="1">
      <w:start w:val="1"/>
      <w:numFmt w:val="bullet"/>
      <w:lvlText w:val=""/>
      <w:lvlJc w:val="left"/>
      <w:pPr>
        <w:tabs>
          <w:tab w:val="num" w:pos="5040"/>
        </w:tabs>
        <w:ind w:left="5040" w:hanging="360"/>
      </w:pPr>
      <w:rPr>
        <w:rFonts w:ascii="Wingdings" w:hAnsi="Wingdings" w:hint="default"/>
      </w:rPr>
    </w:lvl>
    <w:lvl w:ilvl="7" w:tplc="39980F86" w:tentative="1">
      <w:start w:val="1"/>
      <w:numFmt w:val="bullet"/>
      <w:lvlText w:val=""/>
      <w:lvlJc w:val="left"/>
      <w:pPr>
        <w:tabs>
          <w:tab w:val="num" w:pos="5760"/>
        </w:tabs>
        <w:ind w:left="5760" w:hanging="360"/>
      </w:pPr>
      <w:rPr>
        <w:rFonts w:ascii="Wingdings" w:hAnsi="Wingdings" w:hint="default"/>
      </w:rPr>
    </w:lvl>
    <w:lvl w:ilvl="8" w:tplc="FB78E51A" w:tentative="1">
      <w:start w:val="1"/>
      <w:numFmt w:val="bullet"/>
      <w:lvlText w:val=""/>
      <w:lvlJc w:val="left"/>
      <w:pPr>
        <w:tabs>
          <w:tab w:val="num" w:pos="6480"/>
        </w:tabs>
        <w:ind w:left="6480" w:hanging="360"/>
      </w:pPr>
      <w:rPr>
        <w:rFonts w:ascii="Wingdings" w:hAnsi="Wingdings" w:hint="default"/>
      </w:rPr>
    </w:lvl>
  </w:abstractNum>
  <w:abstractNum w:abstractNumId="2">
    <w:nsid w:val="0D145800"/>
    <w:multiLevelType w:val="multilevel"/>
    <w:tmpl w:val="31A048A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FE750A0"/>
    <w:multiLevelType w:val="hybridMultilevel"/>
    <w:tmpl w:val="C3BEFA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1F06895"/>
    <w:multiLevelType w:val="hybridMultilevel"/>
    <w:tmpl w:val="BB6E0F1E"/>
    <w:lvl w:ilvl="0" w:tplc="D54692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2574A29"/>
    <w:multiLevelType w:val="hybridMultilevel"/>
    <w:tmpl w:val="A5AC51B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157F6473"/>
    <w:multiLevelType w:val="hybridMultilevel"/>
    <w:tmpl w:val="825C73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B4E41ED"/>
    <w:multiLevelType w:val="hybridMultilevel"/>
    <w:tmpl w:val="C2D867A8"/>
    <w:lvl w:ilvl="0" w:tplc="0416000F">
      <w:start w:val="1"/>
      <w:numFmt w:val="decimal"/>
      <w:lvlText w:val="%1."/>
      <w:lvlJc w:val="left"/>
      <w:pPr>
        <w:tabs>
          <w:tab w:val="num" w:pos="7590"/>
        </w:tabs>
        <w:ind w:left="7590" w:hanging="360"/>
      </w:pPr>
    </w:lvl>
    <w:lvl w:ilvl="1" w:tplc="04160019" w:tentative="1">
      <w:start w:val="1"/>
      <w:numFmt w:val="lowerLetter"/>
      <w:lvlText w:val="%2."/>
      <w:lvlJc w:val="left"/>
      <w:pPr>
        <w:tabs>
          <w:tab w:val="num" w:pos="8642"/>
        </w:tabs>
        <w:ind w:left="8642" w:hanging="360"/>
      </w:pPr>
    </w:lvl>
    <w:lvl w:ilvl="2" w:tplc="0416001B" w:tentative="1">
      <w:start w:val="1"/>
      <w:numFmt w:val="lowerRoman"/>
      <w:lvlText w:val="%3."/>
      <w:lvlJc w:val="right"/>
      <w:pPr>
        <w:tabs>
          <w:tab w:val="num" w:pos="9362"/>
        </w:tabs>
        <w:ind w:left="9362" w:hanging="180"/>
      </w:pPr>
    </w:lvl>
    <w:lvl w:ilvl="3" w:tplc="0416000F" w:tentative="1">
      <w:start w:val="1"/>
      <w:numFmt w:val="decimal"/>
      <w:lvlText w:val="%4."/>
      <w:lvlJc w:val="left"/>
      <w:pPr>
        <w:tabs>
          <w:tab w:val="num" w:pos="10082"/>
        </w:tabs>
        <w:ind w:left="10082" w:hanging="360"/>
      </w:pPr>
    </w:lvl>
    <w:lvl w:ilvl="4" w:tplc="04160019" w:tentative="1">
      <w:start w:val="1"/>
      <w:numFmt w:val="lowerLetter"/>
      <w:lvlText w:val="%5."/>
      <w:lvlJc w:val="left"/>
      <w:pPr>
        <w:tabs>
          <w:tab w:val="num" w:pos="10802"/>
        </w:tabs>
        <w:ind w:left="10802" w:hanging="360"/>
      </w:pPr>
    </w:lvl>
    <w:lvl w:ilvl="5" w:tplc="0416001B" w:tentative="1">
      <w:start w:val="1"/>
      <w:numFmt w:val="lowerRoman"/>
      <w:lvlText w:val="%6."/>
      <w:lvlJc w:val="right"/>
      <w:pPr>
        <w:tabs>
          <w:tab w:val="num" w:pos="11522"/>
        </w:tabs>
        <w:ind w:left="11522" w:hanging="180"/>
      </w:pPr>
    </w:lvl>
    <w:lvl w:ilvl="6" w:tplc="0416000F" w:tentative="1">
      <w:start w:val="1"/>
      <w:numFmt w:val="decimal"/>
      <w:lvlText w:val="%7."/>
      <w:lvlJc w:val="left"/>
      <w:pPr>
        <w:tabs>
          <w:tab w:val="num" w:pos="12242"/>
        </w:tabs>
        <w:ind w:left="12242" w:hanging="360"/>
      </w:pPr>
    </w:lvl>
    <w:lvl w:ilvl="7" w:tplc="04160019" w:tentative="1">
      <w:start w:val="1"/>
      <w:numFmt w:val="lowerLetter"/>
      <w:lvlText w:val="%8."/>
      <w:lvlJc w:val="left"/>
      <w:pPr>
        <w:tabs>
          <w:tab w:val="num" w:pos="12962"/>
        </w:tabs>
        <w:ind w:left="12962" w:hanging="360"/>
      </w:pPr>
    </w:lvl>
    <w:lvl w:ilvl="8" w:tplc="0416001B" w:tentative="1">
      <w:start w:val="1"/>
      <w:numFmt w:val="lowerRoman"/>
      <w:lvlText w:val="%9."/>
      <w:lvlJc w:val="right"/>
      <w:pPr>
        <w:tabs>
          <w:tab w:val="num" w:pos="13682"/>
        </w:tabs>
        <w:ind w:left="13682" w:hanging="180"/>
      </w:pPr>
    </w:lvl>
  </w:abstractNum>
  <w:abstractNum w:abstractNumId="8">
    <w:nsid w:val="1DAF7D8F"/>
    <w:multiLevelType w:val="hybridMultilevel"/>
    <w:tmpl w:val="5298E3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01867EC"/>
    <w:multiLevelType w:val="hybridMultilevel"/>
    <w:tmpl w:val="2BD87C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500314E"/>
    <w:multiLevelType w:val="hybridMultilevel"/>
    <w:tmpl w:val="571434C6"/>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
    <w:nsid w:val="273D14E9"/>
    <w:multiLevelType w:val="multilevel"/>
    <w:tmpl w:val="B2F62108"/>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9C81502"/>
    <w:multiLevelType w:val="hybridMultilevel"/>
    <w:tmpl w:val="EEBC54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56E699D"/>
    <w:multiLevelType w:val="hybridMultilevel"/>
    <w:tmpl w:val="00B695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5EE19E9"/>
    <w:multiLevelType w:val="hybridMultilevel"/>
    <w:tmpl w:val="70A26F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7D9372B"/>
    <w:multiLevelType w:val="hybridMultilevel"/>
    <w:tmpl w:val="533EDD06"/>
    <w:lvl w:ilvl="0" w:tplc="7204747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98B3D21"/>
    <w:multiLevelType w:val="singleLevel"/>
    <w:tmpl w:val="04160017"/>
    <w:lvl w:ilvl="0">
      <w:start w:val="1"/>
      <w:numFmt w:val="lowerLetter"/>
      <w:lvlText w:val="%1)"/>
      <w:lvlJc w:val="left"/>
      <w:pPr>
        <w:tabs>
          <w:tab w:val="num" w:pos="360"/>
        </w:tabs>
        <w:ind w:left="360" w:hanging="360"/>
      </w:pPr>
      <w:rPr>
        <w:rFonts w:hint="default"/>
      </w:rPr>
    </w:lvl>
  </w:abstractNum>
  <w:abstractNum w:abstractNumId="17">
    <w:nsid w:val="3AE654AC"/>
    <w:multiLevelType w:val="hybridMultilevel"/>
    <w:tmpl w:val="3F24CD6E"/>
    <w:lvl w:ilvl="0" w:tplc="58EE3A7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B24185D"/>
    <w:multiLevelType w:val="hybridMultilevel"/>
    <w:tmpl w:val="A288B34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nsid w:val="3B7B1516"/>
    <w:multiLevelType w:val="hybridMultilevel"/>
    <w:tmpl w:val="315618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C735AB8"/>
    <w:multiLevelType w:val="hybridMultilevel"/>
    <w:tmpl w:val="F9ACC9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2A61BD5"/>
    <w:multiLevelType w:val="hybridMultilevel"/>
    <w:tmpl w:val="D9C642B0"/>
    <w:lvl w:ilvl="0" w:tplc="9D5E99C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C8547E5"/>
    <w:multiLevelType w:val="hybridMultilevel"/>
    <w:tmpl w:val="CCD476A8"/>
    <w:lvl w:ilvl="0" w:tplc="55482696">
      <w:start w:val="1"/>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4C970C3D"/>
    <w:multiLevelType w:val="hybridMultilevel"/>
    <w:tmpl w:val="5D9A355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4">
    <w:nsid w:val="4CA81073"/>
    <w:multiLevelType w:val="singleLevel"/>
    <w:tmpl w:val="04160017"/>
    <w:lvl w:ilvl="0">
      <w:start w:val="1"/>
      <w:numFmt w:val="lowerLetter"/>
      <w:lvlText w:val="%1)"/>
      <w:lvlJc w:val="left"/>
      <w:pPr>
        <w:tabs>
          <w:tab w:val="num" w:pos="360"/>
        </w:tabs>
        <w:ind w:left="360" w:hanging="360"/>
      </w:pPr>
      <w:rPr>
        <w:rFonts w:hint="default"/>
      </w:rPr>
    </w:lvl>
  </w:abstractNum>
  <w:abstractNum w:abstractNumId="25">
    <w:nsid w:val="4FC91681"/>
    <w:multiLevelType w:val="multilevel"/>
    <w:tmpl w:val="24265092"/>
    <w:lvl w:ilvl="0">
      <w:start w:val="3"/>
      <w:numFmt w:val="decimal"/>
      <w:lvlText w:val="%1"/>
      <w:lvlJc w:val="left"/>
      <w:pPr>
        <w:ind w:left="384" w:hanging="384"/>
      </w:pPr>
      <w:rPr>
        <w:rFonts w:hint="default"/>
        <w:b/>
      </w:rPr>
    </w:lvl>
    <w:lvl w:ilvl="1">
      <w:start w:val="4"/>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nsid w:val="51667EB7"/>
    <w:multiLevelType w:val="hybridMultilevel"/>
    <w:tmpl w:val="ED9405D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7">
    <w:nsid w:val="550E3D1C"/>
    <w:multiLevelType w:val="hybridMultilevel"/>
    <w:tmpl w:val="0C7EB908"/>
    <w:lvl w:ilvl="0" w:tplc="CD26EA82">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9781B49"/>
    <w:multiLevelType w:val="hybridMultilevel"/>
    <w:tmpl w:val="76E00C7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9">
    <w:nsid w:val="5C684AE5"/>
    <w:multiLevelType w:val="hybridMultilevel"/>
    <w:tmpl w:val="146E2DE6"/>
    <w:lvl w:ilvl="0" w:tplc="2EFCD750">
      <w:start w:val="1"/>
      <w:numFmt w:val="bullet"/>
      <w:lvlText w:val=""/>
      <w:lvlJc w:val="left"/>
      <w:pPr>
        <w:tabs>
          <w:tab w:val="num" w:pos="720"/>
        </w:tabs>
        <w:ind w:left="720" w:hanging="360"/>
      </w:pPr>
      <w:rPr>
        <w:rFonts w:ascii="Wingdings" w:hAnsi="Wingdings" w:hint="default"/>
      </w:rPr>
    </w:lvl>
    <w:lvl w:ilvl="1" w:tplc="AEA68ADC" w:tentative="1">
      <w:start w:val="1"/>
      <w:numFmt w:val="bullet"/>
      <w:lvlText w:val=""/>
      <w:lvlJc w:val="left"/>
      <w:pPr>
        <w:tabs>
          <w:tab w:val="num" w:pos="1440"/>
        </w:tabs>
        <w:ind w:left="1440" w:hanging="360"/>
      </w:pPr>
      <w:rPr>
        <w:rFonts w:ascii="Wingdings" w:hAnsi="Wingdings" w:hint="default"/>
      </w:rPr>
    </w:lvl>
    <w:lvl w:ilvl="2" w:tplc="9FDC4DDE" w:tentative="1">
      <w:start w:val="1"/>
      <w:numFmt w:val="bullet"/>
      <w:lvlText w:val=""/>
      <w:lvlJc w:val="left"/>
      <w:pPr>
        <w:tabs>
          <w:tab w:val="num" w:pos="2160"/>
        </w:tabs>
        <w:ind w:left="2160" w:hanging="360"/>
      </w:pPr>
      <w:rPr>
        <w:rFonts w:ascii="Wingdings" w:hAnsi="Wingdings" w:hint="default"/>
      </w:rPr>
    </w:lvl>
    <w:lvl w:ilvl="3" w:tplc="D00ABD48" w:tentative="1">
      <w:start w:val="1"/>
      <w:numFmt w:val="bullet"/>
      <w:lvlText w:val=""/>
      <w:lvlJc w:val="left"/>
      <w:pPr>
        <w:tabs>
          <w:tab w:val="num" w:pos="2880"/>
        </w:tabs>
        <w:ind w:left="2880" w:hanging="360"/>
      </w:pPr>
      <w:rPr>
        <w:rFonts w:ascii="Wingdings" w:hAnsi="Wingdings" w:hint="default"/>
      </w:rPr>
    </w:lvl>
    <w:lvl w:ilvl="4" w:tplc="FEDCC142" w:tentative="1">
      <w:start w:val="1"/>
      <w:numFmt w:val="bullet"/>
      <w:lvlText w:val=""/>
      <w:lvlJc w:val="left"/>
      <w:pPr>
        <w:tabs>
          <w:tab w:val="num" w:pos="3600"/>
        </w:tabs>
        <w:ind w:left="3600" w:hanging="360"/>
      </w:pPr>
      <w:rPr>
        <w:rFonts w:ascii="Wingdings" w:hAnsi="Wingdings" w:hint="default"/>
      </w:rPr>
    </w:lvl>
    <w:lvl w:ilvl="5" w:tplc="987A2824" w:tentative="1">
      <w:start w:val="1"/>
      <w:numFmt w:val="bullet"/>
      <w:lvlText w:val=""/>
      <w:lvlJc w:val="left"/>
      <w:pPr>
        <w:tabs>
          <w:tab w:val="num" w:pos="4320"/>
        </w:tabs>
        <w:ind w:left="4320" w:hanging="360"/>
      </w:pPr>
      <w:rPr>
        <w:rFonts w:ascii="Wingdings" w:hAnsi="Wingdings" w:hint="default"/>
      </w:rPr>
    </w:lvl>
    <w:lvl w:ilvl="6" w:tplc="622A66C8" w:tentative="1">
      <w:start w:val="1"/>
      <w:numFmt w:val="bullet"/>
      <w:lvlText w:val=""/>
      <w:lvlJc w:val="left"/>
      <w:pPr>
        <w:tabs>
          <w:tab w:val="num" w:pos="5040"/>
        </w:tabs>
        <w:ind w:left="5040" w:hanging="360"/>
      </w:pPr>
      <w:rPr>
        <w:rFonts w:ascii="Wingdings" w:hAnsi="Wingdings" w:hint="default"/>
      </w:rPr>
    </w:lvl>
    <w:lvl w:ilvl="7" w:tplc="5EA8E672" w:tentative="1">
      <w:start w:val="1"/>
      <w:numFmt w:val="bullet"/>
      <w:lvlText w:val=""/>
      <w:lvlJc w:val="left"/>
      <w:pPr>
        <w:tabs>
          <w:tab w:val="num" w:pos="5760"/>
        </w:tabs>
        <w:ind w:left="5760" w:hanging="360"/>
      </w:pPr>
      <w:rPr>
        <w:rFonts w:ascii="Wingdings" w:hAnsi="Wingdings" w:hint="default"/>
      </w:rPr>
    </w:lvl>
    <w:lvl w:ilvl="8" w:tplc="59A0EA52" w:tentative="1">
      <w:start w:val="1"/>
      <w:numFmt w:val="bullet"/>
      <w:lvlText w:val=""/>
      <w:lvlJc w:val="left"/>
      <w:pPr>
        <w:tabs>
          <w:tab w:val="num" w:pos="6480"/>
        </w:tabs>
        <w:ind w:left="6480" w:hanging="360"/>
      </w:pPr>
      <w:rPr>
        <w:rFonts w:ascii="Wingdings" w:hAnsi="Wingdings" w:hint="default"/>
      </w:rPr>
    </w:lvl>
  </w:abstractNum>
  <w:abstractNum w:abstractNumId="30">
    <w:nsid w:val="5D33312C"/>
    <w:multiLevelType w:val="hybridMultilevel"/>
    <w:tmpl w:val="540227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40967E1"/>
    <w:multiLevelType w:val="hybridMultilevel"/>
    <w:tmpl w:val="17A2FA88"/>
    <w:lvl w:ilvl="0" w:tplc="B5367A78">
      <w:start w:val="1"/>
      <w:numFmt w:val="decimal"/>
      <w:lvlText w:val="%1)"/>
      <w:lvlJc w:val="left"/>
      <w:pPr>
        <w:ind w:left="5244" w:hanging="708"/>
      </w:pPr>
      <w:rPr>
        <w:rFonts w:ascii="Arial" w:eastAsia="Times New Roman" w:hAnsi="Arial" w:cs="Arial"/>
      </w:rPr>
    </w:lvl>
    <w:lvl w:ilvl="1" w:tplc="04160019" w:tentative="1">
      <w:start w:val="1"/>
      <w:numFmt w:val="lowerLetter"/>
      <w:lvlText w:val="%2."/>
      <w:lvlJc w:val="left"/>
      <w:pPr>
        <w:ind w:left="5616" w:hanging="360"/>
      </w:pPr>
    </w:lvl>
    <w:lvl w:ilvl="2" w:tplc="0416001B" w:tentative="1">
      <w:start w:val="1"/>
      <w:numFmt w:val="lowerRoman"/>
      <w:lvlText w:val="%3."/>
      <w:lvlJc w:val="right"/>
      <w:pPr>
        <w:ind w:left="6336" w:hanging="180"/>
      </w:pPr>
    </w:lvl>
    <w:lvl w:ilvl="3" w:tplc="0416000F" w:tentative="1">
      <w:start w:val="1"/>
      <w:numFmt w:val="decimal"/>
      <w:lvlText w:val="%4."/>
      <w:lvlJc w:val="left"/>
      <w:pPr>
        <w:ind w:left="7056" w:hanging="360"/>
      </w:pPr>
    </w:lvl>
    <w:lvl w:ilvl="4" w:tplc="04160019" w:tentative="1">
      <w:start w:val="1"/>
      <w:numFmt w:val="lowerLetter"/>
      <w:lvlText w:val="%5."/>
      <w:lvlJc w:val="left"/>
      <w:pPr>
        <w:ind w:left="7776" w:hanging="360"/>
      </w:pPr>
    </w:lvl>
    <w:lvl w:ilvl="5" w:tplc="0416001B" w:tentative="1">
      <w:start w:val="1"/>
      <w:numFmt w:val="lowerRoman"/>
      <w:lvlText w:val="%6."/>
      <w:lvlJc w:val="right"/>
      <w:pPr>
        <w:ind w:left="8496" w:hanging="180"/>
      </w:pPr>
    </w:lvl>
    <w:lvl w:ilvl="6" w:tplc="0416000F" w:tentative="1">
      <w:start w:val="1"/>
      <w:numFmt w:val="decimal"/>
      <w:lvlText w:val="%7."/>
      <w:lvlJc w:val="left"/>
      <w:pPr>
        <w:ind w:left="9216" w:hanging="360"/>
      </w:pPr>
    </w:lvl>
    <w:lvl w:ilvl="7" w:tplc="04160019" w:tentative="1">
      <w:start w:val="1"/>
      <w:numFmt w:val="lowerLetter"/>
      <w:lvlText w:val="%8."/>
      <w:lvlJc w:val="left"/>
      <w:pPr>
        <w:ind w:left="9936" w:hanging="360"/>
      </w:pPr>
    </w:lvl>
    <w:lvl w:ilvl="8" w:tplc="0416001B" w:tentative="1">
      <w:start w:val="1"/>
      <w:numFmt w:val="lowerRoman"/>
      <w:lvlText w:val="%9."/>
      <w:lvlJc w:val="right"/>
      <w:pPr>
        <w:ind w:left="10656" w:hanging="180"/>
      </w:pPr>
    </w:lvl>
  </w:abstractNum>
  <w:abstractNum w:abstractNumId="32">
    <w:nsid w:val="6B7C47B3"/>
    <w:multiLevelType w:val="hybridMultilevel"/>
    <w:tmpl w:val="53649E54"/>
    <w:lvl w:ilvl="0" w:tplc="554A7516">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20739CD"/>
    <w:multiLevelType w:val="hybridMultilevel"/>
    <w:tmpl w:val="3452B0DE"/>
    <w:lvl w:ilvl="0" w:tplc="A028925A">
      <w:start w:val="1"/>
      <w:numFmt w:val="decimal"/>
      <w:lvlText w:val="%1."/>
      <w:lvlJc w:val="left"/>
      <w:pPr>
        <w:ind w:left="720" w:hanging="360"/>
      </w:pPr>
      <w:rPr>
        <w:rFonts w:ascii="Arial" w:eastAsia="Times New Roman" w:hAnsi="Arial" w:cs="Ari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5A051B5"/>
    <w:multiLevelType w:val="hybridMultilevel"/>
    <w:tmpl w:val="1CB47FB2"/>
    <w:lvl w:ilvl="0" w:tplc="0416000F">
      <w:start w:val="1"/>
      <w:numFmt w:val="decimal"/>
      <w:lvlText w:val="%1."/>
      <w:lvlJc w:val="left"/>
      <w:pPr>
        <w:ind w:left="1069"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7EF5CA4"/>
    <w:multiLevelType w:val="hybridMultilevel"/>
    <w:tmpl w:val="B1A0E4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97A03F9"/>
    <w:multiLevelType w:val="multilevel"/>
    <w:tmpl w:val="F426E278"/>
    <w:lvl w:ilvl="0">
      <w:start w:val="1"/>
      <w:numFmt w:val="decimal"/>
      <w:lvlText w:val="%1."/>
      <w:lvlJc w:val="left"/>
      <w:pPr>
        <w:ind w:left="1068" w:hanging="7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A5026FD"/>
    <w:multiLevelType w:val="hybridMultilevel"/>
    <w:tmpl w:val="868623B2"/>
    <w:lvl w:ilvl="0" w:tplc="E0D631D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8"/>
  </w:num>
  <w:num w:numId="2">
    <w:abstractNumId w:val="8"/>
  </w:num>
  <w:num w:numId="3">
    <w:abstractNumId w:val="15"/>
  </w:num>
  <w:num w:numId="4">
    <w:abstractNumId w:val="19"/>
  </w:num>
  <w:num w:numId="5">
    <w:abstractNumId w:val="31"/>
  </w:num>
  <w:num w:numId="6">
    <w:abstractNumId w:val="13"/>
  </w:num>
  <w:num w:numId="7">
    <w:abstractNumId w:val="33"/>
  </w:num>
  <w:num w:numId="8">
    <w:abstractNumId w:val="2"/>
  </w:num>
  <w:num w:numId="9">
    <w:abstractNumId w:val="12"/>
  </w:num>
  <w:num w:numId="10">
    <w:abstractNumId w:val="7"/>
  </w:num>
  <w:num w:numId="11">
    <w:abstractNumId w:val="35"/>
  </w:num>
  <w:num w:numId="12">
    <w:abstractNumId w:val="16"/>
  </w:num>
  <w:num w:numId="13">
    <w:abstractNumId w:val="24"/>
  </w:num>
  <w:num w:numId="14">
    <w:abstractNumId w:val="22"/>
  </w:num>
  <w:num w:numId="15">
    <w:abstractNumId w:val="20"/>
  </w:num>
  <w:num w:numId="16">
    <w:abstractNumId w:val="26"/>
  </w:num>
  <w:num w:numId="17">
    <w:abstractNumId w:val="23"/>
  </w:num>
  <w:num w:numId="18">
    <w:abstractNumId w:val="25"/>
  </w:num>
  <w:num w:numId="19">
    <w:abstractNumId w:val="34"/>
  </w:num>
  <w:num w:numId="20">
    <w:abstractNumId w:val="5"/>
  </w:num>
  <w:num w:numId="21">
    <w:abstractNumId w:val="36"/>
  </w:num>
  <w:num w:numId="22">
    <w:abstractNumId w:val="32"/>
  </w:num>
  <w:num w:numId="23">
    <w:abstractNumId w:val="27"/>
  </w:num>
  <w:num w:numId="24">
    <w:abstractNumId w:val="17"/>
  </w:num>
  <w:num w:numId="25">
    <w:abstractNumId w:val="37"/>
  </w:num>
  <w:num w:numId="26">
    <w:abstractNumId w:val="4"/>
  </w:num>
  <w:num w:numId="27">
    <w:abstractNumId w:val="21"/>
  </w:num>
  <w:num w:numId="28">
    <w:abstractNumId w:val="29"/>
  </w:num>
  <w:num w:numId="29">
    <w:abstractNumId w:val="1"/>
  </w:num>
  <w:num w:numId="30">
    <w:abstractNumId w:val="18"/>
  </w:num>
  <w:num w:numId="31">
    <w:abstractNumId w:val="10"/>
  </w:num>
  <w:num w:numId="32">
    <w:abstractNumId w:val="9"/>
  </w:num>
  <w:num w:numId="33">
    <w:abstractNumId w:val="11"/>
  </w:num>
  <w:num w:numId="34">
    <w:abstractNumId w:val="6"/>
  </w:num>
  <w:num w:numId="35">
    <w:abstractNumId w:val="3"/>
  </w:num>
  <w:num w:numId="36">
    <w:abstractNumId w:val="0"/>
  </w:num>
  <w:num w:numId="37">
    <w:abstractNumId w:val="14"/>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35D"/>
    <w:rsid w:val="00002086"/>
    <w:rsid w:val="00007D31"/>
    <w:rsid w:val="000119A8"/>
    <w:rsid w:val="00013671"/>
    <w:rsid w:val="000144D6"/>
    <w:rsid w:val="00027687"/>
    <w:rsid w:val="00030DD6"/>
    <w:rsid w:val="00031AE2"/>
    <w:rsid w:val="000372FF"/>
    <w:rsid w:val="000416C3"/>
    <w:rsid w:val="00044BED"/>
    <w:rsid w:val="0005610B"/>
    <w:rsid w:val="00066B7D"/>
    <w:rsid w:val="00072A84"/>
    <w:rsid w:val="000906DF"/>
    <w:rsid w:val="00092D0F"/>
    <w:rsid w:val="000A00E9"/>
    <w:rsid w:val="000B3910"/>
    <w:rsid w:val="000B5B04"/>
    <w:rsid w:val="000B68F3"/>
    <w:rsid w:val="000E3FB1"/>
    <w:rsid w:val="0010044F"/>
    <w:rsid w:val="001276DD"/>
    <w:rsid w:val="00130E6B"/>
    <w:rsid w:val="001364DF"/>
    <w:rsid w:val="00137A82"/>
    <w:rsid w:val="001510A6"/>
    <w:rsid w:val="00154CD0"/>
    <w:rsid w:val="00156D2B"/>
    <w:rsid w:val="00172AA3"/>
    <w:rsid w:val="001732FD"/>
    <w:rsid w:val="00177355"/>
    <w:rsid w:val="00191547"/>
    <w:rsid w:val="00197ECC"/>
    <w:rsid w:val="001A1424"/>
    <w:rsid w:val="001A2A79"/>
    <w:rsid w:val="001A7969"/>
    <w:rsid w:val="001B27ED"/>
    <w:rsid w:val="001C09D4"/>
    <w:rsid w:val="001E21ED"/>
    <w:rsid w:val="001E4B91"/>
    <w:rsid w:val="001F0272"/>
    <w:rsid w:val="001F2944"/>
    <w:rsid w:val="00200947"/>
    <w:rsid w:val="002013C7"/>
    <w:rsid w:val="00205A1D"/>
    <w:rsid w:val="00206068"/>
    <w:rsid w:val="0022222D"/>
    <w:rsid w:val="00227DA6"/>
    <w:rsid w:val="00232815"/>
    <w:rsid w:val="002403F4"/>
    <w:rsid w:val="00250914"/>
    <w:rsid w:val="00261B79"/>
    <w:rsid w:val="00264F23"/>
    <w:rsid w:val="0027031B"/>
    <w:rsid w:val="002841CD"/>
    <w:rsid w:val="00284FB8"/>
    <w:rsid w:val="00287627"/>
    <w:rsid w:val="00295C94"/>
    <w:rsid w:val="00295D27"/>
    <w:rsid w:val="002A3677"/>
    <w:rsid w:val="002B3EF1"/>
    <w:rsid w:val="002B58A3"/>
    <w:rsid w:val="002C6367"/>
    <w:rsid w:val="002D7073"/>
    <w:rsid w:val="002E087C"/>
    <w:rsid w:val="002F1B7B"/>
    <w:rsid w:val="002F5AD2"/>
    <w:rsid w:val="003016CD"/>
    <w:rsid w:val="0032438E"/>
    <w:rsid w:val="00325AA3"/>
    <w:rsid w:val="00340CFC"/>
    <w:rsid w:val="00346EF9"/>
    <w:rsid w:val="00354BC6"/>
    <w:rsid w:val="00362E3E"/>
    <w:rsid w:val="00370913"/>
    <w:rsid w:val="00371CB5"/>
    <w:rsid w:val="00377670"/>
    <w:rsid w:val="00386D27"/>
    <w:rsid w:val="00387277"/>
    <w:rsid w:val="00390080"/>
    <w:rsid w:val="003900A9"/>
    <w:rsid w:val="003A3FD1"/>
    <w:rsid w:val="003A66B7"/>
    <w:rsid w:val="003B20A6"/>
    <w:rsid w:val="003C1E36"/>
    <w:rsid w:val="003C60AA"/>
    <w:rsid w:val="003D36BD"/>
    <w:rsid w:val="003D3871"/>
    <w:rsid w:val="003E3C8C"/>
    <w:rsid w:val="003E641E"/>
    <w:rsid w:val="003E6714"/>
    <w:rsid w:val="003F1CC9"/>
    <w:rsid w:val="00405878"/>
    <w:rsid w:val="00405F35"/>
    <w:rsid w:val="00410327"/>
    <w:rsid w:val="00416328"/>
    <w:rsid w:val="00416F61"/>
    <w:rsid w:val="004224F1"/>
    <w:rsid w:val="0042614D"/>
    <w:rsid w:val="00444072"/>
    <w:rsid w:val="00446E04"/>
    <w:rsid w:val="0047122A"/>
    <w:rsid w:val="00471CF4"/>
    <w:rsid w:val="00490756"/>
    <w:rsid w:val="00492BF9"/>
    <w:rsid w:val="004933F9"/>
    <w:rsid w:val="0049581B"/>
    <w:rsid w:val="004A0478"/>
    <w:rsid w:val="004A2E9A"/>
    <w:rsid w:val="004B2F86"/>
    <w:rsid w:val="004B6E4B"/>
    <w:rsid w:val="004C0820"/>
    <w:rsid w:val="004D57AF"/>
    <w:rsid w:val="004E2602"/>
    <w:rsid w:val="004F0847"/>
    <w:rsid w:val="004F0940"/>
    <w:rsid w:val="004F5312"/>
    <w:rsid w:val="00512565"/>
    <w:rsid w:val="00512784"/>
    <w:rsid w:val="005253DC"/>
    <w:rsid w:val="00525B61"/>
    <w:rsid w:val="00542139"/>
    <w:rsid w:val="005462A5"/>
    <w:rsid w:val="00557066"/>
    <w:rsid w:val="005911C3"/>
    <w:rsid w:val="00597ECB"/>
    <w:rsid w:val="005A120B"/>
    <w:rsid w:val="005A1C76"/>
    <w:rsid w:val="005A3CA6"/>
    <w:rsid w:val="005B0642"/>
    <w:rsid w:val="005B27BF"/>
    <w:rsid w:val="005E2FD9"/>
    <w:rsid w:val="005E5001"/>
    <w:rsid w:val="00601C87"/>
    <w:rsid w:val="00606320"/>
    <w:rsid w:val="006075DB"/>
    <w:rsid w:val="00607F6B"/>
    <w:rsid w:val="00623C4F"/>
    <w:rsid w:val="00625671"/>
    <w:rsid w:val="006272ED"/>
    <w:rsid w:val="00627CF3"/>
    <w:rsid w:val="006368A1"/>
    <w:rsid w:val="00642902"/>
    <w:rsid w:val="00644784"/>
    <w:rsid w:val="00655DD7"/>
    <w:rsid w:val="0066184F"/>
    <w:rsid w:val="006722E0"/>
    <w:rsid w:val="00673106"/>
    <w:rsid w:val="00682A58"/>
    <w:rsid w:val="00685EBB"/>
    <w:rsid w:val="006B04AD"/>
    <w:rsid w:val="006D2599"/>
    <w:rsid w:val="006D334F"/>
    <w:rsid w:val="006F5C24"/>
    <w:rsid w:val="007129C8"/>
    <w:rsid w:val="0071579C"/>
    <w:rsid w:val="00715910"/>
    <w:rsid w:val="00723C76"/>
    <w:rsid w:val="00746F9C"/>
    <w:rsid w:val="00762EA0"/>
    <w:rsid w:val="00784C15"/>
    <w:rsid w:val="00787BDC"/>
    <w:rsid w:val="00787F85"/>
    <w:rsid w:val="00793F59"/>
    <w:rsid w:val="00794CA4"/>
    <w:rsid w:val="007953D7"/>
    <w:rsid w:val="007A1ED0"/>
    <w:rsid w:val="007C7190"/>
    <w:rsid w:val="007D0635"/>
    <w:rsid w:val="007D2E2D"/>
    <w:rsid w:val="007D3014"/>
    <w:rsid w:val="007D4BB0"/>
    <w:rsid w:val="007F0A9F"/>
    <w:rsid w:val="0080498A"/>
    <w:rsid w:val="0081505A"/>
    <w:rsid w:val="008178E1"/>
    <w:rsid w:val="008310C1"/>
    <w:rsid w:val="00846C2B"/>
    <w:rsid w:val="0086685D"/>
    <w:rsid w:val="00866DCA"/>
    <w:rsid w:val="0087675A"/>
    <w:rsid w:val="008874DE"/>
    <w:rsid w:val="00892546"/>
    <w:rsid w:val="00892CF1"/>
    <w:rsid w:val="008A0CBF"/>
    <w:rsid w:val="008A1D0E"/>
    <w:rsid w:val="008B1736"/>
    <w:rsid w:val="008B44F7"/>
    <w:rsid w:val="008C3091"/>
    <w:rsid w:val="008D0347"/>
    <w:rsid w:val="008D37A2"/>
    <w:rsid w:val="008E2A83"/>
    <w:rsid w:val="008E47A8"/>
    <w:rsid w:val="008E75E2"/>
    <w:rsid w:val="008F5159"/>
    <w:rsid w:val="00907A29"/>
    <w:rsid w:val="00927A1A"/>
    <w:rsid w:val="00937937"/>
    <w:rsid w:val="00943F4F"/>
    <w:rsid w:val="00947124"/>
    <w:rsid w:val="00950595"/>
    <w:rsid w:val="00956698"/>
    <w:rsid w:val="009603BD"/>
    <w:rsid w:val="00991C0B"/>
    <w:rsid w:val="00995BB6"/>
    <w:rsid w:val="00997B75"/>
    <w:rsid w:val="009C03E3"/>
    <w:rsid w:val="009C58D3"/>
    <w:rsid w:val="00A01980"/>
    <w:rsid w:val="00A100F0"/>
    <w:rsid w:val="00A1148A"/>
    <w:rsid w:val="00A1193E"/>
    <w:rsid w:val="00A23AEF"/>
    <w:rsid w:val="00A34811"/>
    <w:rsid w:val="00A35CCF"/>
    <w:rsid w:val="00A45CFA"/>
    <w:rsid w:val="00A65053"/>
    <w:rsid w:val="00AA5784"/>
    <w:rsid w:val="00AB0553"/>
    <w:rsid w:val="00AB124E"/>
    <w:rsid w:val="00AB7549"/>
    <w:rsid w:val="00AD2587"/>
    <w:rsid w:val="00AD2A24"/>
    <w:rsid w:val="00AD7D6B"/>
    <w:rsid w:val="00AE3AE4"/>
    <w:rsid w:val="00AF0527"/>
    <w:rsid w:val="00AF5EAB"/>
    <w:rsid w:val="00AF69B6"/>
    <w:rsid w:val="00B03BB6"/>
    <w:rsid w:val="00B14A51"/>
    <w:rsid w:val="00B16951"/>
    <w:rsid w:val="00B22243"/>
    <w:rsid w:val="00B2253C"/>
    <w:rsid w:val="00B2677A"/>
    <w:rsid w:val="00B323B2"/>
    <w:rsid w:val="00B3252E"/>
    <w:rsid w:val="00B418D0"/>
    <w:rsid w:val="00B65F23"/>
    <w:rsid w:val="00B903A5"/>
    <w:rsid w:val="00BB20E6"/>
    <w:rsid w:val="00BC402E"/>
    <w:rsid w:val="00BC7FA2"/>
    <w:rsid w:val="00BD2C84"/>
    <w:rsid w:val="00BE3AD3"/>
    <w:rsid w:val="00BE454A"/>
    <w:rsid w:val="00BE5E60"/>
    <w:rsid w:val="00C22295"/>
    <w:rsid w:val="00C33AE1"/>
    <w:rsid w:val="00C42806"/>
    <w:rsid w:val="00C52D90"/>
    <w:rsid w:val="00C569CF"/>
    <w:rsid w:val="00C72807"/>
    <w:rsid w:val="00C7777B"/>
    <w:rsid w:val="00C801A3"/>
    <w:rsid w:val="00CD375F"/>
    <w:rsid w:val="00CD606C"/>
    <w:rsid w:val="00CE742D"/>
    <w:rsid w:val="00CF5AA6"/>
    <w:rsid w:val="00D15295"/>
    <w:rsid w:val="00D15F84"/>
    <w:rsid w:val="00D5399D"/>
    <w:rsid w:val="00D62F5F"/>
    <w:rsid w:val="00D647E1"/>
    <w:rsid w:val="00D649FD"/>
    <w:rsid w:val="00D64B8B"/>
    <w:rsid w:val="00D71359"/>
    <w:rsid w:val="00D80FF2"/>
    <w:rsid w:val="00D82333"/>
    <w:rsid w:val="00D92D05"/>
    <w:rsid w:val="00DA19A8"/>
    <w:rsid w:val="00DA1A5B"/>
    <w:rsid w:val="00DA77C8"/>
    <w:rsid w:val="00DC625A"/>
    <w:rsid w:val="00DC639F"/>
    <w:rsid w:val="00DC7036"/>
    <w:rsid w:val="00DD1E8C"/>
    <w:rsid w:val="00E0071C"/>
    <w:rsid w:val="00E11343"/>
    <w:rsid w:val="00E11FA1"/>
    <w:rsid w:val="00E409F6"/>
    <w:rsid w:val="00E4205A"/>
    <w:rsid w:val="00E4746F"/>
    <w:rsid w:val="00E64BCF"/>
    <w:rsid w:val="00E64E4D"/>
    <w:rsid w:val="00E66364"/>
    <w:rsid w:val="00E67CA0"/>
    <w:rsid w:val="00E731D6"/>
    <w:rsid w:val="00E811D4"/>
    <w:rsid w:val="00E87569"/>
    <w:rsid w:val="00E92AFC"/>
    <w:rsid w:val="00E96FF1"/>
    <w:rsid w:val="00EA3267"/>
    <w:rsid w:val="00EA76A6"/>
    <w:rsid w:val="00EB3095"/>
    <w:rsid w:val="00EB400C"/>
    <w:rsid w:val="00ED2C62"/>
    <w:rsid w:val="00EE0F2A"/>
    <w:rsid w:val="00EE4568"/>
    <w:rsid w:val="00EE564B"/>
    <w:rsid w:val="00EE5906"/>
    <w:rsid w:val="00F030BE"/>
    <w:rsid w:val="00F04F00"/>
    <w:rsid w:val="00F107D4"/>
    <w:rsid w:val="00F2135D"/>
    <w:rsid w:val="00F35AA8"/>
    <w:rsid w:val="00F36C45"/>
    <w:rsid w:val="00F37335"/>
    <w:rsid w:val="00F424A3"/>
    <w:rsid w:val="00F60F05"/>
    <w:rsid w:val="00F731D2"/>
    <w:rsid w:val="00F863CB"/>
    <w:rsid w:val="00F97050"/>
    <w:rsid w:val="00FA0FC6"/>
    <w:rsid w:val="00FB185E"/>
    <w:rsid w:val="00FB7571"/>
    <w:rsid w:val="00FD52B8"/>
    <w:rsid w:val="00FF10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E4B"/>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354B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8668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655D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8D0347"/>
    <w:pPr>
      <w:jc w:val="both"/>
    </w:pPr>
    <w:rPr>
      <w:lang w:val="pt-PT"/>
    </w:rPr>
  </w:style>
  <w:style w:type="character" w:customStyle="1" w:styleId="CorpodetextoChar">
    <w:name w:val="Corpo de texto Char"/>
    <w:basedOn w:val="Fontepargpadro"/>
    <w:link w:val="Corpodetexto"/>
    <w:rsid w:val="008D0347"/>
    <w:rPr>
      <w:rFonts w:ascii="Times New Roman" w:eastAsia="Times New Roman" w:hAnsi="Times New Roman" w:cs="Times New Roman"/>
      <w:sz w:val="24"/>
      <w:szCs w:val="24"/>
      <w:lang w:val="pt-PT" w:eastAsia="pt-BR"/>
    </w:rPr>
  </w:style>
  <w:style w:type="character" w:customStyle="1" w:styleId="Corpodetexto3CharChar">
    <w:name w:val="Corpo de texto 3 Char Char"/>
    <w:basedOn w:val="Fontepargpadro"/>
    <w:rsid w:val="008D0347"/>
    <w:rPr>
      <w:sz w:val="26"/>
      <w:lang w:val="pt-BR" w:eastAsia="pt-BR" w:bidi="ar-SA"/>
    </w:rPr>
  </w:style>
  <w:style w:type="paragraph" w:styleId="PargrafodaLista">
    <w:name w:val="List Paragraph"/>
    <w:basedOn w:val="Normal"/>
    <w:uiPriority w:val="34"/>
    <w:qFormat/>
    <w:rsid w:val="007F0A9F"/>
    <w:pPr>
      <w:ind w:left="720"/>
      <w:contextualSpacing/>
    </w:pPr>
  </w:style>
  <w:style w:type="character" w:styleId="Forte">
    <w:name w:val="Strong"/>
    <w:basedOn w:val="Fontepargpadro"/>
    <w:uiPriority w:val="22"/>
    <w:qFormat/>
    <w:rsid w:val="00E64BCF"/>
    <w:rPr>
      <w:b/>
      <w:bCs/>
    </w:rPr>
  </w:style>
  <w:style w:type="paragraph" w:styleId="Textodebalo">
    <w:name w:val="Balloon Text"/>
    <w:basedOn w:val="Normal"/>
    <w:link w:val="TextodebaloChar"/>
    <w:uiPriority w:val="99"/>
    <w:semiHidden/>
    <w:unhideWhenUsed/>
    <w:rsid w:val="00232815"/>
    <w:rPr>
      <w:rFonts w:ascii="Tahoma" w:hAnsi="Tahoma" w:cs="Tahoma"/>
      <w:sz w:val="16"/>
      <w:szCs w:val="16"/>
    </w:rPr>
  </w:style>
  <w:style w:type="character" w:customStyle="1" w:styleId="TextodebaloChar">
    <w:name w:val="Texto de balão Char"/>
    <w:basedOn w:val="Fontepargpadro"/>
    <w:link w:val="Textodebalo"/>
    <w:uiPriority w:val="99"/>
    <w:semiHidden/>
    <w:rsid w:val="00232815"/>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BE5E60"/>
    <w:rPr>
      <w:color w:val="808080"/>
    </w:rPr>
  </w:style>
  <w:style w:type="character" w:styleId="Hyperlink">
    <w:name w:val="Hyperlink"/>
    <w:basedOn w:val="Fontepargpadro"/>
    <w:uiPriority w:val="99"/>
    <w:unhideWhenUsed/>
    <w:rsid w:val="00206068"/>
    <w:rPr>
      <w:color w:val="0000FF" w:themeColor="hyperlink"/>
      <w:u w:val="single"/>
    </w:rPr>
  </w:style>
  <w:style w:type="paragraph" w:styleId="Cabealho">
    <w:name w:val="header"/>
    <w:basedOn w:val="Normal"/>
    <w:link w:val="CabealhoChar"/>
    <w:uiPriority w:val="99"/>
    <w:unhideWhenUsed/>
    <w:rsid w:val="0064290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42902"/>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642902"/>
    <w:pPr>
      <w:tabs>
        <w:tab w:val="center" w:pos="4252"/>
        <w:tab w:val="right" w:pos="8504"/>
      </w:tabs>
      <w:spacing w:after="0" w:line="240" w:lineRule="auto"/>
    </w:pPr>
  </w:style>
  <w:style w:type="character" w:customStyle="1" w:styleId="RodapChar">
    <w:name w:val="Rodapé Char"/>
    <w:basedOn w:val="Fontepargpadro"/>
    <w:link w:val="Rodap"/>
    <w:uiPriority w:val="99"/>
    <w:rsid w:val="00642902"/>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semiHidden/>
    <w:rsid w:val="0086685D"/>
    <w:rPr>
      <w:rFonts w:asciiTheme="majorHAnsi" w:eastAsiaTheme="majorEastAsia" w:hAnsiTheme="majorHAnsi" w:cstheme="majorBidi"/>
      <w:b/>
      <w:bCs/>
      <w:color w:val="4F81BD" w:themeColor="accent1"/>
      <w:sz w:val="26"/>
      <w:szCs w:val="26"/>
      <w:lang w:eastAsia="pt-BR"/>
    </w:rPr>
  </w:style>
  <w:style w:type="character" w:customStyle="1" w:styleId="Ttulo1Char">
    <w:name w:val="Título 1 Char"/>
    <w:basedOn w:val="Fontepargpadro"/>
    <w:link w:val="Ttulo1"/>
    <w:uiPriority w:val="9"/>
    <w:rsid w:val="00354BC6"/>
    <w:rPr>
      <w:rFonts w:asciiTheme="majorHAnsi" w:eastAsiaTheme="majorEastAsia" w:hAnsiTheme="majorHAnsi" w:cstheme="majorBidi"/>
      <w:b/>
      <w:bCs/>
      <w:color w:val="365F91" w:themeColor="accent1" w:themeShade="BF"/>
      <w:sz w:val="28"/>
      <w:szCs w:val="28"/>
      <w:lang w:eastAsia="pt-BR"/>
    </w:rPr>
  </w:style>
  <w:style w:type="character" w:customStyle="1" w:styleId="Ttulo3Char">
    <w:name w:val="Título 3 Char"/>
    <w:basedOn w:val="Fontepargpadro"/>
    <w:link w:val="Ttulo3"/>
    <w:uiPriority w:val="9"/>
    <w:rsid w:val="00655DD7"/>
    <w:rPr>
      <w:rFonts w:asciiTheme="majorHAnsi" w:eastAsiaTheme="majorEastAsia" w:hAnsiTheme="majorHAnsi" w:cstheme="majorBidi"/>
      <w:b/>
      <w:bCs/>
      <w:color w:val="4F81BD" w:themeColor="accent1"/>
      <w:sz w:val="24"/>
      <w:szCs w:val="24"/>
      <w:lang w:eastAsia="pt-BR"/>
    </w:rPr>
  </w:style>
  <w:style w:type="paragraph" w:styleId="CabealhodoSumrio">
    <w:name w:val="TOC Heading"/>
    <w:basedOn w:val="Ttulo1"/>
    <w:next w:val="Normal"/>
    <w:uiPriority w:val="39"/>
    <w:semiHidden/>
    <w:unhideWhenUsed/>
    <w:qFormat/>
    <w:rsid w:val="00655DD7"/>
    <w:pPr>
      <w:outlineLvl w:val="9"/>
    </w:pPr>
  </w:style>
  <w:style w:type="paragraph" w:styleId="Sumrio1">
    <w:name w:val="toc 1"/>
    <w:basedOn w:val="Normal"/>
    <w:next w:val="Normal"/>
    <w:autoRedefine/>
    <w:uiPriority w:val="39"/>
    <w:unhideWhenUsed/>
    <w:rsid w:val="00655DD7"/>
    <w:pPr>
      <w:spacing w:after="100"/>
    </w:pPr>
  </w:style>
  <w:style w:type="paragraph" w:styleId="Sumrio2">
    <w:name w:val="toc 2"/>
    <w:basedOn w:val="Normal"/>
    <w:next w:val="Normal"/>
    <w:autoRedefine/>
    <w:uiPriority w:val="39"/>
    <w:unhideWhenUsed/>
    <w:rsid w:val="00FD52B8"/>
    <w:pPr>
      <w:spacing w:after="100"/>
      <w:ind w:left="240"/>
    </w:pPr>
  </w:style>
  <w:style w:type="paragraph" w:styleId="Sumrio3">
    <w:name w:val="toc 3"/>
    <w:basedOn w:val="Normal"/>
    <w:next w:val="Normal"/>
    <w:autoRedefine/>
    <w:uiPriority w:val="39"/>
    <w:unhideWhenUsed/>
    <w:rsid w:val="00950595"/>
    <w:pPr>
      <w:spacing w:after="100"/>
      <w:ind w:left="480"/>
    </w:pPr>
  </w:style>
  <w:style w:type="paragraph" w:styleId="Legenda">
    <w:name w:val="caption"/>
    <w:basedOn w:val="Normal"/>
    <w:next w:val="Normal"/>
    <w:uiPriority w:val="35"/>
    <w:unhideWhenUsed/>
    <w:qFormat/>
    <w:rsid w:val="00E0071C"/>
    <w:pPr>
      <w:spacing w:line="240" w:lineRule="auto"/>
    </w:pPr>
    <w:rPr>
      <w:b/>
      <w:bCs/>
      <w:color w:val="4F81BD" w:themeColor="accent1"/>
      <w:sz w:val="18"/>
      <w:szCs w:val="18"/>
    </w:rPr>
  </w:style>
  <w:style w:type="paragraph" w:styleId="ndicedeilustraes">
    <w:name w:val="table of figures"/>
    <w:basedOn w:val="Normal"/>
    <w:next w:val="Normal"/>
    <w:uiPriority w:val="99"/>
    <w:unhideWhenUsed/>
    <w:rsid w:val="00EA3267"/>
    <w:pPr>
      <w:spacing w:after="0"/>
    </w:pPr>
  </w:style>
  <w:style w:type="character" w:styleId="nfase">
    <w:name w:val="Emphasis"/>
    <w:basedOn w:val="Fontepargpadro"/>
    <w:uiPriority w:val="20"/>
    <w:qFormat/>
    <w:rsid w:val="00137A82"/>
    <w:rPr>
      <w:i/>
      <w:iCs/>
    </w:rPr>
  </w:style>
  <w:style w:type="character" w:customStyle="1" w:styleId="apple-converted-space">
    <w:name w:val="apple-converted-space"/>
    <w:basedOn w:val="Fontepargpadro"/>
    <w:rsid w:val="00137A82"/>
  </w:style>
  <w:style w:type="character" w:styleId="HiperlinkVisitado">
    <w:name w:val="FollowedHyperlink"/>
    <w:basedOn w:val="Fontepargpadro"/>
    <w:uiPriority w:val="99"/>
    <w:semiHidden/>
    <w:unhideWhenUsed/>
    <w:rsid w:val="00137A8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E4B"/>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354B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8668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655D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8D0347"/>
    <w:pPr>
      <w:jc w:val="both"/>
    </w:pPr>
    <w:rPr>
      <w:lang w:val="pt-PT"/>
    </w:rPr>
  </w:style>
  <w:style w:type="character" w:customStyle="1" w:styleId="CorpodetextoChar">
    <w:name w:val="Corpo de texto Char"/>
    <w:basedOn w:val="Fontepargpadro"/>
    <w:link w:val="Corpodetexto"/>
    <w:rsid w:val="008D0347"/>
    <w:rPr>
      <w:rFonts w:ascii="Times New Roman" w:eastAsia="Times New Roman" w:hAnsi="Times New Roman" w:cs="Times New Roman"/>
      <w:sz w:val="24"/>
      <w:szCs w:val="24"/>
      <w:lang w:val="pt-PT" w:eastAsia="pt-BR"/>
    </w:rPr>
  </w:style>
  <w:style w:type="character" w:customStyle="1" w:styleId="Corpodetexto3CharChar">
    <w:name w:val="Corpo de texto 3 Char Char"/>
    <w:basedOn w:val="Fontepargpadro"/>
    <w:rsid w:val="008D0347"/>
    <w:rPr>
      <w:sz w:val="26"/>
      <w:lang w:val="pt-BR" w:eastAsia="pt-BR" w:bidi="ar-SA"/>
    </w:rPr>
  </w:style>
  <w:style w:type="paragraph" w:styleId="PargrafodaLista">
    <w:name w:val="List Paragraph"/>
    <w:basedOn w:val="Normal"/>
    <w:uiPriority w:val="34"/>
    <w:qFormat/>
    <w:rsid w:val="007F0A9F"/>
    <w:pPr>
      <w:ind w:left="720"/>
      <w:contextualSpacing/>
    </w:pPr>
  </w:style>
  <w:style w:type="character" w:styleId="Forte">
    <w:name w:val="Strong"/>
    <w:basedOn w:val="Fontepargpadro"/>
    <w:uiPriority w:val="22"/>
    <w:qFormat/>
    <w:rsid w:val="00E64BCF"/>
    <w:rPr>
      <w:b/>
      <w:bCs/>
    </w:rPr>
  </w:style>
  <w:style w:type="paragraph" w:styleId="Textodebalo">
    <w:name w:val="Balloon Text"/>
    <w:basedOn w:val="Normal"/>
    <w:link w:val="TextodebaloChar"/>
    <w:uiPriority w:val="99"/>
    <w:semiHidden/>
    <w:unhideWhenUsed/>
    <w:rsid w:val="00232815"/>
    <w:rPr>
      <w:rFonts w:ascii="Tahoma" w:hAnsi="Tahoma" w:cs="Tahoma"/>
      <w:sz w:val="16"/>
      <w:szCs w:val="16"/>
    </w:rPr>
  </w:style>
  <w:style w:type="character" w:customStyle="1" w:styleId="TextodebaloChar">
    <w:name w:val="Texto de balão Char"/>
    <w:basedOn w:val="Fontepargpadro"/>
    <w:link w:val="Textodebalo"/>
    <w:uiPriority w:val="99"/>
    <w:semiHidden/>
    <w:rsid w:val="00232815"/>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BE5E60"/>
    <w:rPr>
      <w:color w:val="808080"/>
    </w:rPr>
  </w:style>
  <w:style w:type="character" w:styleId="Hyperlink">
    <w:name w:val="Hyperlink"/>
    <w:basedOn w:val="Fontepargpadro"/>
    <w:uiPriority w:val="99"/>
    <w:unhideWhenUsed/>
    <w:rsid w:val="00206068"/>
    <w:rPr>
      <w:color w:val="0000FF" w:themeColor="hyperlink"/>
      <w:u w:val="single"/>
    </w:rPr>
  </w:style>
  <w:style w:type="paragraph" w:styleId="Cabealho">
    <w:name w:val="header"/>
    <w:basedOn w:val="Normal"/>
    <w:link w:val="CabealhoChar"/>
    <w:uiPriority w:val="99"/>
    <w:unhideWhenUsed/>
    <w:rsid w:val="0064290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42902"/>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642902"/>
    <w:pPr>
      <w:tabs>
        <w:tab w:val="center" w:pos="4252"/>
        <w:tab w:val="right" w:pos="8504"/>
      </w:tabs>
      <w:spacing w:after="0" w:line="240" w:lineRule="auto"/>
    </w:pPr>
  </w:style>
  <w:style w:type="character" w:customStyle="1" w:styleId="RodapChar">
    <w:name w:val="Rodapé Char"/>
    <w:basedOn w:val="Fontepargpadro"/>
    <w:link w:val="Rodap"/>
    <w:uiPriority w:val="99"/>
    <w:rsid w:val="00642902"/>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semiHidden/>
    <w:rsid w:val="0086685D"/>
    <w:rPr>
      <w:rFonts w:asciiTheme="majorHAnsi" w:eastAsiaTheme="majorEastAsia" w:hAnsiTheme="majorHAnsi" w:cstheme="majorBidi"/>
      <w:b/>
      <w:bCs/>
      <w:color w:val="4F81BD" w:themeColor="accent1"/>
      <w:sz w:val="26"/>
      <w:szCs w:val="26"/>
      <w:lang w:eastAsia="pt-BR"/>
    </w:rPr>
  </w:style>
  <w:style w:type="character" w:customStyle="1" w:styleId="Ttulo1Char">
    <w:name w:val="Título 1 Char"/>
    <w:basedOn w:val="Fontepargpadro"/>
    <w:link w:val="Ttulo1"/>
    <w:uiPriority w:val="9"/>
    <w:rsid w:val="00354BC6"/>
    <w:rPr>
      <w:rFonts w:asciiTheme="majorHAnsi" w:eastAsiaTheme="majorEastAsia" w:hAnsiTheme="majorHAnsi" w:cstheme="majorBidi"/>
      <w:b/>
      <w:bCs/>
      <w:color w:val="365F91" w:themeColor="accent1" w:themeShade="BF"/>
      <w:sz w:val="28"/>
      <w:szCs w:val="28"/>
      <w:lang w:eastAsia="pt-BR"/>
    </w:rPr>
  </w:style>
  <w:style w:type="character" w:customStyle="1" w:styleId="Ttulo3Char">
    <w:name w:val="Título 3 Char"/>
    <w:basedOn w:val="Fontepargpadro"/>
    <w:link w:val="Ttulo3"/>
    <w:uiPriority w:val="9"/>
    <w:rsid w:val="00655DD7"/>
    <w:rPr>
      <w:rFonts w:asciiTheme="majorHAnsi" w:eastAsiaTheme="majorEastAsia" w:hAnsiTheme="majorHAnsi" w:cstheme="majorBidi"/>
      <w:b/>
      <w:bCs/>
      <w:color w:val="4F81BD" w:themeColor="accent1"/>
      <w:sz w:val="24"/>
      <w:szCs w:val="24"/>
      <w:lang w:eastAsia="pt-BR"/>
    </w:rPr>
  </w:style>
  <w:style w:type="paragraph" w:styleId="CabealhodoSumrio">
    <w:name w:val="TOC Heading"/>
    <w:basedOn w:val="Ttulo1"/>
    <w:next w:val="Normal"/>
    <w:uiPriority w:val="39"/>
    <w:semiHidden/>
    <w:unhideWhenUsed/>
    <w:qFormat/>
    <w:rsid w:val="00655DD7"/>
    <w:pPr>
      <w:outlineLvl w:val="9"/>
    </w:pPr>
  </w:style>
  <w:style w:type="paragraph" w:styleId="Sumrio1">
    <w:name w:val="toc 1"/>
    <w:basedOn w:val="Normal"/>
    <w:next w:val="Normal"/>
    <w:autoRedefine/>
    <w:uiPriority w:val="39"/>
    <w:unhideWhenUsed/>
    <w:rsid w:val="00655DD7"/>
    <w:pPr>
      <w:spacing w:after="100"/>
    </w:pPr>
  </w:style>
  <w:style w:type="paragraph" w:styleId="Sumrio2">
    <w:name w:val="toc 2"/>
    <w:basedOn w:val="Normal"/>
    <w:next w:val="Normal"/>
    <w:autoRedefine/>
    <w:uiPriority w:val="39"/>
    <w:unhideWhenUsed/>
    <w:rsid w:val="00FD52B8"/>
    <w:pPr>
      <w:spacing w:after="100"/>
      <w:ind w:left="240"/>
    </w:pPr>
  </w:style>
  <w:style w:type="paragraph" w:styleId="Sumrio3">
    <w:name w:val="toc 3"/>
    <w:basedOn w:val="Normal"/>
    <w:next w:val="Normal"/>
    <w:autoRedefine/>
    <w:uiPriority w:val="39"/>
    <w:unhideWhenUsed/>
    <w:rsid w:val="00950595"/>
    <w:pPr>
      <w:spacing w:after="100"/>
      <w:ind w:left="480"/>
    </w:pPr>
  </w:style>
  <w:style w:type="paragraph" w:styleId="Legenda">
    <w:name w:val="caption"/>
    <w:basedOn w:val="Normal"/>
    <w:next w:val="Normal"/>
    <w:uiPriority w:val="35"/>
    <w:unhideWhenUsed/>
    <w:qFormat/>
    <w:rsid w:val="00E0071C"/>
    <w:pPr>
      <w:spacing w:line="240" w:lineRule="auto"/>
    </w:pPr>
    <w:rPr>
      <w:b/>
      <w:bCs/>
      <w:color w:val="4F81BD" w:themeColor="accent1"/>
      <w:sz w:val="18"/>
      <w:szCs w:val="18"/>
    </w:rPr>
  </w:style>
  <w:style w:type="paragraph" w:styleId="ndicedeilustraes">
    <w:name w:val="table of figures"/>
    <w:basedOn w:val="Normal"/>
    <w:next w:val="Normal"/>
    <w:uiPriority w:val="99"/>
    <w:unhideWhenUsed/>
    <w:rsid w:val="00EA3267"/>
    <w:pPr>
      <w:spacing w:after="0"/>
    </w:pPr>
  </w:style>
  <w:style w:type="character" w:styleId="nfase">
    <w:name w:val="Emphasis"/>
    <w:basedOn w:val="Fontepargpadro"/>
    <w:uiPriority w:val="20"/>
    <w:qFormat/>
    <w:rsid w:val="00137A82"/>
    <w:rPr>
      <w:i/>
      <w:iCs/>
    </w:rPr>
  </w:style>
  <w:style w:type="character" w:customStyle="1" w:styleId="apple-converted-space">
    <w:name w:val="apple-converted-space"/>
    <w:basedOn w:val="Fontepargpadro"/>
    <w:rsid w:val="00137A82"/>
  </w:style>
  <w:style w:type="character" w:styleId="HiperlinkVisitado">
    <w:name w:val="FollowedHyperlink"/>
    <w:basedOn w:val="Fontepargpadro"/>
    <w:uiPriority w:val="99"/>
    <w:semiHidden/>
    <w:unhideWhenUsed/>
    <w:rsid w:val="00137A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709">
      <w:bodyDiv w:val="1"/>
      <w:marLeft w:val="0"/>
      <w:marRight w:val="0"/>
      <w:marTop w:val="0"/>
      <w:marBottom w:val="0"/>
      <w:divBdr>
        <w:top w:val="none" w:sz="0" w:space="0" w:color="auto"/>
        <w:left w:val="none" w:sz="0" w:space="0" w:color="auto"/>
        <w:bottom w:val="none" w:sz="0" w:space="0" w:color="auto"/>
        <w:right w:val="none" w:sz="0" w:space="0" w:color="auto"/>
      </w:divBdr>
    </w:div>
    <w:div w:id="520821479">
      <w:bodyDiv w:val="1"/>
      <w:marLeft w:val="0"/>
      <w:marRight w:val="0"/>
      <w:marTop w:val="0"/>
      <w:marBottom w:val="0"/>
      <w:divBdr>
        <w:top w:val="none" w:sz="0" w:space="0" w:color="auto"/>
        <w:left w:val="none" w:sz="0" w:space="0" w:color="auto"/>
        <w:bottom w:val="none" w:sz="0" w:space="0" w:color="auto"/>
        <w:right w:val="none" w:sz="0" w:space="0" w:color="auto"/>
      </w:divBdr>
    </w:div>
    <w:div w:id="852645964">
      <w:bodyDiv w:val="1"/>
      <w:marLeft w:val="0"/>
      <w:marRight w:val="0"/>
      <w:marTop w:val="0"/>
      <w:marBottom w:val="0"/>
      <w:divBdr>
        <w:top w:val="none" w:sz="0" w:space="0" w:color="auto"/>
        <w:left w:val="none" w:sz="0" w:space="0" w:color="auto"/>
        <w:bottom w:val="none" w:sz="0" w:space="0" w:color="auto"/>
        <w:right w:val="none" w:sz="0" w:space="0" w:color="auto"/>
      </w:divBdr>
    </w:div>
    <w:div w:id="1002320864">
      <w:bodyDiv w:val="1"/>
      <w:marLeft w:val="0"/>
      <w:marRight w:val="0"/>
      <w:marTop w:val="0"/>
      <w:marBottom w:val="0"/>
      <w:divBdr>
        <w:top w:val="none" w:sz="0" w:space="0" w:color="auto"/>
        <w:left w:val="none" w:sz="0" w:space="0" w:color="auto"/>
        <w:bottom w:val="none" w:sz="0" w:space="0" w:color="auto"/>
        <w:right w:val="none" w:sz="0" w:space="0" w:color="auto"/>
      </w:divBdr>
      <w:divsChild>
        <w:div w:id="776413331">
          <w:marLeft w:val="547"/>
          <w:marRight w:val="0"/>
          <w:marTop w:val="115"/>
          <w:marBottom w:val="0"/>
          <w:divBdr>
            <w:top w:val="none" w:sz="0" w:space="0" w:color="auto"/>
            <w:left w:val="none" w:sz="0" w:space="0" w:color="auto"/>
            <w:bottom w:val="none" w:sz="0" w:space="0" w:color="auto"/>
            <w:right w:val="none" w:sz="0" w:space="0" w:color="auto"/>
          </w:divBdr>
        </w:div>
      </w:divsChild>
    </w:div>
    <w:div w:id="1033270067">
      <w:bodyDiv w:val="1"/>
      <w:marLeft w:val="0"/>
      <w:marRight w:val="0"/>
      <w:marTop w:val="0"/>
      <w:marBottom w:val="0"/>
      <w:divBdr>
        <w:top w:val="none" w:sz="0" w:space="0" w:color="auto"/>
        <w:left w:val="none" w:sz="0" w:space="0" w:color="auto"/>
        <w:bottom w:val="none" w:sz="0" w:space="0" w:color="auto"/>
        <w:right w:val="none" w:sz="0" w:space="0" w:color="auto"/>
      </w:divBdr>
      <w:divsChild>
        <w:div w:id="80298089">
          <w:marLeft w:val="547"/>
          <w:marRight w:val="0"/>
          <w:marTop w:val="106"/>
          <w:marBottom w:val="0"/>
          <w:divBdr>
            <w:top w:val="none" w:sz="0" w:space="0" w:color="auto"/>
            <w:left w:val="none" w:sz="0" w:space="0" w:color="auto"/>
            <w:bottom w:val="none" w:sz="0" w:space="0" w:color="auto"/>
            <w:right w:val="none" w:sz="0" w:space="0" w:color="auto"/>
          </w:divBdr>
        </w:div>
        <w:div w:id="1146359400">
          <w:marLeft w:val="547"/>
          <w:marRight w:val="0"/>
          <w:marTop w:val="106"/>
          <w:marBottom w:val="0"/>
          <w:divBdr>
            <w:top w:val="none" w:sz="0" w:space="0" w:color="auto"/>
            <w:left w:val="none" w:sz="0" w:space="0" w:color="auto"/>
            <w:bottom w:val="none" w:sz="0" w:space="0" w:color="auto"/>
            <w:right w:val="none" w:sz="0" w:space="0" w:color="auto"/>
          </w:divBdr>
        </w:div>
      </w:divsChild>
    </w:div>
    <w:div w:id="1227763422">
      <w:bodyDiv w:val="1"/>
      <w:marLeft w:val="0"/>
      <w:marRight w:val="0"/>
      <w:marTop w:val="0"/>
      <w:marBottom w:val="0"/>
      <w:divBdr>
        <w:top w:val="none" w:sz="0" w:space="0" w:color="auto"/>
        <w:left w:val="none" w:sz="0" w:space="0" w:color="auto"/>
        <w:bottom w:val="none" w:sz="0" w:space="0" w:color="auto"/>
        <w:right w:val="none" w:sz="0" w:space="0" w:color="auto"/>
      </w:divBdr>
    </w:div>
    <w:div w:id="173299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wmf"/><Relationship Id="rId21" Type="http://schemas.openxmlformats.org/officeDocument/2006/relationships/oleObject" Target="embeddings/oleObject6.bin"/><Relationship Id="rId42" Type="http://schemas.openxmlformats.org/officeDocument/2006/relationships/image" Target="media/image24.png"/><Relationship Id="rId63" Type="http://schemas.openxmlformats.org/officeDocument/2006/relationships/image" Target="media/image36.wmf"/><Relationship Id="rId84" Type="http://schemas.openxmlformats.org/officeDocument/2006/relationships/image" Target="media/image49.png"/><Relationship Id="rId138" Type="http://schemas.openxmlformats.org/officeDocument/2006/relationships/image" Target="media/image85.png"/><Relationship Id="rId159" Type="http://schemas.openxmlformats.org/officeDocument/2006/relationships/image" Target="media/image106.png"/><Relationship Id="rId170" Type="http://schemas.openxmlformats.org/officeDocument/2006/relationships/hyperlink" Target="http://translate.googleusercontent.com/translate_c?depth=1&amp;hl=pt-BR&amp;ie=UTF8&amp;prev=_t&amp;rurl=translate.google.com.br&amp;sl=en&amp;tl=pt&amp;u=http://zone.ni.com/reference/en-XX/help/371361D-01/glang/cosine/&amp;usg=ALkJrhi1igphgJjXJhg3nnosexIt_hOuPQ" TargetMode="External"/><Relationship Id="rId191" Type="http://schemas.openxmlformats.org/officeDocument/2006/relationships/hyperlink" Target="http://translate.googleusercontent.com/translate_c?depth=1&amp;hl=pt-BR&amp;ie=UTF8&amp;prev=_t&amp;rurl=translate.google.com.br&amp;sl=en&amp;tl=pt&amp;u=http://zone.ni.com/reference/en-XX/help/371361D-01/glang/quotient_and_remainder/&amp;usg=ALkJrhjGNHSxS2pxw6zkULMduYjFiaoXfA" TargetMode="External"/><Relationship Id="rId205" Type="http://schemas.openxmlformats.org/officeDocument/2006/relationships/theme" Target="theme/theme1.xml"/><Relationship Id="rId16" Type="http://schemas.openxmlformats.org/officeDocument/2006/relationships/image" Target="media/image4.wmf"/><Relationship Id="rId107" Type="http://schemas.openxmlformats.org/officeDocument/2006/relationships/image" Target="media/image63.wmf"/><Relationship Id="rId11" Type="http://schemas.openxmlformats.org/officeDocument/2006/relationships/oleObject" Target="embeddings/oleObject1.bin"/><Relationship Id="rId32" Type="http://schemas.openxmlformats.org/officeDocument/2006/relationships/image" Target="media/image14.jpeg"/><Relationship Id="rId37" Type="http://schemas.openxmlformats.org/officeDocument/2006/relationships/image" Target="media/image19.png"/><Relationship Id="rId53" Type="http://schemas.openxmlformats.org/officeDocument/2006/relationships/image" Target="media/image31.wmf"/><Relationship Id="rId58" Type="http://schemas.openxmlformats.org/officeDocument/2006/relationships/oleObject" Target="embeddings/oleObject14.bin"/><Relationship Id="rId74" Type="http://schemas.openxmlformats.org/officeDocument/2006/relationships/image" Target="media/image42.wmf"/><Relationship Id="rId79" Type="http://schemas.openxmlformats.org/officeDocument/2006/relationships/oleObject" Target="embeddings/oleObject22.bin"/><Relationship Id="rId102" Type="http://schemas.openxmlformats.org/officeDocument/2006/relationships/image" Target="media/image61.wmf"/><Relationship Id="rId123" Type="http://schemas.openxmlformats.org/officeDocument/2006/relationships/image" Target="media/image73.wmf"/><Relationship Id="rId128" Type="http://schemas.openxmlformats.org/officeDocument/2006/relationships/oleObject" Target="embeddings/oleObject42.bin"/><Relationship Id="rId144" Type="http://schemas.openxmlformats.org/officeDocument/2006/relationships/image" Target="media/image91.wmf"/><Relationship Id="rId149" Type="http://schemas.openxmlformats.org/officeDocument/2006/relationships/image" Target="media/image96.wmf"/><Relationship Id="rId5" Type="http://schemas.openxmlformats.org/officeDocument/2006/relationships/settings" Target="settings.xml"/><Relationship Id="rId90" Type="http://schemas.openxmlformats.org/officeDocument/2006/relationships/image" Target="media/image54.wmf"/><Relationship Id="rId95" Type="http://schemas.openxmlformats.org/officeDocument/2006/relationships/image" Target="media/image56.wmf"/><Relationship Id="rId160" Type="http://schemas.openxmlformats.org/officeDocument/2006/relationships/hyperlink" Target="http://translate.googleusercontent.com/translate_c?depth=1&amp;hl=pt-BR&amp;ie=UTF8&amp;prev=_t&amp;rurl=translate.google.com.br&amp;sl=en&amp;tl=pt&amp;u=http://zone.ni.com/reference/en-XX/help/371361D-01/glang/absolute_value/&amp;usg=ALkJrhhDLDTsqSqyfe9GrAwQoCjC77hX9w" TargetMode="External"/><Relationship Id="rId165" Type="http://schemas.openxmlformats.org/officeDocument/2006/relationships/hyperlink" Target="http://translate.googleusercontent.com/translate_c?depth=1&amp;hl=pt-BR&amp;ie=UTF8&amp;prev=_t&amp;rurl=translate.google.com.br&amp;sl=en&amp;tl=pt&amp;u=http://zone.ni.com/reference/en-XX/help/371361D-01/glang/inverse_tangent_2_input/&amp;usg=ALkJrhiJRbGQhUBJjB8PPvD9sZ0ZG4Go_Q" TargetMode="External"/><Relationship Id="rId181" Type="http://schemas.openxmlformats.org/officeDocument/2006/relationships/hyperlink" Target="http://translate.googleusercontent.com/translate_c?depth=1&amp;hl=pt-BR&amp;ie=UTF8&amp;prev=_t&amp;rurl=translate.google.com.br&amp;sl=en&amp;tl=pt&amp;u=http://zone.ni.com/reference/en-XX/help/371361D-01/glang/round_to_nearest/&amp;usg=ALkJrhivcYO-sPNJknFSa-UyA3ux6UwYIQ" TargetMode="External"/><Relationship Id="rId186" Type="http://schemas.openxmlformats.org/officeDocument/2006/relationships/hyperlink" Target="http://translate.googleusercontent.com/translate_c?depth=1&amp;hl=pt-BR&amp;ie=UTF8&amp;prev=_t&amp;rurl=translate.google.com.br&amp;sl=en&amp;tl=pt&amp;u=http://zone.ni.com/reference/en-XX/help/371361D-01/glang/max_and_min/&amp;usg=ALkJrhiNO8PJx5XwXyj17BkN0SlQH3CWcw" TargetMode="External"/><Relationship Id="rId22" Type="http://schemas.openxmlformats.org/officeDocument/2006/relationships/image" Target="media/image7.wmf"/><Relationship Id="rId27" Type="http://schemas.openxmlformats.org/officeDocument/2006/relationships/image" Target="media/image9.jpeg"/><Relationship Id="rId43" Type="http://schemas.openxmlformats.org/officeDocument/2006/relationships/image" Target="media/image25.png"/><Relationship Id="rId48" Type="http://schemas.openxmlformats.org/officeDocument/2006/relationships/oleObject" Target="embeddings/oleObject9.bin"/><Relationship Id="rId64" Type="http://schemas.openxmlformats.org/officeDocument/2006/relationships/oleObject" Target="embeddings/oleObject17.bin"/><Relationship Id="rId69" Type="http://schemas.openxmlformats.org/officeDocument/2006/relationships/image" Target="media/image39.wmf"/><Relationship Id="rId113" Type="http://schemas.openxmlformats.org/officeDocument/2006/relationships/image" Target="media/image67.png"/><Relationship Id="rId118" Type="http://schemas.openxmlformats.org/officeDocument/2006/relationships/oleObject" Target="embeddings/oleObject37.bin"/><Relationship Id="rId134" Type="http://schemas.openxmlformats.org/officeDocument/2006/relationships/image" Target="media/image81.wmf"/><Relationship Id="rId139" Type="http://schemas.openxmlformats.org/officeDocument/2006/relationships/image" Target="media/image86.wmf"/><Relationship Id="rId80" Type="http://schemas.openxmlformats.org/officeDocument/2006/relationships/image" Target="media/image47.wmf"/><Relationship Id="rId85" Type="http://schemas.openxmlformats.org/officeDocument/2006/relationships/image" Target="media/image50.png"/><Relationship Id="rId150" Type="http://schemas.openxmlformats.org/officeDocument/2006/relationships/image" Target="media/image97.wmf"/><Relationship Id="rId155" Type="http://schemas.openxmlformats.org/officeDocument/2006/relationships/image" Target="media/image102.png"/><Relationship Id="rId171" Type="http://schemas.openxmlformats.org/officeDocument/2006/relationships/hyperlink" Target="http://translate.googleusercontent.com/translate_c?depth=1&amp;hl=pt-BR&amp;ie=UTF8&amp;prev=_t&amp;rurl=translate.google.com.br&amp;sl=en&amp;tl=pt&amp;u=http://zone.ni.com/reference/en-XX/help/371361D-01/gmath/hyperbolic_cosine/&amp;usg=ALkJrhhGe1CIya_UvJykxeBPnBqBmf8fRg" TargetMode="External"/><Relationship Id="rId176" Type="http://schemas.openxmlformats.org/officeDocument/2006/relationships/hyperlink" Target="http://translate.googleusercontent.com/translate_c?depth=1&amp;hl=pt-BR&amp;ie=UTF8&amp;prev=_t&amp;rurl=translate.google.com.br&amp;sl=en&amp;tl=pt&amp;u=http://zone.ni.com/reference/en-XX/help/371361D-01/glang/round_to_neginfinity/&amp;usg=ALkJrhj2xcJvLpOojpcOrKiK0Ueo4aOUrw" TargetMode="External"/><Relationship Id="rId192" Type="http://schemas.openxmlformats.org/officeDocument/2006/relationships/hyperlink" Target="http://translate.googleusercontent.com/translate_c?depth=1&amp;hl=pt-BR&amp;ie=UTF8&amp;prev=_t&amp;rurl=translate.google.com.br&amp;sl=en&amp;tl=pt&amp;u=http://zone.ni.com/reference/en-XX/help/371361D-01/gmath/sine_integral/&amp;usg=ALkJrhivRBSRXnfZI7JJFLxliAtt1VkCLw" TargetMode="External"/><Relationship Id="rId197" Type="http://schemas.openxmlformats.org/officeDocument/2006/relationships/hyperlink" Target="http://translate.googleusercontent.com/translate_c?depth=1&amp;hl=pt-BR&amp;ie=UTF8&amp;prev=_t&amp;rurl=translate.google.com.br&amp;sl=en&amp;tl=pt&amp;u=http://zone.ni.com/reference/en-XX/help/371361D-01/gmath/hyperbolic_sine/&amp;usg=ALkJrhiwRiYAfb_cy4dDVC68YAvPAiD2KA" TargetMode="External"/><Relationship Id="rId201" Type="http://schemas.openxmlformats.org/officeDocument/2006/relationships/hyperlink" Target="http://translate.googleusercontent.com/translate_c?depth=1&amp;hl=pt-BR&amp;ie=UTF8&amp;prev=_t&amp;rurl=translate.google.com.br&amp;sl=en&amp;tl=pt&amp;u=http://zone.ni.com/reference/en-XX/help/371361D-01/glang/tangent/&amp;usg=ALkJrhjl2bK_Xmxrix38QwYsrRj_JJKibw" TargetMode="External"/><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4.wmf"/><Relationship Id="rId103" Type="http://schemas.openxmlformats.org/officeDocument/2006/relationships/oleObject" Target="embeddings/oleObject31.bin"/><Relationship Id="rId108" Type="http://schemas.openxmlformats.org/officeDocument/2006/relationships/oleObject" Target="embeddings/oleObject34.bin"/><Relationship Id="rId124" Type="http://schemas.openxmlformats.org/officeDocument/2006/relationships/oleObject" Target="embeddings/oleObject40.bin"/><Relationship Id="rId129" Type="http://schemas.openxmlformats.org/officeDocument/2006/relationships/image" Target="media/image76.png"/><Relationship Id="rId54" Type="http://schemas.openxmlformats.org/officeDocument/2006/relationships/oleObject" Target="embeddings/oleObject12.bin"/><Relationship Id="rId70" Type="http://schemas.openxmlformats.org/officeDocument/2006/relationships/oleObject" Target="embeddings/oleObject20.bin"/><Relationship Id="rId75" Type="http://schemas.openxmlformats.org/officeDocument/2006/relationships/image" Target="media/image43.wmf"/><Relationship Id="rId91" Type="http://schemas.openxmlformats.org/officeDocument/2006/relationships/oleObject" Target="embeddings/oleObject26.bin"/><Relationship Id="rId96" Type="http://schemas.openxmlformats.org/officeDocument/2006/relationships/oleObject" Target="embeddings/oleObject29.bin"/><Relationship Id="rId140" Type="http://schemas.openxmlformats.org/officeDocument/2006/relationships/image" Target="media/image87.wmf"/><Relationship Id="rId145" Type="http://schemas.openxmlformats.org/officeDocument/2006/relationships/image" Target="media/image92.wmf"/><Relationship Id="rId161" Type="http://schemas.openxmlformats.org/officeDocument/2006/relationships/hyperlink" Target="http://translate.googleusercontent.com/translate_c?depth=1&amp;hl=pt-BR&amp;ie=UTF8&amp;prev=_t&amp;rurl=translate.google.com.br&amp;sl=en&amp;tl=pt&amp;u=http://zone.ni.com/reference/en-XX/help/371361D-01/glang/inverse_cosine/&amp;usg=ALkJrhgDtC9HeV7bVr9sOtp_AulvP2V3Vw" TargetMode="External"/><Relationship Id="rId166" Type="http://schemas.openxmlformats.org/officeDocument/2006/relationships/hyperlink" Target="http://translate.googleusercontent.com/translate_c?depth=1&amp;hl=pt-BR&amp;ie=UTF8&amp;prev=_t&amp;rurl=translate.google.com.br&amp;sl=en&amp;tl=pt&amp;u=http://zone.ni.com/reference/en-XX/help/371361D-01/gmath/inverse_hyperbolic_tangent/&amp;usg=ALkJrhgyXyigrR1IcD4NgxwwNtRfjUGv7g" TargetMode="External"/><Relationship Id="rId182" Type="http://schemas.openxmlformats.org/officeDocument/2006/relationships/hyperlink" Target="http://translate.googleusercontent.com/translate_c?depth=1&amp;hl=pt-BR&amp;ie=UTF8&amp;prev=_t&amp;rurl=translate.google.com.br&amp;sl=en&amp;tl=pt&amp;u=http://zone.ni.com/reference/en-XX/help/371361D-01/glang/natural_logarithm/&amp;usg=ALkJrhjHV13fOM4Ko9ZVxm1SouLqvEH6ug" TargetMode="External"/><Relationship Id="rId187" Type="http://schemas.openxmlformats.org/officeDocument/2006/relationships/hyperlink" Target="http://translate.googleusercontent.com/translate_c?depth=1&amp;hl=pt-BR&amp;ie=UTF8&amp;prev=_t&amp;rurl=translate.google.com.br&amp;sl=en&amp;tl=pt&amp;u=http://zone.ni.com/reference/en-XX/help/371361D-01/glang/max_and_min/&amp;usg=ALkJrhiNO8PJx5XwXyj17BkN0SlQH3CWcw"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0.png"/><Relationship Id="rId49" Type="http://schemas.openxmlformats.org/officeDocument/2006/relationships/hyperlink" Target="http://pt.wikipedia.org/wiki/N%C3%BAmero_de_Prandtl" TargetMode="External"/><Relationship Id="rId114" Type="http://schemas.openxmlformats.org/officeDocument/2006/relationships/image" Target="media/image68.png"/><Relationship Id="rId119" Type="http://schemas.openxmlformats.org/officeDocument/2006/relationships/image" Target="media/image71.wmf"/><Relationship Id="rId44" Type="http://schemas.openxmlformats.org/officeDocument/2006/relationships/image" Target="media/image26.jpeg"/><Relationship Id="rId60" Type="http://schemas.openxmlformats.org/officeDocument/2006/relationships/oleObject" Target="embeddings/oleObject15.bin"/><Relationship Id="rId65" Type="http://schemas.openxmlformats.org/officeDocument/2006/relationships/image" Target="media/image37.wmf"/><Relationship Id="rId81" Type="http://schemas.openxmlformats.org/officeDocument/2006/relationships/oleObject" Target="embeddings/oleObject23.bin"/><Relationship Id="rId86" Type="http://schemas.openxmlformats.org/officeDocument/2006/relationships/image" Target="media/image51.png"/><Relationship Id="rId130" Type="http://schemas.openxmlformats.org/officeDocument/2006/relationships/image" Target="media/image77.png"/><Relationship Id="rId135" Type="http://schemas.openxmlformats.org/officeDocument/2006/relationships/image" Target="media/image82.wmf"/><Relationship Id="rId151" Type="http://schemas.openxmlformats.org/officeDocument/2006/relationships/image" Target="media/image98.wmf"/><Relationship Id="rId156" Type="http://schemas.openxmlformats.org/officeDocument/2006/relationships/image" Target="media/image103.png"/><Relationship Id="rId177" Type="http://schemas.openxmlformats.org/officeDocument/2006/relationships/image" Target="media/image108.gif"/><Relationship Id="rId198" Type="http://schemas.openxmlformats.org/officeDocument/2006/relationships/hyperlink" Target="http://translate.googleusercontent.com/translate_c?depth=1&amp;hl=pt-BR&amp;ie=UTF8&amp;prev=_t&amp;rurl=translate.google.com.br&amp;sl=en&amp;tl=pt&amp;u=http://zone.ni.com/reference/en-XX/help/371361D-01/gmath/spike_function/&amp;usg=ALkJrhhnPY2ejM6RZQq_u9yfKODXTb4aWg" TargetMode="External"/><Relationship Id="rId172" Type="http://schemas.openxmlformats.org/officeDocument/2006/relationships/hyperlink" Target="http://translate.googleusercontent.com/translate_c?depth=1&amp;hl=pt-BR&amp;ie=UTF8&amp;prev=_t&amp;rurl=translate.google.com.br&amp;sl=en&amp;tl=pt&amp;u=http://zone.ni.com/reference/en-XX/help/371361D-01/glang/cotangent/&amp;usg=ALkJrhjNn35K8fbnO68iGzqexksL8EO4MA" TargetMode="External"/><Relationship Id="rId193" Type="http://schemas.openxmlformats.org/officeDocument/2006/relationships/hyperlink" Target="http://translate.googleusercontent.com/translate_c?depth=1&amp;hl=pt-BR&amp;ie=UTF8&amp;prev=_t&amp;rurl=translate.google.com.br&amp;sl=en&amp;tl=pt&amp;u=http://zone.ni.com/reference/en-XX/help/371361D-01/glang/secant/&amp;usg=ALkJrhjFEc_j2anUPfd33nI7RYwvAKfkHA" TargetMode="External"/><Relationship Id="rId202" Type="http://schemas.openxmlformats.org/officeDocument/2006/relationships/hyperlink" Target="http://translate.googleusercontent.com/translate_c?depth=1&amp;hl=pt-BR&amp;ie=UTF8&amp;prev=_t&amp;rurl=translate.google.com.br&amp;sl=en&amp;tl=pt&amp;u=http://zone.ni.com/reference/en-XX/help/371361D-01/gmath/hyperbolic_tangent/&amp;usg=ALkJrhh1kFRFndANKNoNd6gykSJMNWHE_A"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21.png"/><Relationship Id="rId109" Type="http://schemas.openxmlformats.org/officeDocument/2006/relationships/image" Target="media/image64.wmf"/><Relationship Id="rId34" Type="http://schemas.openxmlformats.org/officeDocument/2006/relationships/image" Target="media/image16.png"/><Relationship Id="rId50" Type="http://schemas.openxmlformats.org/officeDocument/2006/relationships/image" Target="media/image30.wmf"/><Relationship Id="rId55" Type="http://schemas.openxmlformats.org/officeDocument/2006/relationships/image" Target="media/image32.wmf"/><Relationship Id="rId76" Type="http://schemas.openxmlformats.org/officeDocument/2006/relationships/image" Target="media/image44.wmf"/><Relationship Id="rId97" Type="http://schemas.openxmlformats.org/officeDocument/2006/relationships/oleObject" Target="embeddings/oleObject30.bin"/><Relationship Id="rId104" Type="http://schemas.openxmlformats.org/officeDocument/2006/relationships/oleObject" Target="embeddings/oleObject32.bin"/><Relationship Id="rId120" Type="http://schemas.openxmlformats.org/officeDocument/2006/relationships/oleObject" Target="embeddings/oleObject38.bin"/><Relationship Id="rId125" Type="http://schemas.openxmlformats.org/officeDocument/2006/relationships/image" Target="media/image74.wmf"/><Relationship Id="rId141" Type="http://schemas.openxmlformats.org/officeDocument/2006/relationships/image" Target="media/image88.wmf"/><Relationship Id="rId146" Type="http://schemas.openxmlformats.org/officeDocument/2006/relationships/image" Target="media/image93.png"/><Relationship Id="rId167" Type="http://schemas.openxmlformats.org/officeDocument/2006/relationships/hyperlink" Target="http://translate.googleusercontent.com/translate_c?depth=1&amp;hl=pt-BR&amp;ie=UTF8&amp;prev=_t&amp;rurl=translate.google.com.br&amp;sl=en&amp;tl=pt&amp;u=http://zone.ni.com/reference/en-XX/help/371361D-01/glang/round_to_posinfinity/&amp;usg=ALkJrhhR-R3crCNVwmCAMEU1yHoIEbWVxQ" TargetMode="External"/><Relationship Id="rId188" Type="http://schemas.openxmlformats.org/officeDocument/2006/relationships/hyperlink" Target="http://translate.googleusercontent.com/translate_c?depth=1&amp;hl=pt-BR&amp;ie=UTF8&amp;prev=_t&amp;rurl=translate.google.com.br&amp;sl=en&amp;tl=pt&amp;u=http://zone.ni.com/reference/en-XX/help/371361D-01/glang/quotient_and_remainder/&amp;usg=ALkJrhjGNHSxS2pxw6zkULMduYjFiaoXfA" TargetMode="External"/><Relationship Id="rId7" Type="http://schemas.openxmlformats.org/officeDocument/2006/relationships/footnotes" Target="footnotes.xml"/><Relationship Id="rId71" Type="http://schemas.openxmlformats.org/officeDocument/2006/relationships/image" Target="media/image40.wmf"/><Relationship Id="rId92" Type="http://schemas.openxmlformats.org/officeDocument/2006/relationships/image" Target="media/image55.wmf"/><Relationship Id="rId162" Type="http://schemas.openxmlformats.org/officeDocument/2006/relationships/hyperlink" Target="http://translate.googleusercontent.com/translate_c?depth=1&amp;hl=pt-BR&amp;ie=UTF8&amp;prev=_t&amp;rurl=translate.google.com.br&amp;sl=en&amp;tl=pt&amp;u=http://zone.ni.com/reference/en-XX/help/371361D-01/gmath/inverse_hyperbolic_cosine/&amp;usg=ALkJrhhfMGtft7UAkVEdUXezMVALv10weg" TargetMode="External"/><Relationship Id="rId183" Type="http://schemas.openxmlformats.org/officeDocument/2006/relationships/hyperlink" Target="http://translate.googleusercontent.com/translate_c?depth=1&amp;hl=pt-BR&amp;ie=UTF8&amp;prev=_t&amp;rurl=translate.google.com.br&amp;sl=en&amp;tl=pt&amp;u=http://zone.ni.com/reference/en-XX/help/371361D-01/glang/natural_logarithm_arg_1/&amp;usg=ALkJrhhnp1saM8cbbdL7CmX9X8NBGozf6Q"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wmf"/><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oleObject" Target="embeddings/oleObject18.bin"/><Relationship Id="rId87" Type="http://schemas.openxmlformats.org/officeDocument/2006/relationships/image" Target="media/image52.png"/><Relationship Id="rId110" Type="http://schemas.openxmlformats.org/officeDocument/2006/relationships/oleObject" Target="embeddings/oleObject35.bin"/><Relationship Id="rId115" Type="http://schemas.openxmlformats.org/officeDocument/2006/relationships/image" Target="media/image69.wmf"/><Relationship Id="rId131" Type="http://schemas.openxmlformats.org/officeDocument/2006/relationships/image" Target="media/image78.png"/><Relationship Id="rId136" Type="http://schemas.openxmlformats.org/officeDocument/2006/relationships/image" Target="media/image83.wmf"/><Relationship Id="rId157" Type="http://schemas.openxmlformats.org/officeDocument/2006/relationships/image" Target="media/image104.png"/><Relationship Id="rId178" Type="http://schemas.openxmlformats.org/officeDocument/2006/relationships/hyperlink" Target="http://translate.googleusercontent.com/translate_c?depth=1&amp;hl=pt-BR&amp;ie=UTF8&amp;prev=_t&amp;rurl=translate.google.com.br&amp;sl=en&amp;tl=pt&amp;u=http://zone.ni.com/reference/en-XX/help/371361D-01/glang/mantissa_and_exponent/&amp;usg=ALkJrhh0HUfRkWqSmE5mzHSdOz3eUWGAGw" TargetMode="External"/><Relationship Id="rId61" Type="http://schemas.openxmlformats.org/officeDocument/2006/relationships/image" Target="media/image35.wmf"/><Relationship Id="rId82" Type="http://schemas.openxmlformats.org/officeDocument/2006/relationships/image" Target="media/image48.wmf"/><Relationship Id="rId152" Type="http://schemas.openxmlformats.org/officeDocument/2006/relationships/image" Target="media/image99.wmf"/><Relationship Id="rId173" Type="http://schemas.openxmlformats.org/officeDocument/2006/relationships/hyperlink" Target="http://translate.googleusercontent.com/translate_c?depth=1&amp;hl=pt-BR&amp;ie=UTF8&amp;prev=_t&amp;rurl=translate.google.com.br&amp;sl=en&amp;tl=pt&amp;u=http://zone.ni.com/reference/en-XX/help/371361D-01/glang/cosecant/&amp;usg=ALkJrhhJ7SyjEXFFKSLFZCDgJX8Z-BF0hw" TargetMode="External"/><Relationship Id="rId194" Type="http://schemas.openxmlformats.org/officeDocument/2006/relationships/hyperlink" Target="http://translate.googleusercontent.com/translate_c?depth=1&amp;hl=pt-BR&amp;ie=UTF8&amp;prev=_t&amp;rurl=translate.google.com.br&amp;sl=en&amp;tl=pt&amp;u=http://zone.ni.com/reference/en-XX/help/371361D-01/glang/sign/&amp;usg=ALkJrhg1yVkMkAJThFaj3mocoNKYWL62UA" TargetMode="External"/><Relationship Id="rId199" Type="http://schemas.openxmlformats.org/officeDocument/2006/relationships/hyperlink" Target="http://translate.googleusercontent.com/translate_c?depth=1&amp;hl=pt-BR&amp;ie=UTF8&amp;prev=_t&amp;rurl=translate.google.com.br&amp;sl=en&amp;tl=pt&amp;u=http://zone.ni.com/reference/en-XX/help/371361D-01/glang/square_root/&amp;usg=ALkJrhgIUwmOXCLV5LqrBYy8LDG3P7Crmw" TargetMode="External"/><Relationship Id="rId203" Type="http://schemas.openxmlformats.org/officeDocument/2006/relationships/header" Target="header3.xml"/><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2.jpeg"/><Relationship Id="rId35" Type="http://schemas.openxmlformats.org/officeDocument/2006/relationships/image" Target="media/image17.png"/><Relationship Id="rId56" Type="http://schemas.openxmlformats.org/officeDocument/2006/relationships/oleObject" Target="embeddings/oleObject13.bin"/><Relationship Id="rId77" Type="http://schemas.openxmlformats.org/officeDocument/2006/relationships/image" Target="media/image45.wmf"/><Relationship Id="rId100" Type="http://schemas.openxmlformats.org/officeDocument/2006/relationships/image" Target="media/image59.png"/><Relationship Id="rId105" Type="http://schemas.openxmlformats.org/officeDocument/2006/relationships/image" Target="media/image62.wmf"/><Relationship Id="rId126" Type="http://schemas.openxmlformats.org/officeDocument/2006/relationships/oleObject" Target="embeddings/oleObject41.bin"/><Relationship Id="rId147" Type="http://schemas.openxmlformats.org/officeDocument/2006/relationships/image" Target="media/image94.wmf"/><Relationship Id="rId168" Type="http://schemas.openxmlformats.org/officeDocument/2006/relationships/image" Target="media/image107.gif"/><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oleObject" Target="embeddings/oleObject21.bin"/><Relationship Id="rId93" Type="http://schemas.openxmlformats.org/officeDocument/2006/relationships/oleObject" Target="embeddings/oleObject27.bin"/><Relationship Id="rId98" Type="http://schemas.openxmlformats.org/officeDocument/2006/relationships/image" Target="media/image57.png"/><Relationship Id="rId121" Type="http://schemas.openxmlformats.org/officeDocument/2006/relationships/image" Target="media/image72.wmf"/><Relationship Id="rId142" Type="http://schemas.openxmlformats.org/officeDocument/2006/relationships/image" Target="media/image89.png"/><Relationship Id="rId163" Type="http://schemas.openxmlformats.org/officeDocument/2006/relationships/hyperlink" Target="http://translate.googleusercontent.com/translate_c?depth=1&amp;hl=pt-BR&amp;ie=UTF8&amp;prev=_t&amp;rurl=translate.google.com.br&amp;sl=en&amp;tl=pt&amp;u=http://zone.ni.com/reference/en-XX/help/371361D-01/glang/inverse_sine/&amp;usg=ALkJrhgpJ155MTqqMZ5IIJLdztAmKlBtPQ" TargetMode="External"/><Relationship Id="rId184" Type="http://schemas.openxmlformats.org/officeDocument/2006/relationships/hyperlink" Target="http://translate.googleusercontent.com/translate_c?depth=1&amp;hl=pt-BR&amp;ie=UTF8&amp;prev=_t&amp;rurl=translate.google.com.br&amp;sl=en&amp;tl=pt&amp;u=http://zone.ni.com/reference/en-XX/help/371361D-01/glang/logarithm_base_10/&amp;usg=ALkJrhjxEPEV876YweQrmLvCHw6PRsSQRg" TargetMode="External"/><Relationship Id="rId189" Type="http://schemas.openxmlformats.org/officeDocument/2006/relationships/hyperlink" Target="http://translate.googleusercontent.com/translate_c?depth=1&amp;hl=pt-BR&amp;ie=UTF8&amp;prev=_t&amp;rurl=translate.google.com.br&amp;sl=en&amp;tl=pt&amp;u=http://zone.ni.com/reference/en-XX/help/371361D-01/glang/power_of_x/&amp;usg=ALkJrhjfJBP1lmBcF4trVsvq1hXjvLR7VA"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8.png"/><Relationship Id="rId67" Type="http://schemas.openxmlformats.org/officeDocument/2006/relationships/image" Target="media/image38.wmf"/><Relationship Id="rId116" Type="http://schemas.openxmlformats.org/officeDocument/2006/relationships/oleObject" Target="embeddings/oleObject36.bin"/><Relationship Id="rId137" Type="http://schemas.openxmlformats.org/officeDocument/2006/relationships/image" Target="media/image84.wmf"/><Relationship Id="rId158" Type="http://schemas.openxmlformats.org/officeDocument/2006/relationships/image" Target="media/image105.png"/><Relationship Id="rId20" Type="http://schemas.openxmlformats.org/officeDocument/2006/relationships/image" Target="media/image6.wmf"/><Relationship Id="rId41" Type="http://schemas.openxmlformats.org/officeDocument/2006/relationships/image" Target="media/image23.png"/><Relationship Id="rId62" Type="http://schemas.openxmlformats.org/officeDocument/2006/relationships/oleObject" Target="embeddings/oleObject16.bin"/><Relationship Id="rId83" Type="http://schemas.openxmlformats.org/officeDocument/2006/relationships/oleObject" Target="embeddings/oleObject24.bin"/><Relationship Id="rId88" Type="http://schemas.openxmlformats.org/officeDocument/2006/relationships/image" Target="media/image53.wmf"/><Relationship Id="rId111" Type="http://schemas.openxmlformats.org/officeDocument/2006/relationships/image" Target="media/image65.png"/><Relationship Id="rId132" Type="http://schemas.openxmlformats.org/officeDocument/2006/relationships/image" Target="media/image79.wmf"/><Relationship Id="rId153" Type="http://schemas.openxmlformats.org/officeDocument/2006/relationships/image" Target="media/image100.wmf"/><Relationship Id="rId174" Type="http://schemas.openxmlformats.org/officeDocument/2006/relationships/hyperlink" Target="http://translate.googleusercontent.com/translate_c?depth=1&amp;hl=pt-BR&amp;ie=UTF8&amp;prev=_t&amp;rurl=translate.google.com.br&amp;sl=en&amp;tl=pt&amp;u=http://zone.ni.com/reference/en-XX/help/371361D-01/glang/exponential/&amp;usg=ALkJrhjfYK_jltB-iwSQaihvSr9FVM74jQ" TargetMode="External"/><Relationship Id="rId179" Type="http://schemas.openxmlformats.org/officeDocument/2006/relationships/hyperlink" Target="http://translate.googleusercontent.com/translate_c?depth=1&amp;hl=pt-BR&amp;ie=UTF8&amp;prev=_t&amp;rurl=translate.google.com.br&amp;sl=en&amp;tl=pt&amp;u=http://zone.ni.com/reference/en-XX/help/371361D-01/gmath/incomplete_gamma_function/&amp;usg=ALkJrhhi4ILtL8OjyU3VaIEdkQb92MBaIA" TargetMode="External"/><Relationship Id="rId195" Type="http://schemas.openxmlformats.org/officeDocument/2006/relationships/hyperlink" Target="http://translate.googleusercontent.com/translate_c?depth=1&amp;hl=pt-BR&amp;ie=UTF8&amp;prev=_t&amp;rurl=translate.google.com.br&amp;sl=en&amp;tl=pt&amp;u=http://zone.ni.com/reference/en-XX/help/371361D-01/glang/sine/&amp;usg=ALkJrhh1MQmf19EAWb3zF_D56h6r2PjLIA" TargetMode="External"/><Relationship Id="rId190" Type="http://schemas.openxmlformats.org/officeDocument/2006/relationships/hyperlink" Target="http://translate.googleusercontent.com/translate_c?depth=1&amp;hl=pt-BR&amp;ie=UTF8&amp;prev=_t&amp;rurl=translate.google.com.br&amp;sl=en&amp;tl=pt&amp;u=http://zone.ni.com/reference/en-XX/help/371361D-01/glang/random_number_0_1/&amp;usg=ALkJrhh5Y2u898kSWOxPWDb5Iw_C8wOTMA" TargetMode="External"/><Relationship Id="rId204" Type="http://schemas.openxmlformats.org/officeDocument/2006/relationships/fontTable" Target="fontTable.xml"/><Relationship Id="rId15" Type="http://schemas.openxmlformats.org/officeDocument/2006/relationships/oleObject" Target="embeddings/oleObject3.bin"/><Relationship Id="rId36" Type="http://schemas.openxmlformats.org/officeDocument/2006/relationships/image" Target="media/image18.png"/><Relationship Id="rId57" Type="http://schemas.openxmlformats.org/officeDocument/2006/relationships/image" Target="media/image33.wmf"/><Relationship Id="rId106" Type="http://schemas.openxmlformats.org/officeDocument/2006/relationships/oleObject" Target="embeddings/oleObject33.bin"/><Relationship Id="rId127" Type="http://schemas.openxmlformats.org/officeDocument/2006/relationships/image" Target="media/image75.wmf"/><Relationship Id="rId10" Type="http://schemas.openxmlformats.org/officeDocument/2006/relationships/image" Target="media/image1.wmf"/><Relationship Id="rId31" Type="http://schemas.openxmlformats.org/officeDocument/2006/relationships/image" Target="media/image13.jpeg"/><Relationship Id="rId52" Type="http://schemas.openxmlformats.org/officeDocument/2006/relationships/oleObject" Target="embeddings/oleObject11.bin"/><Relationship Id="rId73" Type="http://schemas.openxmlformats.org/officeDocument/2006/relationships/image" Target="media/image41.wmf"/><Relationship Id="rId78" Type="http://schemas.openxmlformats.org/officeDocument/2006/relationships/image" Target="media/image46.wmf"/><Relationship Id="rId94" Type="http://schemas.openxmlformats.org/officeDocument/2006/relationships/oleObject" Target="embeddings/oleObject28.bin"/><Relationship Id="rId99" Type="http://schemas.openxmlformats.org/officeDocument/2006/relationships/image" Target="media/image58.jpeg"/><Relationship Id="rId101" Type="http://schemas.openxmlformats.org/officeDocument/2006/relationships/image" Target="media/image60.png"/><Relationship Id="rId122" Type="http://schemas.openxmlformats.org/officeDocument/2006/relationships/oleObject" Target="embeddings/oleObject39.bin"/><Relationship Id="rId143" Type="http://schemas.openxmlformats.org/officeDocument/2006/relationships/image" Target="media/image90.wmf"/><Relationship Id="rId148" Type="http://schemas.openxmlformats.org/officeDocument/2006/relationships/image" Target="media/image95.wmf"/><Relationship Id="rId164" Type="http://schemas.openxmlformats.org/officeDocument/2006/relationships/hyperlink" Target="http://translate.googleusercontent.com/translate_c?depth=1&amp;hl=pt-BR&amp;ie=UTF8&amp;prev=_t&amp;rurl=translate.google.com.br&amp;sl=en&amp;tl=pt&amp;u=http://zone.ni.com/reference/en-XX/help/371361D-01/glang/inverse_tangent/&amp;usg=ALkJrhg2A6U0Bp-ymZ9E8TC1AC-nmsdtCg" TargetMode="External"/><Relationship Id="rId169" Type="http://schemas.openxmlformats.org/officeDocument/2006/relationships/hyperlink" Target="http://translate.googleusercontent.com/translate_c?depth=1&amp;hl=pt-BR&amp;ie=UTF8&amp;prev=_t&amp;rurl=translate.google.com.br&amp;sl=en&amp;tl=pt&amp;u=http://zone.ni.com/reference/en-XX/help/371361D-01/gmath/cosine_integral/&amp;usg=ALkJrhjBBnWjUN6MQ6Z1L8UFfvrmiq-wIw" TargetMode="External"/><Relationship Id="rId185" Type="http://schemas.openxmlformats.org/officeDocument/2006/relationships/hyperlink" Target="http://translate.googleusercontent.com/translate_c?depth=1&amp;hl=pt-BR&amp;ie=UTF8&amp;prev=_t&amp;rurl=translate.google.com.br&amp;sl=en&amp;tl=pt&amp;u=http://zone.ni.com/reference/en-XX/help/371361D-01/glang/logarithm_base_2/&amp;usg=ALkJrhhaVGEb3NTcIP4y-Q1BaUiGHUIhdw"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http://translate.googleusercontent.com/translate_c?depth=1&amp;hl=pt-BR&amp;ie=UTF8&amp;prev=_t&amp;rurl=translate.google.com.br&amp;sl=en&amp;tl=pt&amp;u=http://zone.ni.com/reference/en-XX/help/371361D-01/glang/mantissa_and_exponent/&amp;usg=ALkJrhh0HUfRkWqSmE5mzHSdOz3eUWGAGw" TargetMode="External"/><Relationship Id="rId26" Type="http://schemas.openxmlformats.org/officeDocument/2006/relationships/header" Target="header2.xml"/><Relationship Id="rId47" Type="http://schemas.openxmlformats.org/officeDocument/2006/relationships/image" Target="media/image29.wmf"/><Relationship Id="rId68" Type="http://schemas.openxmlformats.org/officeDocument/2006/relationships/oleObject" Target="embeddings/oleObject19.bin"/><Relationship Id="rId89" Type="http://schemas.openxmlformats.org/officeDocument/2006/relationships/oleObject" Target="embeddings/oleObject25.bin"/><Relationship Id="rId112" Type="http://schemas.openxmlformats.org/officeDocument/2006/relationships/image" Target="media/image66.png"/><Relationship Id="rId133" Type="http://schemas.openxmlformats.org/officeDocument/2006/relationships/image" Target="media/image80.png"/><Relationship Id="rId154" Type="http://schemas.openxmlformats.org/officeDocument/2006/relationships/image" Target="media/image101.wmf"/><Relationship Id="rId175" Type="http://schemas.openxmlformats.org/officeDocument/2006/relationships/hyperlink" Target="http://translate.googleusercontent.com/translate_c?depth=1&amp;hl=pt-BR&amp;ie=UTF8&amp;prev=_t&amp;rurl=translate.google.com.br&amp;sl=en&amp;tl=pt&amp;u=http://zone.ni.com/reference/en-XX/help/371361D-01/glang/exponential_arg_minus_1/&amp;usg=ALkJrhi9GXcetdu7u72UyLUbZFqmnq6kuw" TargetMode="External"/><Relationship Id="rId196" Type="http://schemas.openxmlformats.org/officeDocument/2006/relationships/hyperlink" Target="http://translate.googleusercontent.com/translate_c?depth=1&amp;hl=pt-BR&amp;ie=UTF8&amp;prev=_t&amp;rurl=translate.google.com.br&amp;sl=en&amp;tl=pt&amp;u=http://zone.ni.com/reference/en-XX/help/371361D-01/glang/sinc/&amp;usg=ALkJrhiP80unDs0deJzxBPBiPFrTkgDDDg" TargetMode="External"/><Relationship Id="rId200" Type="http://schemas.openxmlformats.org/officeDocument/2006/relationships/hyperlink" Target="http://translate.googleusercontent.com/translate_c?depth=1&amp;hl=pt-BR&amp;ie=UTF8&amp;prev=_t&amp;rurl=translate.google.com.br&amp;sl=en&amp;tl=pt&amp;u=http://zone.ni.com/reference/en-XX/help/371361D-01/gmath/step_function/&amp;usg=ALkJrhhd1hEHqWGRmC0rzwRMK9LvQgYxz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D7B13-880A-4AD7-9BB7-DDFAB612A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89</Pages>
  <Words>14969</Words>
  <Characters>80836</Characters>
  <Application>Microsoft Office Word</Application>
  <DocSecurity>0</DocSecurity>
  <Lines>673</Lines>
  <Paragraphs>191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95614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Vitor Andrade</dc:creator>
  <cp:lastModifiedBy>Reiner</cp:lastModifiedBy>
  <cp:revision>67</cp:revision>
  <dcterms:created xsi:type="dcterms:W3CDTF">2013-04-17T23:30:00Z</dcterms:created>
  <dcterms:modified xsi:type="dcterms:W3CDTF">2013-05-03T03:10:00Z</dcterms:modified>
</cp:coreProperties>
</file>